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037D" w14:textId="3B25FDAB" w:rsidR="00866A50" w:rsidRDefault="001F1B25" w:rsidP="00950DA2">
      <w:pPr>
        <w:pStyle w:val="Default"/>
        <w:jc w:val="center"/>
        <w:rPr>
          <w:rFonts w:ascii="Arial" w:hAnsi="Arial" w:cs="Arial"/>
          <w:b/>
          <w:sz w:val="28"/>
          <w:szCs w:val="28"/>
        </w:rPr>
      </w:pPr>
      <w:r w:rsidRPr="005C21FD">
        <w:rPr>
          <w:rFonts w:ascii="Arial" w:eastAsia="Times New Roman" w:hAnsi="Arial" w:cs="Arial"/>
          <w:i/>
          <w:iCs/>
          <w:noProof/>
          <w:highlight w:val="cyan"/>
        </w:rPr>
        <mc:AlternateContent>
          <mc:Choice Requires="wps">
            <w:drawing>
              <wp:anchor distT="45720" distB="45720" distL="114300" distR="114300" simplePos="0" relativeHeight="251658241" behindDoc="0" locked="0" layoutInCell="1" allowOverlap="1" wp14:anchorId="3B816F79" wp14:editId="00362294">
                <wp:simplePos x="0" y="0"/>
                <wp:positionH relativeFrom="column">
                  <wp:posOffset>-623570</wp:posOffset>
                </wp:positionH>
                <wp:positionV relativeFrom="paragraph">
                  <wp:posOffset>0</wp:posOffset>
                </wp:positionV>
                <wp:extent cx="2463165" cy="1404620"/>
                <wp:effectExtent l="19050" t="19050" r="13335" b="107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1404620"/>
                        </a:xfrm>
                        <a:prstGeom prst="rect">
                          <a:avLst/>
                        </a:prstGeom>
                        <a:solidFill>
                          <a:srgbClr val="FFFFFF"/>
                        </a:solidFill>
                        <a:ln w="38100">
                          <a:solidFill>
                            <a:srgbClr val="FF0000"/>
                          </a:solidFill>
                          <a:miter lim="800000"/>
                          <a:headEnd/>
                          <a:tailEnd/>
                        </a:ln>
                      </wps:spPr>
                      <wps:txbx>
                        <w:txbxContent>
                          <w:p w14:paraId="53510591" w14:textId="77777777" w:rsidR="001F1B25" w:rsidRDefault="001F1B25" w:rsidP="001F1B25">
                            <w:pPr>
                              <w:spacing w:after="0" w:line="240" w:lineRule="auto"/>
                              <w:rPr>
                                <w:b/>
                                <w:bCs/>
                                <w:sz w:val="20"/>
                                <w:szCs w:val="20"/>
                              </w:rPr>
                            </w:pPr>
                            <w:r w:rsidRPr="001F1B25">
                              <w:rPr>
                                <w:b/>
                                <w:bCs/>
                                <w:sz w:val="20"/>
                                <w:szCs w:val="20"/>
                              </w:rPr>
                              <w:t>RFP Key</w:t>
                            </w:r>
                          </w:p>
                          <w:p w14:paraId="664F62AA" w14:textId="7A489E87" w:rsidR="001F1B25" w:rsidRPr="001F1B25" w:rsidRDefault="001F1B25" w:rsidP="002E14C1">
                            <w:pPr>
                              <w:pStyle w:val="ListParagraph"/>
                              <w:numPr>
                                <w:ilvl w:val="0"/>
                                <w:numId w:val="24"/>
                              </w:numPr>
                              <w:spacing w:after="0" w:line="240" w:lineRule="auto"/>
                              <w:rPr>
                                <w:sz w:val="20"/>
                                <w:szCs w:val="20"/>
                              </w:rPr>
                            </w:pPr>
                            <w:r w:rsidRPr="001F1B25">
                              <w:rPr>
                                <w:sz w:val="20"/>
                                <w:szCs w:val="20"/>
                              </w:rPr>
                              <w:t xml:space="preserve">Fill in the information highlighted in </w:t>
                            </w:r>
                            <w:r w:rsidRPr="001F1B25">
                              <w:rPr>
                                <w:sz w:val="20"/>
                                <w:szCs w:val="20"/>
                                <w:highlight w:val="yellow"/>
                              </w:rPr>
                              <w:t>yellow</w:t>
                            </w:r>
                            <w:r w:rsidR="00D172D7">
                              <w:rPr>
                                <w:sz w:val="20"/>
                                <w:szCs w:val="20"/>
                              </w:rPr>
                              <w:t xml:space="preserve">. </w:t>
                            </w:r>
                            <w:r w:rsidR="002E14C1">
                              <w:rPr>
                                <w:sz w:val="20"/>
                                <w:szCs w:val="20"/>
                              </w:rPr>
                              <w:t>Un</w:t>
                            </w:r>
                            <w:r w:rsidR="00255EAC">
                              <w:rPr>
                                <w:sz w:val="20"/>
                                <w:szCs w:val="20"/>
                              </w:rPr>
                              <w:t>high</w:t>
                            </w:r>
                            <w:r w:rsidR="002E14C1">
                              <w:rPr>
                                <w:sz w:val="20"/>
                                <w:szCs w:val="20"/>
                              </w:rPr>
                              <w:t xml:space="preserve">light once complete. </w:t>
                            </w:r>
                          </w:p>
                          <w:p w14:paraId="6F2C947C" w14:textId="646A9CCC" w:rsidR="001F1B25" w:rsidRPr="001F1B25" w:rsidRDefault="001F1B25" w:rsidP="002E14C1">
                            <w:pPr>
                              <w:pStyle w:val="ListParagraph"/>
                              <w:numPr>
                                <w:ilvl w:val="0"/>
                                <w:numId w:val="24"/>
                              </w:numPr>
                              <w:spacing w:after="0" w:line="240" w:lineRule="auto"/>
                              <w:rPr>
                                <w:sz w:val="20"/>
                                <w:szCs w:val="20"/>
                              </w:rPr>
                            </w:pPr>
                            <w:r w:rsidRPr="001F1B25">
                              <w:rPr>
                                <w:sz w:val="20"/>
                                <w:szCs w:val="20"/>
                              </w:rPr>
                              <w:t xml:space="preserve">Read the guidance for each section in </w:t>
                            </w:r>
                            <w:r w:rsidRPr="001F1B25">
                              <w:rPr>
                                <w:sz w:val="20"/>
                                <w:szCs w:val="20"/>
                                <w:highlight w:val="cyan"/>
                              </w:rPr>
                              <w:t>blue</w:t>
                            </w:r>
                            <w:r w:rsidRPr="001F1B25">
                              <w:rPr>
                                <w:sz w:val="20"/>
                                <w:szCs w:val="20"/>
                              </w:rPr>
                              <w:t xml:space="preserve">. Delete these sections prior to issuing the RFP. </w:t>
                            </w:r>
                          </w:p>
                          <w:p w14:paraId="2F1B6D31" w14:textId="1E082FC1" w:rsidR="001F1B25" w:rsidRPr="001F1B25" w:rsidRDefault="001F1B25" w:rsidP="001F1B25">
                            <w:pPr>
                              <w:spacing w:after="0" w:line="240" w:lineRule="auto"/>
                              <w:rPr>
                                <w:i/>
                                <w:iCs/>
                                <w:color w:val="FF0000"/>
                                <w:sz w:val="20"/>
                                <w:szCs w:val="20"/>
                              </w:rPr>
                            </w:pPr>
                            <w:r w:rsidRPr="001F1B25">
                              <w:rPr>
                                <w:i/>
                                <w:iCs/>
                                <w:color w:val="FF0000"/>
                                <w:sz w:val="20"/>
                                <w:szCs w:val="20"/>
                              </w:rPr>
                              <w:t xml:space="preserve">**Delete this box before issuing your RFP.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816F79" id="_x0000_t202" coordsize="21600,21600" o:spt="202" path="m,l,21600r21600,l21600,xe">
                <v:stroke joinstyle="miter"/>
                <v:path gradientshapeok="t" o:connecttype="rect"/>
              </v:shapetype>
              <v:shape id="Text Box 217" o:spid="_x0000_s1026" type="#_x0000_t202" style="position:absolute;left:0;text-align:left;margin-left:-49.1pt;margin-top:0;width:193.9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" strokecolor="red" strokeweight="3pt">
                <v:textbox style="mso-fit-shape-to-text:t">
                  <w:txbxContent>
                    <w:p w14:paraId="53510591" w14:textId="77777777" w:rsidR="001F1B25" w:rsidRDefault="001F1B25" w:rsidP="001F1B25">
                      <w:pPr>
                        <w:spacing w:after="0" w:line="240" w:lineRule="auto"/>
                        <w:rPr>
                          <w:b/>
                          <w:bCs/>
                          <w:sz w:val="20"/>
                          <w:szCs w:val="20"/>
                        </w:rPr>
                      </w:pPr>
                      <w:r w:rsidRPr="001F1B25">
                        <w:rPr>
                          <w:b/>
                          <w:bCs/>
                          <w:sz w:val="20"/>
                          <w:szCs w:val="20"/>
                        </w:rPr>
                        <w:t>RFP Key</w:t>
                      </w:r>
                    </w:p>
                    <w:p w14:paraId="664F62AA" w14:textId="7A489E87" w:rsidR="001F1B25" w:rsidRPr="001F1B25" w:rsidRDefault="001F1B25" w:rsidP="002E14C1">
                      <w:pPr>
                        <w:pStyle w:val="ListParagraph"/>
                        <w:numPr>
                          <w:ilvl w:val="0"/>
                          <w:numId w:val="24"/>
                        </w:numPr>
                        <w:spacing w:after="0" w:line="240" w:lineRule="auto"/>
                        <w:rPr>
                          <w:sz w:val="20"/>
                          <w:szCs w:val="20"/>
                        </w:rPr>
                      </w:pPr>
                      <w:r w:rsidRPr="001F1B25">
                        <w:rPr>
                          <w:sz w:val="20"/>
                          <w:szCs w:val="20"/>
                        </w:rPr>
                        <w:t xml:space="preserve">Fill in the information highlighted in </w:t>
                      </w:r>
                      <w:r w:rsidRPr="001F1B25">
                        <w:rPr>
                          <w:sz w:val="20"/>
                          <w:szCs w:val="20"/>
                          <w:highlight w:val="yellow"/>
                        </w:rPr>
                        <w:t>yellow</w:t>
                      </w:r>
                      <w:r w:rsidR="00D172D7">
                        <w:rPr>
                          <w:sz w:val="20"/>
                          <w:szCs w:val="20"/>
                        </w:rPr>
                        <w:t xml:space="preserve">. </w:t>
                      </w:r>
                      <w:r w:rsidR="002E14C1">
                        <w:rPr>
                          <w:sz w:val="20"/>
                          <w:szCs w:val="20"/>
                        </w:rPr>
                        <w:t>Un</w:t>
                      </w:r>
                      <w:r w:rsidR="00255EAC">
                        <w:rPr>
                          <w:sz w:val="20"/>
                          <w:szCs w:val="20"/>
                        </w:rPr>
                        <w:t>high</w:t>
                      </w:r>
                      <w:r w:rsidR="002E14C1">
                        <w:rPr>
                          <w:sz w:val="20"/>
                          <w:szCs w:val="20"/>
                        </w:rPr>
                        <w:t xml:space="preserve">light once complete. </w:t>
                      </w:r>
                    </w:p>
                    <w:p w14:paraId="6F2C947C" w14:textId="646A9CCC" w:rsidR="001F1B25" w:rsidRPr="001F1B25" w:rsidRDefault="001F1B25" w:rsidP="002E14C1">
                      <w:pPr>
                        <w:pStyle w:val="ListParagraph"/>
                        <w:numPr>
                          <w:ilvl w:val="0"/>
                          <w:numId w:val="24"/>
                        </w:numPr>
                        <w:spacing w:after="0" w:line="240" w:lineRule="auto"/>
                        <w:rPr>
                          <w:sz w:val="20"/>
                          <w:szCs w:val="20"/>
                        </w:rPr>
                      </w:pPr>
                      <w:r w:rsidRPr="001F1B25">
                        <w:rPr>
                          <w:sz w:val="20"/>
                          <w:szCs w:val="20"/>
                        </w:rPr>
                        <w:t xml:space="preserve">Read the guidance for each section in </w:t>
                      </w:r>
                      <w:r w:rsidRPr="001F1B25">
                        <w:rPr>
                          <w:sz w:val="20"/>
                          <w:szCs w:val="20"/>
                          <w:highlight w:val="cyan"/>
                        </w:rPr>
                        <w:t>blue</w:t>
                      </w:r>
                      <w:r w:rsidRPr="001F1B25">
                        <w:rPr>
                          <w:sz w:val="20"/>
                          <w:szCs w:val="20"/>
                        </w:rPr>
                        <w:t xml:space="preserve">. Delete these sections prior to issuing the RFP. </w:t>
                      </w:r>
                    </w:p>
                    <w:p w14:paraId="2F1B6D31" w14:textId="1E082FC1" w:rsidR="001F1B25" w:rsidRPr="001F1B25" w:rsidRDefault="001F1B25" w:rsidP="001F1B25">
                      <w:pPr>
                        <w:spacing w:after="0" w:line="240" w:lineRule="auto"/>
                        <w:rPr>
                          <w:i/>
                          <w:iCs/>
                          <w:color w:val="FF0000"/>
                          <w:sz w:val="20"/>
                          <w:szCs w:val="20"/>
                        </w:rPr>
                      </w:pPr>
                      <w:r w:rsidRPr="001F1B25">
                        <w:rPr>
                          <w:i/>
                          <w:iCs/>
                          <w:color w:val="FF0000"/>
                          <w:sz w:val="20"/>
                          <w:szCs w:val="20"/>
                        </w:rPr>
                        <w:t xml:space="preserve">**Delete this box before issuing your RFP. </w:t>
                      </w:r>
                    </w:p>
                  </w:txbxContent>
                </v:textbox>
                <w10:wrap type="square"/>
              </v:shape>
            </w:pict>
          </mc:Fallback>
        </mc:AlternateContent>
      </w:r>
      <w:r w:rsidR="005869C5">
        <w:rPr>
          <w:noProof/>
        </w:rPr>
        <w:drawing>
          <wp:anchor distT="0" distB="0" distL="114300" distR="114300" simplePos="0" relativeHeight="251658240" behindDoc="1" locked="0" layoutInCell="1" allowOverlap="1" wp14:anchorId="1F396B41" wp14:editId="363A783C">
            <wp:simplePos x="2784143" y="1733266"/>
            <wp:positionH relativeFrom="margin">
              <wp:align>center</wp:align>
            </wp:positionH>
            <wp:positionV relativeFrom="margin">
              <wp:align>top</wp:align>
            </wp:positionV>
            <wp:extent cx="1485900" cy="1346200"/>
            <wp:effectExtent l="0" t="0" r="0" b="6350"/>
            <wp:wrapSquare wrapText="bothSides"/>
            <wp:docPr id="6" name="Picture 6" descr="Government - Jackson,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vernment - Jackson, 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346200"/>
                    </a:xfrm>
                    <a:prstGeom prst="rect">
                      <a:avLst/>
                    </a:prstGeom>
                    <a:noFill/>
                    <a:ln>
                      <a:noFill/>
                    </a:ln>
                  </pic:spPr>
                </pic:pic>
              </a:graphicData>
            </a:graphic>
            <wp14:sizeRelV relativeFrom="margin">
              <wp14:pctHeight>0</wp14:pctHeight>
            </wp14:sizeRelV>
          </wp:anchor>
        </w:drawing>
      </w:r>
      <w:r w:rsidR="0089639C">
        <w:rPr>
          <w:rFonts w:ascii="Arial" w:hAnsi="Arial" w:cs="Arial"/>
          <w:b/>
          <w:sz w:val="28"/>
          <w:szCs w:val="28"/>
        </w:rPr>
        <w:br w:type="textWrapping" w:clear="all"/>
      </w:r>
      <w:r w:rsidR="004363AB" w:rsidRPr="0040252C">
        <w:rPr>
          <w:rFonts w:ascii="Arial" w:hAnsi="Arial" w:cs="Arial"/>
          <w:b/>
          <w:sz w:val="28"/>
          <w:szCs w:val="28"/>
        </w:rPr>
        <w:br/>
      </w:r>
      <w:r w:rsidR="008B187B" w:rsidRPr="0040252C">
        <w:rPr>
          <w:rFonts w:ascii="Arial" w:hAnsi="Arial" w:cs="Arial"/>
          <w:b/>
          <w:sz w:val="28"/>
          <w:szCs w:val="28"/>
        </w:rPr>
        <w:t>Request for Proposals (RFP)</w:t>
      </w:r>
    </w:p>
    <w:p w14:paraId="7AE17298" w14:textId="77777777" w:rsidR="00580F27" w:rsidRPr="005869C5" w:rsidRDefault="00580F27" w:rsidP="0089639C">
      <w:pPr>
        <w:pStyle w:val="Default"/>
        <w:jc w:val="center"/>
        <w:rPr>
          <w:rFonts w:ascii="Arial" w:hAnsi="Arial" w:cs="Arial"/>
        </w:rPr>
      </w:pPr>
    </w:p>
    <w:p w14:paraId="260B56AF" w14:textId="3101307B" w:rsidR="00866A50" w:rsidRDefault="005C21FD" w:rsidP="0089639C">
      <w:pPr>
        <w:spacing w:after="0" w:line="240" w:lineRule="auto"/>
        <w:jc w:val="center"/>
        <w:rPr>
          <w:rFonts w:ascii="Arial" w:hAnsi="Arial" w:cs="Arial"/>
          <w:b/>
          <w:bCs/>
          <w:sz w:val="28"/>
          <w:szCs w:val="28"/>
          <w:highlight w:val="yellow"/>
        </w:rPr>
      </w:pPr>
      <w:r w:rsidRPr="00DD534B">
        <w:rPr>
          <w:rFonts w:ascii="Arial" w:hAnsi="Arial" w:cs="Arial"/>
          <w:b/>
          <w:bCs/>
          <w:sz w:val="28"/>
          <w:szCs w:val="28"/>
          <w:highlight w:val="yellow"/>
        </w:rPr>
        <w:t xml:space="preserve"> </w:t>
      </w:r>
      <w:r w:rsidR="254A4242" w:rsidRPr="00DD534B">
        <w:rPr>
          <w:rFonts w:ascii="Arial" w:hAnsi="Arial" w:cs="Arial"/>
          <w:b/>
          <w:bCs/>
          <w:sz w:val="28"/>
          <w:szCs w:val="28"/>
          <w:highlight w:val="yellow"/>
        </w:rPr>
        <w:t>[</w:t>
      </w:r>
      <w:r w:rsidR="0020135A">
        <w:rPr>
          <w:rFonts w:ascii="Arial" w:hAnsi="Arial" w:cs="Arial"/>
          <w:b/>
          <w:bCs/>
          <w:sz w:val="28"/>
          <w:szCs w:val="28"/>
          <w:highlight w:val="yellow"/>
        </w:rPr>
        <w:t xml:space="preserve">Insert </w:t>
      </w:r>
      <w:r w:rsidR="254A4242" w:rsidRPr="00DD534B">
        <w:rPr>
          <w:rFonts w:ascii="Arial" w:hAnsi="Arial" w:cs="Arial"/>
          <w:b/>
          <w:bCs/>
          <w:sz w:val="28"/>
          <w:szCs w:val="28"/>
          <w:highlight w:val="yellow"/>
        </w:rPr>
        <w:t>Name of RFP]</w:t>
      </w:r>
    </w:p>
    <w:p w14:paraId="00FF0643" w14:textId="77777777" w:rsidR="00580F27" w:rsidRPr="00DD534B" w:rsidRDefault="00580F27" w:rsidP="0089639C">
      <w:pPr>
        <w:spacing w:after="0" w:line="240" w:lineRule="auto"/>
        <w:jc w:val="center"/>
        <w:rPr>
          <w:rFonts w:ascii="Arial" w:hAnsi="Arial" w:cs="Arial"/>
          <w:b/>
          <w:bCs/>
          <w:sz w:val="28"/>
          <w:szCs w:val="28"/>
          <w:highlight w:val="yellow"/>
        </w:rPr>
      </w:pPr>
    </w:p>
    <w:p w14:paraId="0CFDDFD5" w14:textId="21A224B7" w:rsidR="004D5DF9" w:rsidRDefault="254A4242" w:rsidP="0089639C">
      <w:pPr>
        <w:spacing w:after="0" w:line="240" w:lineRule="auto"/>
        <w:jc w:val="center"/>
        <w:rPr>
          <w:rFonts w:ascii="Arial" w:hAnsi="Arial" w:cs="Arial"/>
          <w:b/>
          <w:bCs/>
          <w:sz w:val="28"/>
          <w:szCs w:val="28"/>
          <w:highlight w:val="yellow"/>
        </w:rPr>
      </w:pPr>
      <w:r w:rsidRPr="00DD534B">
        <w:rPr>
          <w:rFonts w:ascii="Arial" w:hAnsi="Arial" w:cs="Arial"/>
          <w:b/>
          <w:bCs/>
          <w:sz w:val="28"/>
          <w:szCs w:val="28"/>
          <w:highlight w:val="yellow"/>
        </w:rPr>
        <w:t>[</w:t>
      </w:r>
      <w:r w:rsidR="0020135A">
        <w:rPr>
          <w:rFonts w:ascii="Arial" w:hAnsi="Arial" w:cs="Arial"/>
          <w:b/>
          <w:bCs/>
          <w:sz w:val="28"/>
          <w:szCs w:val="28"/>
          <w:highlight w:val="yellow"/>
        </w:rPr>
        <w:t xml:space="preserve">Insert </w:t>
      </w:r>
      <w:r w:rsidRPr="00DD534B">
        <w:rPr>
          <w:rFonts w:ascii="Arial" w:hAnsi="Arial" w:cs="Arial"/>
          <w:b/>
          <w:bCs/>
          <w:sz w:val="28"/>
          <w:szCs w:val="28"/>
          <w:highlight w:val="yellow"/>
        </w:rPr>
        <w:t xml:space="preserve">Name of </w:t>
      </w:r>
      <w:r w:rsidR="001C2FAF">
        <w:rPr>
          <w:rFonts w:ascii="Arial" w:hAnsi="Arial" w:cs="Arial"/>
          <w:b/>
          <w:bCs/>
          <w:sz w:val="28"/>
          <w:szCs w:val="28"/>
          <w:highlight w:val="yellow"/>
        </w:rPr>
        <w:t>Division</w:t>
      </w:r>
      <w:r w:rsidR="00641562" w:rsidRPr="00DD534B">
        <w:rPr>
          <w:rFonts w:ascii="Arial" w:hAnsi="Arial" w:cs="Arial"/>
          <w:b/>
          <w:bCs/>
          <w:sz w:val="28"/>
          <w:szCs w:val="28"/>
          <w:highlight w:val="yellow"/>
        </w:rPr>
        <w:t xml:space="preserve">, </w:t>
      </w:r>
      <w:r w:rsidR="00256DDA">
        <w:rPr>
          <w:rFonts w:ascii="Arial" w:hAnsi="Arial" w:cs="Arial"/>
          <w:b/>
          <w:bCs/>
          <w:sz w:val="28"/>
          <w:szCs w:val="28"/>
          <w:highlight w:val="yellow"/>
        </w:rPr>
        <w:t xml:space="preserve">Insert </w:t>
      </w:r>
      <w:r w:rsidR="001C2FAF">
        <w:rPr>
          <w:rFonts w:ascii="Arial" w:hAnsi="Arial" w:cs="Arial"/>
          <w:b/>
          <w:bCs/>
          <w:sz w:val="28"/>
          <w:szCs w:val="28"/>
          <w:highlight w:val="yellow"/>
        </w:rPr>
        <w:t>Name of Department</w:t>
      </w:r>
      <w:r w:rsidRPr="00DD534B">
        <w:rPr>
          <w:rFonts w:ascii="Arial" w:hAnsi="Arial" w:cs="Arial"/>
          <w:b/>
          <w:bCs/>
          <w:sz w:val="28"/>
          <w:szCs w:val="28"/>
          <w:highlight w:val="yellow"/>
        </w:rPr>
        <w:t>]</w:t>
      </w:r>
    </w:p>
    <w:p w14:paraId="5D8DDDEE" w14:textId="77777777" w:rsidR="00580F27" w:rsidRPr="00DD534B" w:rsidRDefault="00580F27" w:rsidP="0089639C">
      <w:pPr>
        <w:spacing w:after="0" w:line="240" w:lineRule="auto"/>
        <w:jc w:val="center"/>
        <w:rPr>
          <w:rFonts w:ascii="Arial" w:hAnsi="Arial" w:cs="Arial"/>
          <w:b/>
          <w:bCs/>
          <w:sz w:val="28"/>
          <w:szCs w:val="28"/>
          <w:highlight w:val="yellow"/>
        </w:rPr>
      </w:pPr>
    </w:p>
    <w:p w14:paraId="0BFB62BC" w14:textId="069C5129" w:rsidR="003C5057" w:rsidRDefault="00640041" w:rsidP="0089639C">
      <w:pPr>
        <w:spacing w:after="0" w:line="240" w:lineRule="auto"/>
        <w:jc w:val="center"/>
        <w:rPr>
          <w:rFonts w:ascii="Arial" w:hAnsi="Arial" w:cs="Arial"/>
          <w:b/>
          <w:bCs/>
          <w:sz w:val="28"/>
          <w:szCs w:val="28"/>
        </w:rPr>
      </w:pPr>
      <w:r>
        <w:rPr>
          <w:rFonts w:ascii="Arial" w:hAnsi="Arial" w:cs="Arial"/>
          <w:b/>
          <w:bCs/>
          <w:sz w:val="28"/>
          <w:szCs w:val="28"/>
        </w:rPr>
        <w:t>City of Jackson, Mississippi</w:t>
      </w:r>
    </w:p>
    <w:p w14:paraId="44D5BDE2" w14:textId="77777777" w:rsidR="00580F27" w:rsidRPr="00DD534B" w:rsidRDefault="00580F27" w:rsidP="0089639C">
      <w:pPr>
        <w:spacing w:after="0" w:line="240" w:lineRule="auto"/>
        <w:jc w:val="center"/>
        <w:rPr>
          <w:rFonts w:ascii="Arial" w:hAnsi="Arial" w:cs="Arial"/>
          <w:b/>
          <w:bCs/>
          <w:sz w:val="28"/>
          <w:szCs w:val="28"/>
        </w:rPr>
      </w:pPr>
    </w:p>
    <w:p w14:paraId="07719DCD" w14:textId="4D18B682" w:rsidR="008911B4" w:rsidRDefault="254A4242" w:rsidP="008911B4">
      <w:pPr>
        <w:spacing w:after="0" w:line="240" w:lineRule="auto"/>
        <w:jc w:val="center"/>
        <w:rPr>
          <w:rFonts w:ascii="Arial" w:hAnsi="Arial" w:cs="Arial"/>
          <w:b/>
          <w:bCs/>
          <w:sz w:val="28"/>
          <w:szCs w:val="28"/>
        </w:rPr>
      </w:pPr>
      <w:r w:rsidRPr="00DD534B">
        <w:rPr>
          <w:rFonts w:ascii="Arial" w:hAnsi="Arial" w:cs="Arial"/>
          <w:b/>
          <w:bCs/>
          <w:sz w:val="28"/>
          <w:szCs w:val="28"/>
        </w:rPr>
        <w:t xml:space="preserve">RFP # </w:t>
      </w:r>
      <w:r w:rsidRPr="00DD534B">
        <w:rPr>
          <w:rFonts w:ascii="Arial" w:hAnsi="Arial" w:cs="Arial"/>
          <w:b/>
          <w:bCs/>
          <w:sz w:val="28"/>
          <w:szCs w:val="28"/>
          <w:highlight w:val="yellow"/>
        </w:rPr>
        <w:t>XXXXXXX</w:t>
      </w:r>
    </w:p>
    <w:p w14:paraId="1A805A46" w14:textId="56FA879D" w:rsidR="005D394D" w:rsidRPr="00C118A4" w:rsidRDefault="005D394D" w:rsidP="008911B4">
      <w:pPr>
        <w:spacing w:after="0" w:line="240" w:lineRule="auto"/>
        <w:jc w:val="center"/>
        <w:rPr>
          <w:rFonts w:ascii="Arial" w:hAnsi="Arial" w:cs="Arial"/>
          <w:i/>
          <w:iCs/>
          <w:szCs w:val="24"/>
        </w:rPr>
      </w:pPr>
      <w:r w:rsidRPr="00C118A4">
        <w:rPr>
          <w:rFonts w:ascii="Arial" w:hAnsi="Arial" w:cs="Arial"/>
          <w:i/>
          <w:iCs/>
          <w:szCs w:val="24"/>
          <w:highlight w:val="cyan"/>
        </w:rPr>
        <w:t>The RFP # is set by the Purchasing Division</w:t>
      </w:r>
    </w:p>
    <w:p w14:paraId="462689CA" w14:textId="77777777" w:rsidR="00580F27" w:rsidRPr="00DD534B" w:rsidRDefault="00580F27" w:rsidP="0089639C">
      <w:pPr>
        <w:spacing w:after="0" w:line="240" w:lineRule="auto"/>
        <w:jc w:val="center"/>
        <w:rPr>
          <w:rFonts w:ascii="Arial" w:hAnsi="Arial" w:cs="Arial"/>
          <w:b/>
          <w:bCs/>
          <w:sz w:val="28"/>
          <w:szCs w:val="28"/>
        </w:rPr>
      </w:pPr>
    </w:p>
    <w:tbl>
      <w:tblPr>
        <w:tblStyle w:val="TableGrid"/>
        <w:tblW w:w="5005" w:type="pct"/>
        <w:tblInd w:w="-5" w:type="dxa"/>
        <w:tblLook w:val="04A0" w:firstRow="1" w:lastRow="0" w:firstColumn="1" w:lastColumn="0" w:noHBand="0" w:noVBand="1"/>
      </w:tblPr>
      <w:tblGrid>
        <w:gridCol w:w="2150"/>
        <w:gridCol w:w="7209"/>
      </w:tblGrid>
      <w:tr w:rsidR="008B187B" w:rsidRPr="00DD534B" w14:paraId="1AB49E45" w14:textId="77777777" w:rsidTr="00C118A4">
        <w:trPr>
          <w:trHeight w:val="85"/>
        </w:trPr>
        <w:tc>
          <w:tcPr>
            <w:tcW w:w="5000" w:type="pct"/>
            <w:gridSpan w:val="2"/>
          </w:tcPr>
          <w:p w14:paraId="2FFD1252" w14:textId="2EDB4F36" w:rsidR="00E31302" w:rsidRPr="00DD534B" w:rsidRDefault="341292C9" w:rsidP="003F63A2">
            <w:pPr>
              <w:rPr>
                <w:rFonts w:ascii="Arial" w:hAnsi="Arial" w:cs="Arial"/>
                <w:b/>
                <w:bCs/>
                <w:highlight w:val="cyan"/>
              </w:rPr>
            </w:pPr>
            <w:r w:rsidRPr="00DD534B">
              <w:rPr>
                <w:rFonts w:ascii="Arial" w:hAnsi="Arial" w:cs="Arial"/>
                <w:b/>
                <w:bCs/>
              </w:rPr>
              <w:t xml:space="preserve">RFP SUMMARY: </w:t>
            </w:r>
            <w:r w:rsidR="001B7452" w:rsidRPr="00015E5B">
              <w:rPr>
                <w:rFonts w:ascii="Arial" w:hAnsi="Arial" w:cs="Arial"/>
                <w:i/>
                <w:iCs/>
                <w:highlight w:val="cyan"/>
              </w:rPr>
              <w:t xml:space="preserve">Insert </w:t>
            </w:r>
            <w:r w:rsidRPr="00015E5B">
              <w:rPr>
                <w:rFonts w:ascii="Arial" w:hAnsi="Arial" w:cs="Arial"/>
                <w:i/>
                <w:iCs/>
                <w:highlight w:val="cyan"/>
              </w:rPr>
              <w:t>a 1-3 sentence summary of the service or program</w:t>
            </w:r>
            <w:r w:rsidR="00CB53CE">
              <w:rPr>
                <w:rFonts w:ascii="Arial" w:hAnsi="Arial" w:cs="Arial"/>
                <w:i/>
                <w:iCs/>
                <w:highlight w:val="cyan"/>
              </w:rPr>
              <w:t xml:space="preserve">. </w:t>
            </w:r>
          </w:p>
        </w:tc>
      </w:tr>
      <w:tr w:rsidR="008B187B" w:rsidRPr="00DD534B" w14:paraId="139CF1B3" w14:textId="77777777" w:rsidTr="006453D3">
        <w:trPr>
          <w:trHeight w:val="143"/>
        </w:trPr>
        <w:tc>
          <w:tcPr>
            <w:tcW w:w="5000" w:type="pct"/>
            <w:gridSpan w:val="2"/>
            <w:shd w:val="clear" w:color="auto" w:fill="E7E6E6" w:themeFill="background2"/>
          </w:tcPr>
          <w:p w14:paraId="1E2885AD" w14:textId="77777777" w:rsidR="008B187B" w:rsidRPr="00DD534B" w:rsidRDefault="008B187B" w:rsidP="0089639C">
            <w:pPr>
              <w:tabs>
                <w:tab w:val="left" w:pos="1968"/>
              </w:tabs>
              <w:jc w:val="center"/>
              <w:rPr>
                <w:rFonts w:ascii="Arial" w:hAnsi="Arial" w:cs="Arial"/>
              </w:rPr>
            </w:pPr>
          </w:p>
        </w:tc>
      </w:tr>
      <w:tr w:rsidR="00CB53CE" w:rsidRPr="00DD534B" w14:paraId="76031002" w14:textId="77777777" w:rsidTr="00C118A4">
        <w:trPr>
          <w:trHeight w:val="85"/>
        </w:trPr>
        <w:tc>
          <w:tcPr>
            <w:tcW w:w="995" w:type="pct"/>
            <w:vAlign w:val="center"/>
          </w:tcPr>
          <w:p w14:paraId="36FC07E6" w14:textId="2A46C78F" w:rsidR="00CB53CE" w:rsidRPr="00DD534B" w:rsidRDefault="00CB53CE" w:rsidP="003F63A2">
            <w:pPr>
              <w:rPr>
                <w:rFonts w:ascii="Arial" w:hAnsi="Arial" w:cs="Arial"/>
                <w:b/>
                <w:bCs/>
              </w:rPr>
            </w:pPr>
            <w:r>
              <w:rPr>
                <w:rFonts w:ascii="Arial" w:hAnsi="Arial" w:cs="Arial"/>
                <w:b/>
                <w:bCs/>
              </w:rPr>
              <w:t>NIGP C</w:t>
            </w:r>
            <w:r w:rsidR="00804284">
              <w:rPr>
                <w:rFonts w:ascii="Arial" w:hAnsi="Arial" w:cs="Arial"/>
                <w:b/>
                <w:bCs/>
              </w:rPr>
              <w:t>ODE</w:t>
            </w:r>
          </w:p>
        </w:tc>
        <w:tc>
          <w:tcPr>
            <w:tcW w:w="4005" w:type="pct"/>
            <w:shd w:val="clear" w:color="auto" w:fill="auto"/>
          </w:tcPr>
          <w:p w14:paraId="7DC7D353" w14:textId="235991C5" w:rsidR="00CB53CE" w:rsidRPr="00C118A4" w:rsidRDefault="00E87BDC" w:rsidP="00080362">
            <w:pPr>
              <w:rPr>
                <w:rFonts w:ascii="Arial" w:hAnsi="Arial" w:cs="Arial"/>
                <w:i/>
                <w:iCs/>
                <w:szCs w:val="24"/>
                <w:highlight w:val="cyan"/>
              </w:rPr>
            </w:pPr>
            <w:r>
              <w:rPr>
                <w:rFonts w:ascii="Arial" w:hAnsi="Arial" w:cs="Arial"/>
                <w:i/>
                <w:iCs/>
                <w:szCs w:val="24"/>
                <w:highlight w:val="cyan"/>
              </w:rPr>
              <w:t>R</w:t>
            </w:r>
            <w:r w:rsidR="00CB53CE" w:rsidRPr="00C118A4">
              <w:rPr>
                <w:rFonts w:ascii="Arial" w:hAnsi="Arial" w:cs="Arial"/>
                <w:i/>
                <w:iCs/>
                <w:szCs w:val="24"/>
                <w:highlight w:val="cyan"/>
              </w:rPr>
              <w:t>equest the NIGP Code from the Purchasing Division</w:t>
            </w:r>
            <w:r w:rsidR="00340963" w:rsidRPr="00C118A4">
              <w:rPr>
                <w:rFonts w:ascii="Arial" w:hAnsi="Arial" w:cs="Arial"/>
                <w:i/>
                <w:iCs/>
                <w:szCs w:val="24"/>
                <w:highlight w:val="cyan"/>
              </w:rPr>
              <w:t xml:space="preserve">. </w:t>
            </w:r>
            <w:r w:rsidR="00FC4665">
              <w:rPr>
                <w:rFonts w:ascii="Arial" w:hAnsi="Arial" w:cs="Arial"/>
                <w:i/>
                <w:iCs/>
                <w:szCs w:val="24"/>
                <w:highlight w:val="cyan"/>
              </w:rPr>
              <w:t xml:space="preserve">This only applies if purchasing commodities or equipment. </w:t>
            </w:r>
          </w:p>
        </w:tc>
      </w:tr>
      <w:tr w:rsidR="008B187B" w:rsidRPr="00DD534B" w14:paraId="30AD5B3D" w14:textId="77777777" w:rsidTr="006453D3">
        <w:trPr>
          <w:trHeight w:val="458"/>
        </w:trPr>
        <w:tc>
          <w:tcPr>
            <w:tcW w:w="995" w:type="pct"/>
            <w:vAlign w:val="center"/>
          </w:tcPr>
          <w:p w14:paraId="06F12E2E" w14:textId="0DB7892C" w:rsidR="000D2CBD" w:rsidRPr="00DD534B" w:rsidRDefault="67D8C7CA" w:rsidP="003F63A2">
            <w:pPr>
              <w:rPr>
                <w:rFonts w:ascii="Arial" w:hAnsi="Arial" w:cs="Arial"/>
                <w:b/>
                <w:bCs/>
              </w:rPr>
            </w:pPr>
            <w:r w:rsidRPr="00DD534B">
              <w:rPr>
                <w:rFonts w:ascii="Arial" w:hAnsi="Arial" w:cs="Arial"/>
                <w:b/>
                <w:bCs/>
              </w:rPr>
              <w:t>RFP ISSUE DATE</w:t>
            </w:r>
          </w:p>
        </w:tc>
        <w:tc>
          <w:tcPr>
            <w:tcW w:w="4005" w:type="pct"/>
            <w:shd w:val="clear" w:color="auto" w:fill="auto"/>
          </w:tcPr>
          <w:p w14:paraId="6D855F7E" w14:textId="3A965B25" w:rsidR="000D2CBD" w:rsidRPr="00080362" w:rsidRDefault="0079604D" w:rsidP="00080362">
            <w:pPr>
              <w:rPr>
                <w:rFonts w:ascii="Arial" w:hAnsi="Arial" w:cs="Arial"/>
                <w:szCs w:val="24"/>
                <w:highlight w:val="yellow"/>
              </w:rPr>
            </w:pPr>
            <w:r w:rsidRPr="00C30511">
              <w:rPr>
                <w:rFonts w:ascii="Arial" w:hAnsi="Arial" w:cs="Arial"/>
                <w:szCs w:val="24"/>
                <w:highlight w:val="yellow"/>
              </w:rPr>
              <w:t>[</w:t>
            </w:r>
            <w:r w:rsidR="001B7452" w:rsidRPr="00C30511">
              <w:rPr>
                <w:rFonts w:ascii="Arial" w:hAnsi="Arial" w:cs="Arial"/>
                <w:szCs w:val="24"/>
                <w:highlight w:val="yellow"/>
              </w:rPr>
              <w:t>Insert Date</w:t>
            </w:r>
            <w:r w:rsidRPr="00C30511">
              <w:rPr>
                <w:rFonts w:ascii="Arial" w:hAnsi="Arial" w:cs="Arial"/>
                <w:szCs w:val="24"/>
                <w:highlight w:val="yellow"/>
              </w:rPr>
              <w:t>]</w:t>
            </w:r>
            <w:r w:rsidR="00080362" w:rsidRPr="00C30511">
              <w:rPr>
                <w:rFonts w:ascii="Arial" w:hAnsi="Arial" w:cs="Arial"/>
                <w:szCs w:val="24"/>
                <w:highlight w:val="yellow"/>
              </w:rPr>
              <w:t xml:space="preserve"> (Ex. May 30, 2023)</w:t>
            </w:r>
          </w:p>
        </w:tc>
      </w:tr>
      <w:tr w:rsidR="008B187B" w:rsidRPr="00DD534B" w14:paraId="74073403" w14:textId="77777777" w:rsidTr="006453D3">
        <w:trPr>
          <w:trHeight w:val="288"/>
        </w:trPr>
        <w:tc>
          <w:tcPr>
            <w:tcW w:w="995" w:type="pct"/>
            <w:vAlign w:val="center"/>
          </w:tcPr>
          <w:p w14:paraId="0591ED62" w14:textId="6C1AEFA9" w:rsidR="008B187B" w:rsidRPr="00DD534B" w:rsidRDefault="67D8C7CA" w:rsidP="003F63A2">
            <w:pPr>
              <w:rPr>
                <w:rFonts w:ascii="Arial" w:hAnsi="Arial" w:cs="Arial"/>
                <w:b/>
                <w:bCs/>
              </w:rPr>
            </w:pPr>
            <w:r w:rsidRPr="00DD534B">
              <w:rPr>
                <w:rFonts w:ascii="Arial" w:hAnsi="Arial" w:cs="Arial"/>
                <w:b/>
                <w:bCs/>
              </w:rPr>
              <w:t>PROPOSAL DUE DATE</w:t>
            </w:r>
          </w:p>
        </w:tc>
        <w:tc>
          <w:tcPr>
            <w:tcW w:w="4005" w:type="pct"/>
            <w:shd w:val="clear" w:color="auto" w:fill="auto"/>
          </w:tcPr>
          <w:p w14:paraId="4A4C813F" w14:textId="6F776708" w:rsidR="00080362" w:rsidRPr="00D5678E" w:rsidRDefault="00B47121" w:rsidP="006E09AD">
            <w:pPr>
              <w:rPr>
                <w:rFonts w:ascii="Arial" w:hAnsi="Arial" w:cs="Arial"/>
                <w:szCs w:val="24"/>
              </w:rPr>
            </w:pPr>
            <w:r>
              <w:rPr>
                <w:rFonts w:ascii="Arial" w:hAnsi="Arial" w:cs="Arial"/>
                <w:szCs w:val="24"/>
              </w:rPr>
              <w:t xml:space="preserve">Proposals will be accepted </w:t>
            </w:r>
            <w:r w:rsidR="00D5678E">
              <w:rPr>
                <w:rFonts w:ascii="Arial" w:hAnsi="Arial" w:cs="Arial"/>
                <w:szCs w:val="24"/>
              </w:rPr>
              <w:t>by the City of Jackson</w:t>
            </w:r>
            <w:r w:rsidR="0079604D">
              <w:rPr>
                <w:rFonts w:ascii="Arial" w:hAnsi="Arial" w:cs="Arial"/>
                <w:szCs w:val="24"/>
              </w:rPr>
              <w:t xml:space="preserve"> </w:t>
            </w:r>
            <w:r w:rsidR="00D5678E">
              <w:rPr>
                <w:rFonts w:ascii="Arial" w:hAnsi="Arial" w:cs="Arial"/>
                <w:szCs w:val="24"/>
              </w:rPr>
              <w:t xml:space="preserve">until </w:t>
            </w:r>
            <w:r w:rsidR="0079604D" w:rsidRPr="004C21E6">
              <w:rPr>
                <w:rFonts w:ascii="Arial" w:hAnsi="Arial" w:cs="Arial"/>
                <w:szCs w:val="24"/>
                <w:highlight w:val="yellow"/>
              </w:rPr>
              <w:t>[</w:t>
            </w:r>
            <w:r w:rsidR="0078773C" w:rsidRPr="0078773C">
              <w:rPr>
                <w:rFonts w:ascii="Arial" w:hAnsi="Arial" w:cs="Arial"/>
                <w:szCs w:val="24"/>
                <w:highlight w:val="yellow"/>
              </w:rPr>
              <w:t xml:space="preserve">Insert </w:t>
            </w:r>
            <w:r w:rsidR="00463C67">
              <w:rPr>
                <w:rFonts w:ascii="Arial" w:hAnsi="Arial" w:cs="Arial"/>
                <w:szCs w:val="24"/>
                <w:highlight w:val="yellow"/>
              </w:rPr>
              <w:t>t</w:t>
            </w:r>
            <w:r w:rsidR="0078773C" w:rsidRPr="0078773C">
              <w:rPr>
                <w:rFonts w:ascii="Arial" w:hAnsi="Arial" w:cs="Arial"/>
                <w:szCs w:val="24"/>
                <w:highlight w:val="yellow"/>
              </w:rPr>
              <w:t xml:space="preserve">ime </w:t>
            </w:r>
            <w:r w:rsidR="00127393">
              <w:rPr>
                <w:rFonts w:ascii="Arial" w:hAnsi="Arial" w:cs="Arial"/>
                <w:szCs w:val="24"/>
                <w:highlight w:val="yellow"/>
              </w:rPr>
              <w:t>and</w:t>
            </w:r>
            <w:r w:rsidR="0078773C" w:rsidRPr="0078773C">
              <w:rPr>
                <w:rFonts w:ascii="Arial" w:hAnsi="Arial" w:cs="Arial"/>
                <w:szCs w:val="24"/>
                <w:highlight w:val="yellow"/>
              </w:rPr>
              <w:t xml:space="preserve"> </w:t>
            </w:r>
            <w:r w:rsidR="00463C67">
              <w:rPr>
                <w:rFonts w:ascii="Arial" w:hAnsi="Arial" w:cs="Arial"/>
                <w:szCs w:val="24"/>
                <w:highlight w:val="yellow"/>
              </w:rPr>
              <w:t>i</w:t>
            </w:r>
            <w:r w:rsidR="0078773C" w:rsidRPr="0078773C">
              <w:rPr>
                <w:rFonts w:ascii="Arial" w:hAnsi="Arial" w:cs="Arial"/>
                <w:szCs w:val="24"/>
                <w:highlight w:val="yellow"/>
              </w:rPr>
              <w:t xml:space="preserve">nsert </w:t>
            </w:r>
            <w:r w:rsidR="00463C67">
              <w:rPr>
                <w:rFonts w:ascii="Arial" w:hAnsi="Arial" w:cs="Arial"/>
                <w:szCs w:val="24"/>
                <w:highlight w:val="yellow"/>
              </w:rPr>
              <w:t>d</w:t>
            </w:r>
            <w:r w:rsidR="0078773C" w:rsidRPr="0078773C">
              <w:rPr>
                <w:rFonts w:ascii="Arial" w:hAnsi="Arial" w:cs="Arial"/>
                <w:szCs w:val="24"/>
                <w:highlight w:val="yellow"/>
              </w:rPr>
              <w:t>ate</w:t>
            </w:r>
            <w:r w:rsidR="0079604D">
              <w:rPr>
                <w:rFonts w:ascii="Arial" w:hAnsi="Arial" w:cs="Arial"/>
                <w:szCs w:val="24"/>
                <w:highlight w:val="yellow"/>
              </w:rPr>
              <w:t>]</w:t>
            </w:r>
            <w:r w:rsidR="00D5678E" w:rsidRPr="0078773C">
              <w:rPr>
                <w:rFonts w:ascii="Arial" w:hAnsi="Arial" w:cs="Arial"/>
                <w:szCs w:val="24"/>
                <w:highlight w:val="yellow"/>
              </w:rPr>
              <w:t xml:space="preserve"> </w:t>
            </w:r>
            <w:r w:rsidR="001B7452" w:rsidRPr="0078773C">
              <w:rPr>
                <w:rFonts w:ascii="Arial" w:hAnsi="Arial" w:cs="Arial"/>
                <w:szCs w:val="24"/>
                <w:highlight w:val="yellow"/>
              </w:rPr>
              <w:t xml:space="preserve">(Ex. </w:t>
            </w:r>
            <w:r w:rsidR="0078773C" w:rsidRPr="0078773C">
              <w:rPr>
                <w:rFonts w:ascii="Arial" w:hAnsi="Arial" w:cs="Arial"/>
                <w:szCs w:val="24"/>
                <w:highlight w:val="yellow"/>
              </w:rPr>
              <w:t>5:00 PM on May 30, 2023)</w:t>
            </w:r>
            <w:r w:rsidR="00127393">
              <w:rPr>
                <w:rFonts w:ascii="Arial" w:hAnsi="Arial" w:cs="Arial"/>
                <w:szCs w:val="24"/>
              </w:rPr>
              <w:t>. P</w:t>
            </w:r>
            <w:r w:rsidR="00080362">
              <w:rPr>
                <w:rFonts w:ascii="Arial" w:hAnsi="Arial" w:cs="Arial"/>
                <w:szCs w:val="24"/>
              </w:rPr>
              <w:t xml:space="preserve">roposals submitted after deadline will </w:t>
            </w:r>
            <w:r w:rsidR="00080362" w:rsidRPr="00DF4E17">
              <w:rPr>
                <w:rFonts w:ascii="Arial" w:hAnsi="Arial" w:cs="Arial"/>
                <w:b/>
                <w:bCs/>
                <w:szCs w:val="24"/>
                <w:u w:val="single"/>
              </w:rPr>
              <w:t>NOT</w:t>
            </w:r>
            <w:r w:rsidR="00080362">
              <w:rPr>
                <w:rFonts w:ascii="Arial" w:hAnsi="Arial" w:cs="Arial"/>
                <w:szCs w:val="24"/>
              </w:rPr>
              <w:t xml:space="preserve"> be considered. </w:t>
            </w:r>
          </w:p>
        </w:tc>
      </w:tr>
      <w:tr w:rsidR="00315925" w:rsidRPr="00DD534B" w14:paraId="196EE90D" w14:textId="77777777" w:rsidTr="006453D3">
        <w:trPr>
          <w:trHeight w:val="252"/>
        </w:trPr>
        <w:tc>
          <w:tcPr>
            <w:tcW w:w="995" w:type="pct"/>
            <w:vAlign w:val="center"/>
          </w:tcPr>
          <w:p w14:paraId="6465DC5D" w14:textId="3DF8B436" w:rsidR="00315925" w:rsidRPr="00DD534B" w:rsidRDefault="00315925" w:rsidP="003F63A2">
            <w:pPr>
              <w:rPr>
                <w:rFonts w:ascii="Arial" w:hAnsi="Arial" w:cs="Arial"/>
                <w:b/>
              </w:rPr>
            </w:pPr>
            <w:r w:rsidRPr="00DD534B">
              <w:rPr>
                <w:rFonts w:ascii="Arial" w:hAnsi="Arial" w:cs="Arial"/>
                <w:b/>
              </w:rPr>
              <w:t>PRE-PROPOSAL CONFERENCE</w:t>
            </w:r>
          </w:p>
        </w:tc>
        <w:tc>
          <w:tcPr>
            <w:tcW w:w="4005" w:type="pct"/>
          </w:tcPr>
          <w:p w14:paraId="4853999C" w14:textId="39D5A929" w:rsidR="007E35D3" w:rsidRPr="00DD534B" w:rsidRDefault="254A4242" w:rsidP="006E09AD">
            <w:pPr>
              <w:rPr>
                <w:rFonts w:ascii="Arial" w:hAnsi="Arial" w:cs="Arial"/>
              </w:rPr>
            </w:pPr>
            <w:r w:rsidRPr="00DD534B">
              <w:rPr>
                <w:rFonts w:ascii="Arial" w:hAnsi="Arial" w:cs="Arial"/>
              </w:rPr>
              <w:t xml:space="preserve">A pre-proposal conference will be held </w:t>
            </w:r>
            <w:r w:rsidR="00DF4E17">
              <w:rPr>
                <w:rFonts w:ascii="Arial" w:hAnsi="Arial" w:cs="Arial"/>
              </w:rPr>
              <w:t xml:space="preserve">at </w:t>
            </w:r>
            <w:r w:rsidR="00DF4E17" w:rsidRPr="00B77D7C">
              <w:rPr>
                <w:rFonts w:ascii="Arial" w:hAnsi="Arial" w:cs="Arial"/>
                <w:highlight w:val="yellow"/>
              </w:rPr>
              <w:t xml:space="preserve">[insert time/time zone] </w:t>
            </w:r>
            <w:r w:rsidR="00B77D7C" w:rsidRPr="00105615">
              <w:rPr>
                <w:rFonts w:ascii="Arial" w:hAnsi="Arial" w:cs="Arial"/>
              </w:rPr>
              <w:t>on</w:t>
            </w:r>
            <w:r w:rsidR="00DF4E17" w:rsidRPr="00105615">
              <w:rPr>
                <w:rFonts w:ascii="Arial" w:hAnsi="Arial" w:cs="Arial"/>
              </w:rPr>
              <w:t xml:space="preserve"> </w:t>
            </w:r>
            <w:r w:rsidR="00DF4E17" w:rsidRPr="00B77D7C">
              <w:rPr>
                <w:rFonts w:ascii="Arial" w:hAnsi="Arial" w:cs="Arial"/>
                <w:highlight w:val="yellow"/>
              </w:rPr>
              <w:t xml:space="preserve">[insert date] (Ex. </w:t>
            </w:r>
            <w:r w:rsidR="00B77D7C" w:rsidRPr="00B77D7C">
              <w:rPr>
                <w:rFonts w:ascii="Arial" w:hAnsi="Arial" w:cs="Arial"/>
                <w:highlight w:val="yellow"/>
              </w:rPr>
              <w:t>10:00 AM CT on May 30, 2023).</w:t>
            </w:r>
            <w:r w:rsidR="00B77D7C">
              <w:rPr>
                <w:rFonts w:ascii="Arial" w:hAnsi="Arial" w:cs="Arial"/>
              </w:rPr>
              <w:t xml:space="preserve"> </w:t>
            </w:r>
            <w:r w:rsidRPr="00DD534B">
              <w:rPr>
                <w:rFonts w:ascii="Arial" w:hAnsi="Arial" w:cs="Arial"/>
              </w:rPr>
              <w:t xml:space="preserve">It is </w:t>
            </w:r>
            <w:r w:rsidRPr="00DD534B">
              <w:rPr>
                <w:rFonts w:ascii="Arial" w:hAnsi="Arial" w:cs="Arial"/>
                <w:highlight w:val="yellow"/>
              </w:rPr>
              <w:t>[mandatory/highly recommended]</w:t>
            </w:r>
            <w:r w:rsidR="005C6776" w:rsidRPr="00DD534B">
              <w:rPr>
                <w:rFonts w:ascii="Arial" w:hAnsi="Arial" w:cs="Arial"/>
              </w:rPr>
              <w:t xml:space="preserve"> that all </w:t>
            </w:r>
            <w:r w:rsidR="00D04877">
              <w:rPr>
                <w:rFonts w:ascii="Arial" w:hAnsi="Arial" w:cs="Arial"/>
              </w:rPr>
              <w:t xml:space="preserve">offerors </w:t>
            </w:r>
            <w:r w:rsidRPr="00DD534B">
              <w:rPr>
                <w:rFonts w:ascii="Arial" w:hAnsi="Arial" w:cs="Arial"/>
              </w:rPr>
              <w:t>attend.</w:t>
            </w:r>
          </w:p>
          <w:p w14:paraId="7323A00E" w14:textId="77777777" w:rsidR="00CB318D" w:rsidRDefault="00CB318D" w:rsidP="006E09AD">
            <w:pPr>
              <w:rPr>
                <w:rFonts w:ascii="Arial" w:hAnsi="Arial" w:cs="Arial"/>
                <w:highlight w:val="yellow"/>
              </w:rPr>
            </w:pPr>
          </w:p>
          <w:p w14:paraId="32C3B7CC" w14:textId="58A64408" w:rsidR="007E35D3" w:rsidRPr="00DD534B" w:rsidRDefault="00CB318D" w:rsidP="006E09AD">
            <w:pPr>
              <w:rPr>
                <w:rFonts w:ascii="Arial" w:hAnsi="Arial" w:cs="Arial"/>
              </w:rPr>
            </w:pPr>
            <w:r w:rsidRPr="00AE7AC7">
              <w:rPr>
                <w:rFonts w:ascii="Arial" w:hAnsi="Arial" w:cs="Arial"/>
              </w:rPr>
              <w:t xml:space="preserve">The pre-proposal conference will be held at </w:t>
            </w:r>
            <w:r w:rsidR="007C63B7" w:rsidRPr="00DD534B">
              <w:rPr>
                <w:rFonts w:ascii="Arial" w:hAnsi="Arial" w:cs="Arial"/>
                <w:highlight w:val="yellow"/>
              </w:rPr>
              <w:t>[</w:t>
            </w:r>
            <w:r w:rsidR="00AE7AC7">
              <w:rPr>
                <w:rFonts w:ascii="Arial" w:hAnsi="Arial" w:cs="Arial"/>
                <w:highlight w:val="yellow"/>
              </w:rPr>
              <w:t>i</w:t>
            </w:r>
            <w:r w:rsidR="00641562" w:rsidRPr="00DD534B">
              <w:rPr>
                <w:rFonts w:ascii="Arial" w:hAnsi="Arial" w:cs="Arial"/>
                <w:highlight w:val="yellow"/>
              </w:rPr>
              <w:t>nsert l</w:t>
            </w:r>
            <w:r w:rsidR="254A4242" w:rsidRPr="00DD534B">
              <w:rPr>
                <w:rFonts w:ascii="Arial" w:hAnsi="Arial" w:cs="Arial"/>
                <w:highlight w:val="yellow"/>
              </w:rPr>
              <w:t>ocation</w:t>
            </w:r>
            <w:r w:rsidR="003F63A2">
              <w:rPr>
                <w:rFonts w:ascii="Arial" w:hAnsi="Arial" w:cs="Arial"/>
                <w:highlight w:val="yellow"/>
              </w:rPr>
              <w:t xml:space="preserve"> address and/or </w:t>
            </w:r>
            <w:r w:rsidR="254A4242" w:rsidRPr="00DD534B">
              <w:rPr>
                <w:rFonts w:ascii="Arial" w:hAnsi="Arial" w:cs="Arial"/>
                <w:highlight w:val="yellow"/>
              </w:rPr>
              <w:t>virtual meeting link</w:t>
            </w:r>
            <w:r w:rsidR="007C63B7" w:rsidRPr="00DD534B">
              <w:rPr>
                <w:rFonts w:ascii="Arial" w:hAnsi="Arial" w:cs="Arial"/>
                <w:highlight w:val="yellow"/>
              </w:rPr>
              <w:t>]</w:t>
            </w:r>
            <w:r w:rsidR="003F63A2">
              <w:rPr>
                <w:rFonts w:ascii="Arial" w:hAnsi="Arial" w:cs="Arial"/>
              </w:rPr>
              <w:t xml:space="preserve">. </w:t>
            </w:r>
          </w:p>
        </w:tc>
      </w:tr>
      <w:tr w:rsidR="00315925" w:rsidRPr="00DD534B" w14:paraId="63793B84" w14:textId="77777777" w:rsidTr="006453D3">
        <w:trPr>
          <w:trHeight w:val="252"/>
        </w:trPr>
        <w:tc>
          <w:tcPr>
            <w:tcW w:w="995" w:type="pct"/>
            <w:vAlign w:val="center"/>
          </w:tcPr>
          <w:p w14:paraId="69184F06" w14:textId="14AD9212" w:rsidR="00315925" w:rsidRPr="00DD534B" w:rsidRDefault="00315925" w:rsidP="003F63A2">
            <w:pPr>
              <w:rPr>
                <w:rFonts w:ascii="Arial" w:hAnsi="Arial" w:cs="Arial"/>
                <w:b/>
              </w:rPr>
            </w:pPr>
            <w:r w:rsidRPr="00DD534B">
              <w:rPr>
                <w:rFonts w:ascii="Arial" w:hAnsi="Arial" w:cs="Arial"/>
                <w:b/>
              </w:rPr>
              <w:t xml:space="preserve">DEADLINE FOR </w:t>
            </w:r>
            <w:r w:rsidR="007E35D3" w:rsidRPr="00DD534B">
              <w:rPr>
                <w:rFonts w:ascii="Arial" w:hAnsi="Arial" w:cs="Arial"/>
                <w:b/>
              </w:rPr>
              <w:t>QUESTIONS</w:t>
            </w:r>
          </w:p>
        </w:tc>
        <w:tc>
          <w:tcPr>
            <w:tcW w:w="4005" w:type="pct"/>
          </w:tcPr>
          <w:p w14:paraId="79DE1294" w14:textId="25E146B4" w:rsidR="00A83B24" w:rsidRDefault="005C6776" w:rsidP="006E09AD">
            <w:pPr>
              <w:rPr>
                <w:rFonts w:ascii="Arial" w:hAnsi="Arial" w:cs="Arial"/>
              </w:rPr>
            </w:pPr>
            <w:r w:rsidRPr="002A4AB8">
              <w:rPr>
                <w:rFonts w:ascii="Arial" w:hAnsi="Arial" w:cs="Arial"/>
              </w:rPr>
              <w:t>The deadline for questions</w:t>
            </w:r>
            <w:r w:rsidR="254A4242" w:rsidRPr="002A4AB8">
              <w:rPr>
                <w:rFonts w:ascii="Arial" w:hAnsi="Arial" w:cs="Arial"/>
              </w:rPr>
              <w:t xml:space="preserve"> is </w:t>
            </w:r>
            <w:r w:rsidR="254A4242" w:rsidRPr="00080362">
              <w:rPr>
                <w:rFonts w:ascii="Arial" w:hAnsi="Arial" w:cs="Arial"/>
                <w:highlight w:val="yellow"/>
              </w:rPr>
              <w:t>[</w:t>
            </w:r>
            <w:r w:rsidR="002A4AB8">
              <w:rPr>
                <w:rFonts w:ascii="Arial" w:hAnsi="Arial" w:cs="Arial"/>
                <w:highlight w:val="yellow"/>
              </w:rPr>
              <w:t xml:space="preserve">insert </w:t>
            </w:r>
            <w:r w:rsidR="254A4242" w:rsidRPr="00080362">
              <w:rPr>
                <w:rFonts w:ascii="Arial" w:hAnsi="Arial" w:cs="Arial"/>
                <w:highlight w:val="yellow"/>
              </w:rPr>
              <w:t>date]</w:t>
            </w:r>
            <w:r w:rsidR="254A4242" w:rsidRPr="002A4AB8">
              <w:rPr>
                <w:rFonts w:ascii="Arial" w:hAnsi="Arial" w:cs="Arial"/>
              </w:rPr>
              <w:t xml:space="preserve"> at </w:t>
            </w:r>
            <w:r w:rsidR="254A4242" w:rsidRPr="00080362">
              <w:rPr>
                <w:rFonts w:ascii="Arial" w:hAnsi="Arial" w:cs="Arial"/>
                <w:highlight w:val="yellow"/>
              </w:rPr>
              <w:t>[</w:t>
            </w:r>
            <w:r w:rsidR="002A4AB8">
              <w:rPr>
                <w:rFonts w:ascii="Arial" w:hAnsi="Arial" w:cs="Arial"/>
                <w:highlight w:val="yellow"/>
              </w:rPr>
              <w:t xml:space="preserve">insert </w:t>
            </w:r>
            <w:r w:rsidR="254A4242" w:rsidRPr="00080362">
              <w:rPr>
                <w:rFonts w:ascii="Arial" w:hAnsi="Arial" w:cs="Arial"/>
                <w:highlight w:val="yellow"/>
              </w:rPr>
              <w:t>time</w:t>
            </w:r>
            <w:r w:rsidR="002A4AB8">
              <w:rPr>
                <w:rFonts w:ascii="Arial" w:hAnsi="Arial" w:cs="Arial"/>
                <w:highlight w:val="yellow"/>
              </w:rPr>
              <w:t>/time zone</w:t>
            </w:r>
            <w:r w:rsidR="00B7614C">
              <w:rPr>
                <w:rFonts w:ascii="Arial" w:hAnsi="Arial" w:cs="Arial"/>
                <w:highlight w:val="yellow"/>
              </w:rPr>
              <w:t>]</w:t>
            </w:r>
            <w:r w:rsidR="00B7614C" w:rsidRPr="004A0B90">
              <w:rPr>
                <w:rFonts w:ascii="Arial" w:hAnsi="Arial" w:cs="Arial"/>
              </w:rPr>
              <w:t xml:space="preserve">. </w:t>
            </w:r>
            <w:r w:rsidR="254A4242" w:rsidRPr="00B7614C">
              <w:rPr>
                <w:rFonts w:ascii="Arial" w:hAnsi="Arial" w:cs="Arial"/>
              </w:rPr>
              <w:t xml:space="preserve">Questions and/or inquiries must be submitted in writing to </w:t>
            </w:r>
            <w:r w:rsidR="254A4242" w:rsidRPr="00080362">
              <w:rPr>
                <w:rFonts w:ascii="Arial" w:hAnsi="Arial" w:cs="Arial"/>
                <w:highlight w:val="yellow"/>
              </w:rPr>
              <w:t>[name and contact information].</w:t>
            </w:r>
            <w:r w:rsidR="00335DE2">
              <w:rPr>
                <w:rFonts w:ascii="Arial" w:hAnsi="Arial" w:cs="Arial"/>
              </w:rPr>
              <w:t xml:space="preserve"> </w:t>
            </w:r>
          </w:p>
          <w:p w14:paraId="3DC0F41F" w14:textId="77777777" w:rsidR="00A83B24" w:rsidRDefault="00A83B24" w:rsidP="006E09AD">
            <w:pPr>
              <w:rPr>
                <w:rFonts w:ascii="Arial" w:hAnsi="Arial" w:cs="Arial"/>
              </w:rPr>
            </w:pPr>
          </w:p>
          <w:p w14:paraId="61A949BC" w14:textId="42D3BCEB" w:rsidR="00315925" w:rsidRDefault="00BC5334" w:rsidP="006E09AD">
            <w:pPr>
              <w:rPr>
                <w:rFonts w:ascii="Arial" w:hAnsi="Arial" w:cs="Arial"/>
              </w:rPr>
            </w:pPr>
            <w:r>
              <w:rPr>
                <w:rFonts w:ascii="Arial" w:hAnsi="Arial" w:cs="Arial"/>
              </w:rPr>
              <w:t>The answers to all questions</w:t>
            </w:r>
            <w:r w:rsidR="00B7614C">
              <w:rPr>
                <w:rFonts w:ascii="Arial" w:hAnsi="Arial" w:cs="Arial"/>
              </w:rPr>
              <w:t xml:space="preserve"> submitted by </w:t>
            </w:r>
            <w:r w:rsidR="00D04877">
              <w:rPr>
                <w:rFonts w:ascii="Arial" w:hAnsi="Arial" w:cs="Arial"/>
              </w:rPr>
              <w:t>offerors</w:t>
            </w:r>
            <w:r w:rsidR="00335DE2">
              <w:rPr>
                <w:rFonts w:ascii="Arial" w:hAnsi="Arial" w:cs="Arial"/>
              </w:rPr>
              <w:t xml:space="preserve"> </w:t>
            </w:r>
            <w:r w:rsidR="00B7614C">
              <w:rPr>
                <w:rFonts w:ascii="Arial" w:hAnsi="Arial" w:cs="Arial"/>
              </w:rPr>
              <w:t>will be made publicly available</w:t>
            </w:r>
            <w:r>
              <w:rPr>
                <w:rFonts w:ascii="Arial" w:hAnsi="Arial" w:cs="Arial"/>
              </w:rPr>
              <w:t xml:space="preserve"> at</w:t>
            </w:r>
            <w:r w:rsidR="00463C67">
              <w:rPr>
                <w:rFonts w:ascii="Arial" w:hAnsi="Arial" w:cs="Arial"/>
              </w:rPr>
              <w:t xml:space="preserve"> </w:t>
            </w:r>
            <w:r w:rsidR="00463C67" w:rsidRPr="00463C67">
              <w:rPr>
                <w:rFonts w:ascii="Arial" w:hAnsi="Arial" w:cs="Arial"/>
                <w:highlight w:val="yellow"/>
              </w:rPr>
              <w:t>[insert time</w:t>
            </w:r>
            <w:r>
              <w:rPr>
                <w:rFonts w:ascii="Arial" w:hAnsi="Arial" w:cs="Arial"/>
                <w:highlight w:val="yellow"/>
              </w:rPr>
              <w:t>]</w:t>
            </w:r>
            <w:r w:rsidRPr="00BC5334">
              <w:rPr>
                <w:rFonts w:ascii="Arial" w:hAnsi="Arial" w:cs="Arial"/>
              </w:rPr>
              <w:t xml:space="preserve"> on </w:t>
            </w:r>
            <w:r>
              <w:rPr>
                <w:rFonts w:ascii="Arial" w:hAnsi="Arial" w:cs="Arial"/>
                <w:highlight w:val="yellow"/>
              </w:rPr>
              <w:t>[</w:t>
            </w:r>
            <w:r w:rsidR="00463C67" w:rsidRPr="00463C67">
              <w:rPr>
                <w:rFonts w:ascii="Arial" w:hAnsi="Arial" w:cs="Arial"/>
                <w:highlight w:val="yellow"/>
              </w:rPr>
              <w:t>insert date]</w:t>
            </w:r>
            <w:r w:rsidR="00335DE2">
              <w:rPr>
                <w:rFonts w:ascii="Arial" w:hAnsi="Arial" w:cs="Arial"/>
              </w:rPr>
              <w:t xml:space="preserve"> </w:t>
            </w:r>
            <w:r w:rsidR="00EE5320">
              <w:rPr>
                <w:rFonts w:ascii="Arial" w:hAnsi="Arial" w:cs="Arial"/>
              </w:rPr>
              <w:t xml:space="preserve">on </w:t>
            </w:r>
            <w:r w:rsidR="00B7614C" w:rsidRPr="00AE7AC7">
              <w:rPr>
                <w:rFonts w:ascii="Arial" w:hAnsi="Arial" w:cs="Arial"/>
                <w:highlight w:val="yellow"/>
              </w:rPr>
              <w:t>[</w:t>
            </w:r>
            <w:r w:rsidR="00463C67" w:rsidRPr="00AE7AC7">
              <w:rPr>
                <w:rFonts w:ascii="Arial" w:hAnsi="Arial" w:cs="Arial"/>
                <w:highlight w:val="yellow"/>
              </w:rPr>
              <w:t>i</w:t>
            </w:r>
            <w:r w:rsidR="00463C67" w:rsidRPr="00463C67">
              <w:rPr>
                <w:rFonts w:ascii="Arial" w:hAnsi="Arial" w:cs="Arial"/>
                <w:highlight w:val="yellow"/>
              </w:rPr>
              <w:t xml:space="preserve">nsert </w:t>
            </w:r>
            <w:r w:rsidR="00B7614C">
              <w:rPr>
                <w:rFonts w:ascii="Arial" w:hAnsi="Arial" w:cs="Arial"/>
                <w:highlight w:val="yellow"/>
              </w:rPr>
              <w:t xml:space="preserve">web </w:t>
            </w:r>
            <w:r w:rsidR="00463C67" w:rsidRPr="00463C67">
              <w:rPr>
                <w:rFonts w:ascii="Arial" w:hAnsi="Arial" w:cs="Arial"/>
                <w:highlight w:val="yellow"/>
              </w:rPr>
              <w:t>ur</w:t>
            </w:r>
            <w:r w:rsidR="00463C67" w:rsidRPr="00BC5334">
              <w:rPr>
                <w:rFonts w:ascii="Arial" w:hAnsi="Arial" w:cs="Arial"/>
                <w:highlight w:val="yellow"/>
              </w:rPr>
              <w:t>l</w:t>
            </w:r>
            <w:r w:rsidR="00B7614C" w:rsidRPr="00BC5334">
              <w:rPr>
                <w:rFonts w:ascii="Arial" w:hAnsi="Arial" w:cs="Arial"/>
                <w:highlight w:val="yellow"/>
              </w:rPr>
              <w:t>]</w:t>
            </w:r>
            <w:r w:rsidR="00463C67">
              <w:rPr>
                <w:rFonts w:ascii="Arial" w:hAnsi="Arial" w:cs="Arial"/>
              </w:rPr>
              <w:t xml:space="preserve"> on the </w:t>
            </w:r>
            <w:r w:rsidR="001C1468">
              <w:rPr>
                <w:rFonts w:ascii="Arial" w:hAnsi="Arial" w:cs="Arial"/>
              </w:rPr>
              <w:t xml:space="preserve">City of Jackson Website. </w:t>
            </w:r>
            <w:r w:rsidR="00302C3F">
              <w:rPr>
                <w:rFonts w:ascii="Arial" w:hAnsi="Arial" w:cs="Arial"/>
              </w:rPr>
              <w:t xml:space="preserve"> </w:t>
            </w:r>
          </w:p>
          <w:p w14:paraId="4AA33A06" w14:textId="77777777" w:rsidR="00335DE2" w:rsidRDefault="00335DE2" w:rsidP="006E09AD">
            <w:pPr>
              <w:rPr>
                <w:rFonts w:ascii="Arial" w:hAnsi="Arial" w:cs="Arial"/>
              </w:rPr>
            </w:pPr>
          </w:p>
          <w:p w14:paraId="649C83CD" w14:textId="5928A45F" w:rsidR="00335DE2" w:rsidRPr="00A83B24" w:rsidRDefault="001D4307" w:rsidP="006E09AD">
            <w:pPr>
              <w:rPr>
                <w:rFonts w:ascii="Arial" w:hAnsi="Arial" w:cs="Arial"/>
                <w:i/>
                <w:iCs/>
              </w:rPr>
            </w:pPr>
            <w:r>
              <w:rPr>
                <w:rFonts w:ascii="Arial" w:hAnsi="Arial" w:cs="Arial"/>
                <w:i/>
                <w:iCs/>
                <w:highlight w:val="cyan"/>
              </w:rPr>
              <w:t xml:space="preserve">Guidance: </w:t>
            </w:r>
            <w:r w:rsidR="00335DE2" w:rsidRPr="00463C67">
              <w:rPr>
                <w:rFonts w:ascii="Arial" w:hAnsi="Arial" w:cs="Arial"/>
                <w:i/>
                <w:iCs/>
                <w:highlight w:val="cyan"/>
              </w:rPr>
              <w:t xml:space="preserve">We recommend that you provide an email address to </w:t>
            </w:r>
            <w:r w:rsidR="00D04877">
              <w:rPr>
                <w:rFonts w:ascii="Arial" w:hAnsi="Arial" w:cs="Arial"/>
                <w:i/>
                <w:iCs/>
                <w:highlight w:val="cyan"/>
              </w:rPr>
              <w:t>offerors</w:t>
            </w:r>
            <w:r w:rsidR="00335DE2" w:rsidRPr="00463C67">
              <w:rPr>
                <w:rFonts w:ascii="Arial" w:hAnsi="Arial" w:cs="Arial"/>
                <w:i/>
                <w:iCs/>
                <w:highlight w:val="cyan"/>
              </w:rPr>
              <w:t xml:space="preserve"> and receiv</w:t>
            </w:r>
            <w:r w:rsidR="00A83B24" w:rsidRPr="00463C67">
              <w:rPr>
                <w:rFonts w:ascii="Arial" w:hAnsi="Arial" w:cs="Arial"/>
                <w:i/>
                <w:iCs/>
                <w:highlight w:val="cyan"/>
              </w:rPr>
              <w:t>e</w:t>
            </w:r>
            <w:r w:rsidR="00335DE2" w:rsidRPr="00463C67">
              <w:rPr>
                <w:rFonts w:ascii="Arial" w:hAnsi="Arial" w:cs="Arial"/>
                <w:i/>
                <w:iCs/>
                <w:highlight w:val="cyan"/>
              </w:rPr>
              <w:t xml:space="preserve"> questions electronically. </w:t>
            </w:r>
            <w:r w:rsidR="007B1786">
              <w:rPr>
                <w:rFonts w:ascii="Arial" w:hAnsi="Arial" w:cs="Arial"/>
                <w:i/>
                <w:iCs/>
                <w:highlight w:val="cyan"/>
              </w:rPr>
              <w:t xml:space="preserve">Any answers </w:t>
            </w:r>
            <w:r>
              <w:rPr>
                <w:rFonts w:ascii="Arial" w:hAnsi="Arial" w:cs="Arial"/>
                <w:i/>
                <w:iCs/>
                <w:highlight w:val="cyan"/>
              </w:rPr>
              <w:lastRenderedPageBreak/>
              <w:t>provided</w:t>
            </w:r>
            <w:r w:rsidR="004A0B90">
              <w:rPr>
                <w:rFonts w:ascii="Arial" w:hAnsi="Arial" w:cs="Arial"/>
                <w:i/>
                <w:iCs/>
                <w:highlight w:val="cyan"/>
              </w:rPr>
              <w:t xml:space="preserve"> t</w:t>
            </w:r>
            <w:r w:rsidR="007B1786">
              <w:rPr>
                <w:rFonts w:ascii="Arial" w:hAnsi="Arial" w:cs="Arial"/>
                <w:i/>
                <w:iCs/>
                <w:highlight w:val="cyan"/>
              </w:rPr>
              <w:t xml:space="preserve">o questions asked by </w:t>
            </w:r>
            <w:r w:rsidR="004A0B90">
              <w:rPr>
                <w:rFonts w:ascii="Arial" w:hAnsi="Arial" w:cs="Arial"/>
                <w:i/>
                <w:iCs/>
                <w:highlight w:val="cyan"/>
              </w:rPr>
              <w:t>individual</w:t>
            </w:r>
            <w:r w:rsidR="00D04877">
              <w:rPr>
                <w:rFonts w:ascii="Arial" w:hAnsi="Arial" w:cs="Arial"/>
                <w:i/>
                <w:iCs/>
                <w:highlight w:val="cyan"/>
              </w:rPr>
              <w:t xml:space="preserve"> offerors</w:t>
            </w:r>
            <w:r w:rsidR="007B1786">
              <w:rPr>
                <w:rFonts w:ascii="Arial" w:hAnsi="Arial" w:cs="Arial"/>
                <w:i/>
                <w:iCs/>
                <w:highlight w:val="cyan"/>
              </w:rPr>
              <w:t xml:space="preserve"> </w:t>
            </w:r>
            <w:r w:rsidR="00463C67" w:rsidRPr="00463C67">
              <w:rPr>
                <w:rFonts w:ascii="Arial" w:hAnsi="Arial" w:cs="Arial"/>
                <w:b/>
                <w:bCs/>
                <w:i/>
                <w:iCs/>
                <w:highlight w:val="cyan"/>
                <w:u w:val="single"/>
              </w:rPr>
              <w:t>MUST</w:t>
            </w:r>
            <w:r w:rsidR="00463C67" w:rsidRPr="00463C67">
              <w:rPr>
                <w:rFonts w:ascii="Arial" w:hAnsi="Arial" w:cs="Arial"/>
                <w:i/>
                <w:iCs/>
                <w:highlight w:val="cyan"/>
              </w:rPr>
              <w:t xml:space="preserve"> be </w:t>
            </w:r>
            <w:r>
              <w:rPr>
                <w:rFonts w:ascii="Arial" w:hAnsi="Arial" w:cs="Arial"/>
                <w:i/>
                <w:iCs/>
                <w:highlight w:val="cyan"/>
              </w:rPr>
              <w:t xml:space="preserve">later </w:t>
            </w:r>
            <w:r w:rsidR="00463C67" w:rsidRPr="00463C67">
              <w:rPr>
                <w:rFonts w:ascii="Arial" w:hAnsi="Arial" w:cs="Arial"/>
                <w:i/>
                <w:iCs/>
                <w:highlight w:val="cyan"/>
              </w:rPr>
              <w:t xml:space="preserve">provided to </w:t>
            </w:r>
            <w:r w:rsidR="00463C67" w:rsidRPr="00463C67">
              <w:rPr>
                <w:rFonts w:ascii="Arial" w:hAnsi="Arial" w:cs="Arial"/>
                <w:b/>
                <w:bCs/>
                <w:i/>
                <w:iCs/>
                <w:highlight w:val="cyan"/>
                <w:u w:val="single"/>
              </w:rPr>
              <w:t xml:space="preserve">ALL </w:t>
            </w:r>
            <w:r w:rsidR="00D04877">
              <w:rPr>
                <w:rFonts w:ascii="Arial" w:hAnsi="Arial" w:cs="Arial"/>
                <w:i/>
                <w:iCs/>
                <w:highlight w:val="cyan"/>
              </w:rPr>
              <w:t>offerors</w:t>
            </w:r>
            <w:r w:rsidR="00463C67" w:rsidRPr="00463C67">
              <w:rPr>
                <w:rFonts w:ascii="Arial" w:hAnsi="Arial" w:cs="Arial"/>
                <w:i/>
                <w:iCs/>
                <w:highlight w:val="cyan"/>
              </w:rPr>
              <w:t xml:space="preserve"> in a publicly accessible place.</w:t>
            </w:r>
            <w:r w:rsidR="00463C67">
              <w:rPr>
                <w:rFonts w:ascii="Arial" w:hAnsi="Arial" w:cs="Arial"/>
                <w:i/>
                <w:iCs/>
              </w:rPr>
              <w:t xml:space="preserve"> </w:t>
            </w:r>
          </w:p>
        </w:tc>
      </w:tr>
      <w:tr w:rsidR="00315925" w:rsidRPr="00DD534B" w14:paraId="4491733A" w14:textId="77777777" w:rsidTr="006453D3">
        <w:trPr>
          <w:trHeight w:val="252"/>
        </w:trPr>
        <w:tc>
          <w:tcPr>
            <w:tcW w:w="995" w:type="pct"/>
            <w:vAlign w:val="center"/>
          </w:tcPr>
          <w:p w14:paraId="257FDAB8" w14:textId="77777777" w:rsidR="004F508F" w:rsidRPr="00DD534B" w:rsidRDefault="004F508F" w:rsidP="003F63A2">
            <w:pPr>
              <w:pStyle w:val="NoSpacing"/>
              <w:rPr>
                <w:rFonts w:ascii="Arial" w:hAnsi="Arial" w:cs="Arial"/>
                <w:b/>
              </w:rPr>
            </w:pPr>
            <w:r w:rsidRPr="00DD534B">
              <w:rPr>
                <w:rFonts w:ascii="Arial" w:hAnsi="Arial" w:cs="Arial"/>
                <w:b/>
              </w:rPr>
              <w:lastRenderedPageBreak/>
              <w:t>PROPOSAL</w:t>
            </w:r>
          </w:p>
          <w:p w14:paraId="53634708" w14:textId="57B713CF" w:rsidR="00315925" w:rsidRPr="00DD534B" w:rsidRDefault="00DE7CBC" w:rsidP="003F63A2">
            <w:pPr>
              <w:pStyle w:val="NoSpacing"/>
              <w:rPr>
                <w:rFonts w:ascii="Arial" w:hAnsi="Arial" w:cs="Arial"/>
              </w:rPr>
            </w:pPr>
            <w:r w:rsidRPr="00DD534B">
              <w:rPr>
                <w:rFonts w:ascii="Arial" w:hAnsi="Arial" w:cs="Arial"/>
                <w:b/>
              </w:rPr>
              <w:t>SUBMISSION</w:t>
            </w:r>
            <w:r w:rsidR="341A5737" w:rsidRPr="00DD534B">
              <w:rPr>
                <w:rFonts w:ascii="Arial" w:hAnsi="Arial" w:cs="Arial"/>
                <w:b/>
              </w:rPr>
              <w:t xml:space="preserve"> PROCESS</w:t>
            </w:r>
          </w:p>
        </w:tc>
        <w:tc>
          <w:tcPr>
            <w:tcW w:w="4005" w:type="pct"/>
          </w:tcPr>
          <w:p w14:paraId="21FD3BEF" w14:textId="7D805903" w:rsidR="00463540" w:rsidRDefault="00371EE4" w:rsidP="00580F27">
            <w:pPr>
              <w:pStyle w:val="BodyTextIndent2"/>
              <w:spacing w:after="0" w:line="240" w:lineRule="auto"/>
              <w:ind w:left="0"/>
              <w:jc w:val="both"/>
              <w:rPr>
                <w:rFonts w:ascii="Arial" w:hAnsi="Arial" w:cs="Arial"/>
              </w:rPr>
            </w:pPr>
            <w:r>
              <w:rPr>
                <w:rFonts w:ascii="Arial" w:hAnsi="Arial" w:cs="Arial"/>
              </w:rPr>
              <w:t xml:space="preserve">You may submit your proposals </w:t>
            </w:r>
            <w:r w:rsidR="00463540">
              <w:rPr>
                <w:rFonts w:ascii="Arial" w:hAnsi="Arial" w:cs="Arial"/>
              </w:rPr>
              <w:t>electronically through Central Bidding</w:t>
            </w:r>
            <w:r w:rsidR="00E57DC9">
              <w:rPr>
                <w:rFonts w:ascii="Arial" w:hAnsi="Arial" w:cs="Arial"/>
              </w:rPr>
              <w:t xml:space="preserve"> or in hardcopy form</w:t>
            </w:r>
            <w:r w:rsidR="00463540">
              <w:rPr>
                <w:rFonts w:ascii="Arial" w:hAnsi="Arial" w:cs="Arial"/>
              </w:rPr>
              <w:t>.</w:t>
            </w:r>
            <w:r w:rsidR="00557679">
              <w:rPr>
                <w:rFonts w:ascii="Arial" w:hAnsi="Arial" w:cs="Arial"/>
              </w:rPr>
              <w:t xml:space="preserve"> </w:t>
            </w:r>
          </w:p>
          <w:p w14:paraId="65F16FB7" w14:textId="77777777" w:rsidR="005C6300" w:rsidRDefault="005C6300" w:rsidP="00580F27">
            <w:pPr>
              <w:pStyle w:val="BodyTextIndent2"/>
              <w:spacing w:after="0" w:line="240" w:lineRule="auto"/>
              <w:ind w:left="0"/>
              <w:jc w:val="both"/>
              <w:rPr>
                <w:rFonts w:ascii="Arial" w:hAnsi="Arial" w:cs="Arial"/>
              </w:rPr>
            </w:pPr>
          </w:p>
          <w:p w14:paraId="48CA176D" w14:textId="4A5D4588" w:rsidR="005C6300" w:rsidRDefault="005C6300" w:rsidP="00FD1FD4">
            <w:pPr>
              <w:jc w:val="both"/>
              <w:rPr>
                <w:rFonts w:ascii="Arial" w:hAnsi="Arial" w:cs="Arial"/>
                <w:color w:val="2E74B5" w:themeColor="accent1" w:themeShade="BF"/>
              </w:rPr>
            </w:pPr>
            <w:r w:rsidRPr="00FC0000">
              <w:rPr>
                <w:rFonts w:ascii="Arial" w:hAnsi="Arial" w:cs="Arial"/>
                <w:u w:val="single"/>
              </w:rPr>
              <w:t>For electronic submissions</w:t>
            </w:r>
            <w:r w:rsidRPr="006F35CB">
              <w:rPr>
                <w:rFonts w:ascii="Arial" w:hAnsi="Arial" w:cs="Arial"/>
              </w:rPr>
              <w:t>, proposals m</w:t>
            </w:r>
            <w:r>
              <w:rPr>
                <w:rFonts w:ascii="Arial" w:hAnsi="Arial" w:cs="Arial"/>
              </w:rPr>
              <w:t>ay</w:t>
            </w:r>
            <w:r w:rsidRPr="006F35CB">
              <w:rPr>
                <w:rFonts w:ascii="Arial" w:hAnsi="Arial" w:cs="Arial"/>
              </w:rPr>
              <w:t xml:space="preserve"> be submitted through Central Biddi</w:t>
            </w:r>
            <w:r>
              <w:rPr>
                <w:rFonts w:ascii="Arial" w:hAnsi="Arial" w:cs="Arial"/>
              </w:rPr>
              <w:t xml:space="preserve">ng:  </w:t>
            </w:r>
            <w:hyperlink r:id="rId12" w:history="1">
              <w:r w:rsidRPr="001419C1">
                <w:rPr>
                  <w:rStyle w:val="Hyperlink"/>
                  <w:color w:val="2E74B5" w:themeColor="accent1" w:themeShade="BF"/>
                </w:rPr>
                <w:t>https://www.centralauctionhouse.com/rfpc10376-city-of-jackson.html</w:t>
              </w:r>
            </w:hyperlink>
            <w:r w:rsidR="00B307CA">
              <w:rPr>
                <w:rStyle w:val="Hyperlink"/>
                <w:color w:val="2E74B5" w:themeColor="accent1" w:themeShade="BF"/>
                <w:u w:val="none"/>
              </w:rPr>
              <w:t xml:space="preserve"> </w:t>
            </w:r>
            <w:r w:rsidRPr="00B307CA">
              <w:rPr>
                <w:rFonts w:ascii="Arial" w:hAnsi="Arial" w:cs="Arial"/>
              </w:rPr>
              <w:t>Electronic</w:t>
            </w:r>
            <w:r w:rsidRPr="00080362">
              <w:rPr>
                <w:rFonts w:ascii="Arial" w:hAnsi="Arial" w:cs="Arial"/>
              </w:rPr>
              <w:t xml:space="preserve"> submissions shall be the complete original (non-redacted) version of the proposal including all attachments in a </w:t>
            </w:r>
            <w:r w:rsidRPr="00B307CA">
              <w:rPr>
                <w:rFonts w:ascii="Arial" w:hAnsi="Arial" w:cs="Arial"/>
              </w:rPr>
              <w:t>searchable</w:t>
            </w:r>
            <w:r w:rsidR="00B307CA" w:rsidRPr="00B307CA">
              <w:rPr>
                <w:rFonts w:ascii="Arial" w:hAnsi="Arial" w:cs="Arial"/>
              </w:rPr>
              <w:t xml:space="preserve"> format</w:t>
            </w:r>
            <w:r w:rsidRPr="00B307CA">
              <w:rPr>
                <w:rFonts w:ascii="Arial" w:hAnsi="Arial" w:cs="Arial"/>
              </w:rPr>
              <w:t>,</w:t>
            </w:r>
            <w:r w:rsidRPr="00080362">
              <w:rPr>
                <w:rFonts w:ascii="Arial" w:hAnsi="Arial" w:cs="Arial"/>
              </w:rPr>
              <w:t xml:space="preserve"> preferably in </w:t>
            </w:r>
            <w:r>
              <w:rPr>
                <w:rFonts w:ascii="Arial" w:hAnsi="Arial" w:cs="Arial"/>
              </w:rPr>
              <w:t xml:space="preserve">Microsoft </w:t>
            </w:r>
            <w:r w:rsidRPr="00080362">
              <w:rPr>
                <w:rFonts w:ascii="Arial" w:hAnsi="Arial" w:cs="Arial"/>
              </w:rPr>
              <w:t>Word® or Portable Document Format (PDF®)</w:t>
            </w:r>
            <w:r>
              <w:rPr>
                <w:rFonts w:ascii="Arial" w:hAnsi="Arial" w:cs="Arial"/>
              </w:rPr>
              <w:t>, and labeled ac</w:t>
            </w:r>
            <w:r w:rsidRPr="00080362">
              <w:rPr>
                <w:rFonts w:ascii="Arial" w:hAnsi="Arial" w:cs="Arial"/>
              </w:rPr>
              <w:t>cordingly.</w:t>
            </w:r>
          </w:p>
          <w:p w14:paraId="7C10C9BE" w14:textId="77777777" w:rsidR="0040662C" w:rsidRDefault="0040662C" w:rsidP="00580F27">
            <w:pPr>
              <w:pStyle w:val="BodyTextIndent2"/>
              <w:spacing w:after="0" w:line="240" w:lineRule="auto"/>
              <w:ind w:left="0"/>
              <w:jc w:val="both"/>
              <w:rPr>
                <w:rFonts w:ascii="Arial" w:hAnsi="Arial" w:cs="Arial"/>
              </w:rPr>
            </w:pPr>
          </w:p>
          <w:p w14:paraId="367430AF" w14:textId="6BFEA075" w:rsidR="007C75F1" w:rsidRDefault="0040662C" w:rsidP="00FD1FD4">
            <w:pPr>
              <w:pStyle w:val="BodyText"/>
              <w:spacing w:after="0"/>
              <w:jc w:val="both"/>
              <w:rPr>
                <w:rFonts w:ascii="Arial" w:hAnsi="Arial" w:cs="Arial"/>
              </w:rPr>
            </w:pPr>
            <w:r w:rsidRPr="0040662C">
              <w:rPr>
                <w:rFonts w:ascii="Arial" w:hAnsi="Arial" w:cs="Arial"/>
                <w:bCs/>
                <w:szCs w:val="24"/>
                <w:u w:val="single"/>
              </w:rPr>
              <w:t>For hardcopies</w:t>
            </w:r>
            <w:r>
              <w:rPr>
                <w:rFonts w:ascii="Arial" w:hAnsi="Arial" w:cs="Arial"/>
                <w:bCs/>
                <w:szCs w:val="24"/>
              </w:rPr>
              <w:t xml:space="preserve">, </w:t>
            </w:r>
            <w:r w:rsidRPr="00F714D6">
              <w:rPr>
                <w:rFonts w:ascii="Arial" w:hAnsi="Arial" w:cs="Arial"/>
                <w:bCs/>
                <w:szCs w:val="24"/>
              </w:rPr>
              <w:t xml:space="preserve">responses shall be submitted in a sealed envelope or box. The exterior of the sealed envelope or box shall be clearly labelled </w:t>
            </w:r>
            <w:r w:rsidR="00AE7AC7">
              <w:rPr>
                <w:rFonts w:ascii="Arial" w:hAnsi="Arial" w:cs="Arial"/>
                <w:bCs/>
                <w:szCs w:val="24"/>
              </w:rPr>
              <w:t>“</w:t>
            </w:r>
            <w:r w:rsidRPr="008632B0">
              <w:rPr>
                <w:rFonts w:ascii="Arial" w:hAnsi="Arial" w:cs="Arial"/>
                <w:bCs/>
                <w:szCs w:val="24"/>
                <w:highlight w:val="yellow"/>
                <w:u w:val="single"/>
              </w:rPr>
              <w:t>[</w:t>
            </w:r>
            <w:r w:rsidR="005C6300">
              <w:rPr>
                <w:rFonts w:ascii="Arial" w:hAnsi="Arial" w:cs="Arial"/>
                <w:bCs/>
                <w:szCs w:val="24"/>
                <w:highlight w:val="yellow"/>
                <w:u w:val="single"/>
              </w:rPr>
              <w:t>i</w:t>
            </w:r>
            <w:r w:rsidRPr="008632B0">
              <w:rPr>
                <w:rFonts w:ascii="Arial" w:hAnsi="Arial" w:cs="Arial"/>
                <w:bCs/>
                <w:szCs w:val="24"/>
                <w:highlight w:val="yellow"/>
                <w:u w:val="single"/>
              </w:rPr>
              <w:t xml:space="preserve">nsert </w:t>
            </w:r>
            <w:r w:rsidR="005C6300">
              <w:rPr>
                <w:rFonts w:ascii="Arial" w:hAnsi="Arial" w:cs="Arial"/>
                <w:bCs/>
                <w:szCs w:val="24"/>
                <w:highlight w:val="yellow"/>
                <w:u w:val="single"/>
              </w:rPr>
              <w:t>d</w:t>
            </w:r>
            <w:r w:rsidRPr="008632B0">
              <w:rPr>
                <w:rFonts w:ascii="Arial" w:hAnsi="Arial" w:cs="Arial"/>
                <w:bCs/>
                <w:szCs w:val="24"/>
                <w:highlight w:val="yellow"/>
                <w:u w:val="single"/>
              </w:rPr>
              <w:t>escription]</w:t>
            </w:r>
            <w:r w:rsidRPr="008632B0">
              <w:rPr>
                <w:rFonts w:ascii="Arial" w:hAnsi="Arial" w:cs="Arial"/>
                <w:bCs/>
                <w:szCs w:val="24"/>
                <w:highlight w:val="yellow"/>
              </w:rPr>
              <w:t>”</w:t>
            </w:r>
            <w:r w:rsidRPr="00F714D6">
              <w:rPr>
                <w:rFonts w:ascii="Arial" w:hAnsi="Arial" w:cs="Arial"/>
                <w:bCs/>
                <w:szCs w:val="24"/>
              </w:rPr>
              <w:t xml:space="preserve"> and include the </w:t>
            </w:r>
            <w:r w:rsidR="003F63A2">
              <w:rPr>
                <w:rFonts w:ascii="Arial" w:hAnsi="Arial" w:cs="Arial"/>
                <w:bCs/>
                <w:szCs w:val="24"/>
              </w:rPr>
              <w:t>p</w:t>
            </w:r>
            <w:r w:rsidRPr="00F714D6">
              <w:rPr>
                <w:rFonts w:ascii="Arial" w:hAnsi="Arial" w:cs="Arial"/>
                <w:bCs/>
                <w:szCs w:val="24"/>
              </w:rPr>
              <w:t xml:space="preserve">roposer’s business name. </w:t>
            </w:r>
            <w:r w:rsidR="00463540">
              <w:rPr>
                <w:rFonts w:ascii="Arial" w:hAnsi="Arial" w:cs="Arial"/>
              </w:rPr>
              <w:t>Please submit your signed proposal:</w:t>
            </w:r>
          </w:p>
          <w:p w14:paraId="6C54F544" w14:textId="098B0CBC" w:rsidR="00371EE4" w:rsidRPr="0040662C" w:rsidRDefault="00463540" w:rsidP="00FD1FD4">
            <w:pPr>
              <w:pStyle w:val="BodyText"/>
              <w:spacing w:after="0"/>
              <w:jc w:val="both"/>
              <w:rPr>
                <w:rFonts w:ascii="Arial" w:hAnsi="Arial" w:cs="Arial"/>
                <w:bCs/>
                <w:szCs w:val="24"/>
              </w:rPr>
            </w:pPr>
            <w:r>
              <w:rPr>
                <w:rFonts w:ascii="Arial" w:hAnsi="Arial" w:cs="Arial"/>
              </w:rPr>
              <w:t xml:space="preserve"> </w:t>
            </w:r>
          </w:p>
          <w:p w14:paraId="12521643" w14:textId="25848AE9" w:rsidR="00371EE4" w:rsidRPr="00463540" w:rsidRDefault="00371EE4" w:rsidP="00FD1FD4">
            <w:pPr>
              <w:pStyle w:val="BodyTextIndent2"/>
              <w:numPr>
                <w:ilvl w:val="0"/>
                <w:numId w:val="11"/>
              </w:numPr>
              <w:spacing w:after="0" w:line="240" w:lineRule="auto"/>
              <w:jc w:val="both"/>
              <w:rPr>
                <w:rFonts w:ascii="Arial" w:hAnsi="Arial" w:cs="Arial"/>
                <w:szCs w:val="24"/>
              </w:rPr>
            </w:pPr>
            <w:r w:rsidRPr="009A10C2">
              <w:rPr>
                <w:rFonts w:ascii="Arial" w:hAnsi="Arial" w:cs="Arial"/>
              </w:rPr>
              <w:t xml:space="preserve">By </w:t>
            </w:r>
            <w:r w:rsidRPr="009A10C2">
              <w:rPr>
                <w:rFonts w:ascii="Arial" w:hAnsi="Arial" w:cs="Arial"/>
                <w:szCs w:val="20"/>
                <w:u w:val="single"/>
              </w:rPr>
              <w:t>mail</w:t>
            </w:r>
            <w:r>
              <w:rPr>
                <w:rFonts w:ascii="Arial" w:hAnsi="Arial" w:cs="Arial"/>
              </w:rPr>
              <w:t xml:space="preserve"> </w:t>
            </w:r>
            <w:r w:rsidRPr="009A10C2">
              <w:rPr>
                <w:rFonts w:ascii="Arial" w:hAnsi="Arial" w:cs="Arial"/>
              </w:rPr>
              <w:t>to Jackson City Clerk’s Office: P. O. Box 17, Jackson, MS  39205</w:t>
            </w:r>
          </w:p>
          <w:p w14:paraId="18D3DECE" w14:textId="77777777" w:rsidR="007C75F1" w:rsidRDefault="007C75F1" w:rsidP="00FD1FD4">
            <w:pPr>
              <w:pStyle w:val="BodyTextIndent2"/>
              <w:spacing w:after="0" w:line="240" w:lineRule="auto"/>
              <w:ind w:left="720"/>
              <w:jc w:val="both"/>
              <w:rPr>
                <w:rFonts w:ascii="Arial" w:hAnsi="Arial" w:cs="Arial"/>
                <w:szCs w:val="24"/>
              </w:rPr>
            </w:pPr>
          </w:p>
          <w:p w14:paraId="572DB899" w14:textId="6645A4E5" w:rsidR="00463540" w:rsidRDefault="00463540" w:rsidP="00FD1FD4">
            <w:pPr>
              <w:pStyle w:val="BodyTextIndent2"/>
              <w:spacing w:after="0" w:line="240" w:lineRule="auto"/>
              <w:ind w:left="720"/>
              <w:jc w:val="both"/>
              <w:rPr>
                <w:rFonts w:ascii="Arial" w:hAnsi="Arial" w:cs="Arial"/>
                <w:szCs w:val="24"/>
              </w:rPr>
            </w:pPr>
            <w:r>
              <w:rPr>
                <w:rFonts w:ascii="Arial" w:hAnsi="Arial" w:cs="Arial"/>
                <w:szCs w:val="24"/>
              </w:rPr>
              <w:t>-OR-</w:t>
            </w:r>
          </w:p>
          <w:p w14:paraId="7BB5D3CB" w14:textId="77777777" w:rsidR="007C75F1" w:rsidRPr="009A10C2" w:rsidRDefault="007C75F1" w:rsidP="00FD1FD4">
            <w:pPr>
              <w:pStyle w:val="BodyTextIndent2"/>
              <w:spacing w:after="0" w:line="240" w:lineRule="auto"/>
              <w:ind w:left="720"/>
              <w:jc w:val="both"/>
              <w:rPr>
                <w:rFonts w:ascii="Arial" w:hAnsi="Arial" w:cs="Arial"/>
                <w:szCs w:val="24"/>
              </w:rPr>
            </w:pPr>
          </w:p>
          <w:p w14:paraId="611A9F7E" w14:textId="77777777" w:rsidR="0040662C" w:rsidRPr="004A0B90" w:rsidRDefault="00371EE4" w:rsidP="00FD1FD4">
            <w:pPr>
              <w:pStyle w:val="BodyTextIndent2"/>
              <w:numPr>
                <w:ilvl w:val="0"/>
                <w:numId w:val="11"/>
              </w:numPr>
              <w:spacing w:after="0" w:line="240" w:lineRule="auto"/>
              <w:jc w:val="both"/>
              <w:rPr>
                <w:rFonts w:ascii="Arial" w:hAnsi="Arial" w:cs="Arial"/>
                <w:szCs w:val="24"/>
              </w:rPr>
            </w:pPr>
            <w:r>
              <w:rPr>
                <w:rFonts w:ascii="Arial" w:hAnsi="Arial" w:cs="Arial"/>
              </w:rPr>
              <w:t xml:space="preserve">By </w:t>
            </w:r>
            <w:r w:rsidRPr="009A10C2">
              <w:rPr>
                <w:rFonts w:ascii="Arial" w:hAnsi="Arial" w:cs="Arial"/>
              </w:rPr>
              <w:t xml:space="preserve">hand </w:t>
            </w:r>
            <w:r w:rsidRPr="009A10C2">
              <w:rPr>
                <w:rFonts w:ascii="Arial" w:hAnsi="Arial" w:cs="Arial"/>
                <w:u w:val="single"/>
              </w:rPr>
              <w:t>deliver</w:t>
            </w:r>
            <w:r>
              <w:rPr>
                <w:rFonts w:ascii="Arial" w:hAnsi="Arial" w:cs="Arial"/>
                <w:u w:val="single"/>
              </w:rPr>
              <w:t>y</w:t>
            </w:r>
            <w:r w:rsidRPr="009A10C2">
              <w:rPr>
                <w:rFonts w:ascii="Arial" w:hAnsi="Arial" w:cs="Arial"/>
              </w:rPr>
              <w:t xml:space="preserve"> to Jackson City Clerk’s Office/City Hall located at 219 South President Street, Jackson, MS  39201, (601) 960-1035.</w:t>
            </w:r>
            <w:r w:rsidR="004E2F86" w:rsidRPr="005C6300">
              <w:rPr>
                <w:rFonts w:ascii="Arial" w:hAnsi="Arial" w:cs="Arial"/>
              </w:rPr>
              <w:t xml:space="preserve"> </w:t>
            </w:r>
          </w:p>
          <w:p w14:paraId="354655B6" w14:textId="77777777" w:rsidR="004A0B90" w:rsidRDefault="004A0B90" w:rsidP="00FD1FD4">
            <w:pPr>
              <w:pStyle w:val="BodyTextIndent2"/>
              <w:spacing w:after="0" w:line="240" w:lineRule="auto"/>
              <w:jc w:val="both"/>
              <w:rPr>
                <w:rFonts w:ascii="Arial" w:hAnsi="Arial" w:cs="Arial"/>
                <w:szCs w:val="24"/>
              </w:rPr>
            </w:pPr>
          </w:p>
          <w:p w14:paraId="22A8E622" w14:textId="45DEE68A" w:rsidR="004A0B90" w:rsidRPr="004A0B90" w:rsidRDefault="004A0B90" w:rsidP="00FD1FD4">
            <w:pPr>
              <w:pStyle w:val="BodyTextIndent2"/>
              <w:spacing w:after="0" w:line="240" w:lineRule="auto"/>
              <w:ind w:left="0"/>
              <w:jc w:val="both"/>
              <w:rPr>
                <w:rFonts w:ascii="Arial" w:hAnsi="Arial" w:cs="Arial"/>
                <w:b/>
                <w:bCs/>
              </w:rPr>
            </w:pPr>
            <w:r w:rsidRPr="004A0B90">
              <w:rPr>
                <w:rFonts w:ascii="Arial" w:hAnsi="Arial" w:cs="Arial"/>
                <w:b/>
                <w:bCs/>
              </w:rPr>
              <w:t>For additional instructions and details on the proposal submission process, consult Section 3.2 (“Submission Process”) of the RFP.</w:t>
            </w:r>
          </w:p>
        </w:tc>
      </w:tr>
      <w:tr w:rsidR="00315925" w:rsidRPr="00DD534B" w14:paraId="61A022DD" w14:textId="77777777" w:rsidTr="006453D3">
        <w:trPr>
          <w:trHeight w:val="288"/>
        </w:trPr>
        <w:tc>
          <w:tcPr>
            <w:tcW w:w="995" w:type="pct"/>
            <w:vAlign w:val="center"/>
          </w:tcPr>
          <w:p w14:paraId="1AFE5FD9" w14:textId="2255062D" w:rsidR="00315925" w:rsidRPr="00DD534B" w:rsidRDefault="007E35D3" w:rsidP="003C7156">
            <w:pPr>
              <w:rPr>
                <w:rFonts w:ascii="Arial" w:hAnsi="Arial" w:cs="Arial"/>
              </w:rPr>
            </w:pPr>
            <w:r w:rsidRPr="00DD534B">
              <w:rPr>
                <w:rFonts w:ascii="Arial" w:hAnsi="Arial" w:cs="Arial"/>
                <w:b/>
                <w:bCs/>
              </w:rPr>
              <w:t>RFP WEBSITE</w:t>
            </w:r>
          </w:p>
        </w:tc>
        <w:tc>
          <w:tcPr>
            <w:tcW w:w="4005" w:type="pct"/>
          </w:tcPr>
          <w:p w14:paraId="3EA0ECE9" w14:textId="1F7D2617" w:rsidR="006F35CB" w:rsidRDefault="006F35CB" w:rsidP="00FD1FD4">
            <w:pPr>
              <w:autoSpaceDE w:val="0"/>
              <w:autoSpaceDN w:val="0"/>
              <w:adjustRightInd w:val="0"/>
              <w:rPr>
                <w:rFonts w:ascii="Arial" w:hAnsi="Arial" w:cs="Arial"/>
              </w:rPr>
            </w:pPr>
            <w:r>
              <w:rPr>
                <w:rFonts w:ascii="Arial" w:hAnsi="Arial" w:cs="Arial"/>
              </w:rPr>
              <w:t>Electronic copies of the RFP may be found at one of the following websites</w:t>
            </w:r>
            <w:r w:rsidR="007E6EF2">
              <w:rPr>
                <w:rFonts w:ascii="Arial" w:hAnsi="Arial" w:cs="Arial"/>
              </w:rPr>
              <w:t xml:space="preserve"> </w:t>
            </w:r>
            <w:r w:rsidR="007E6EF2" w:rsidRPr="007E6EF2">
              <w:rPr>
                <w:rFonts w:ascii="Arial" w:hAnsi="Arial" w:cs="Arial"/>
              </w:rPr>
              <w:t>online</w:t>
            </w:r>
            <w:r w:rsidRPr="007E6EF2">
              <w:rPr>
                <w:rFonts w:ascii="Arial" w:hAnsi="Arial" w:cs="Arial"/>
              </w:rPr>
              <w:t>:</w:t>
            </w:r>
            <w:r>
              <w:rPr>
                <w:rFonts w:ascii="Arial" w:hAnsi="Arial" w:cs="Arial"/>
              </w:rPr>
              <w:t xml:space="preserve"> </w:t>
            </w:r>
          </w:p>
          <w:p w14:paraId="49387494" w14:textId="653B6546" w:rsidR="006F35CB" w:rsidRDefault="006F35CB" w:rsidP="00FD1FD4">
            <w:pPr>
              <w:pStyle w:val="ListParagraph"/>
              <w:numPr>
                <w:ilvl w:val="0"/>
                <w:numId w:val="12"/>
              </w:numPr>
              <w:autoSpaceDE w:val="0"/>
              <w:autoSpaceDN w:val="0"/>
              <w:adjustRightInd w:val="0"/>
              <w:rPr>
                <w:rFonts w:ascii="Arial" w:hAnsi="Arial" w:cs="Arial"/>
              </w:rPr>
            </w:pPr>
            <w:r>
              <w:rPr>
                <w:rFonts w:ascii="Arial" w:hAnsi="Arial" w:cs="Arial"/>
              </w:rPr>
              <w:t xml:space="preserve">City of Jackson: </w:t>
            </w:r>
            <w:hyperlink r:id="rId13" w:history="1">
              <w:r w:rsidR="008B5714" w:rsidRPr="008B5714">
                <w:rPr>
                  <w:rStyle w:val="Hyperlink"/>
                  <w:color w:val="2E74B5" w:themeColor="accent1" w:themeShade="BF"/>
                </w:rPr>
                <w:t>https://www.jacksonms.gov/bid-opportunities/</w:t>
              </w:r>
            </w:hyperlink>
            <w:r w:rsidR="008B5714" w:rsidRPr="008B5714">
              <w:rPr>
                <w:rFonts w:ascii="Arial" w:hAnsi="Arial" w:cs="Arial"/>
                <w:color w:val="2E74B5" w:themeColor="accent1" w:themeShade="BF"/>
              </w:rPr>
              <w:t xml:space="preserve"> </w:t>
            </w:r>
          </w:p>
          <w:p w14:paraId="12FBD17B" w14:textId="55F491E1" w:rsidR="00EA6359" w:rsidRPr="0033534B" w:rsidRDefault="00B71335" w:rsidP="00FD1FD4">
            <w:pPr>
              <w:pStyle w:val="ListParagraph"/>
              <w:numPr>
                <w:ilvl w:val="0"/>
                <w:numId w:val="12"/>
              </w:numPr>
              <w:autoSpaceDE w:val="0"/>
              <w:autoSpaceDN w:val="0"/>
              <w:adjustRightInd w:val="0"/>
              <w:rPr>
                <w:rFonts w:ascii="Arial" w:hAnsi="Arial" w:cs="Arial"/>
              </w:rPr>
            </w:pPr>
            <w:r>
              <w:rPr>
                <w:rFonts w:ascii="Arial" w:hAnsi="Arial" w:cs="Arial"/>
              </w:rPr>
              <w:t>State of Mississippi:</w:t>
            </w:r>
            <w:r w:rsidR="00D929F8">
              <w:rPr>
                <w:rFonts w:ascii="Arial" w:hAnsi="Arial" w:cs="Arial"/>
              </w:rPr>
              <w:t xml:space="preserve"> </w:t>
            </w:r>
            <w:hyperlink r:id="rId14" w:history="1">
              <w:r w:rsidR="000B4558" w:rsidRPr="000B4558">
                <w:rPr>
                  <w:rStyle w:val="Hyperlink"/>
                  <w:color w:val="2E74B5" w:themeColor="accent1" w:themeShade="BF"/>
                </w:rPr>
                <w:t>https://www.ms.gov/dfa/contract_bid_search/Bid</w:t>
              </w:r>
            </w:hyperlink>
            <w:r w:rsidR="000B4558">
              <w:rPr>
                <w:rFonts w:ascii="Arial" w:hAnsi="Arial" w:cs="Arial"/>
                <w:color w:val="2E74B5" w:themeColor="accent1" w:themeShade="BF"/>
                <w:u w:val="single"/>
              </w:rPr>
              <w:t xml:space="preserve"> </w:t>
            </w:r>
            <w:r w:rsidR="00D929F8" w:rsidRPr="000B4558">
              <w:rPr>
                <w:rFonts w:ascii="Arial" w:hAnsi="Arial" w:cs="Arial"/>
                <w:color w:val="2E74B5" w:themeColor="accent1" w:themeShade="BF"/>
              </w:rPr>
              <w:t xml:space="preserve">  </w:t>
            </w:r>
            <w:r w:rsidR="003C7156" w:rsidRPr="003C7156">
              <w:rPr>
                <w:rFonts w:ascii="Arial" w:hAnsi="Arial" w:cs="Arial"/>
              </w:rPr>
              <w:t xml:space="preserve"> </w:t>
            </w:r>
          </w:p>
        </w:tc>
      </w:tr>
      <w:tr w:rsidR="00315925" w:rsidRPr="00DD534B" w14:paraId="3F643BDF" w14:textId="77777777" w:rsidTr="006453D3">
        <w:trPr>
          <w:trHeight w:val="252"/>
        </w:trPr>
        <w:tc>
          <w:tcPr>
            <w:tcW w:w="995" w:type="pct"/>
            <w:vAlign w:val="center"/>
          </w:tcPr>
          <w:p w14:paraId="5AF77037" w14:textId="4F17FE06" w:rsidR="00315925" w:rsidRPr="00DD534B" w:rsidRDefault="005E1A01" w:rsidP="003C7156">
            <w:pPr>
              <w:rPr>
                <w:rFonts w:ascii="Arial" w:hAnsi="Arial" w:cs="Arial"/>
                <w:b/>
                <w:bCs/>
              </w:rPr>
            </w:pPr>
            <w:r>
              <w:rPr>
                <w:rFonts w:ascii="Arial" w:hAnsi="Arial" w:cs="Arial"/>
                <w:b/>
                <w:bCs/>
              </w:rPr>
              <w:t>OFFICIAL RFP CONTACT</w:t>
            </w:r>
            <w:r w:rsidR="67D8C7CA" w:rsidRPr="00DD534B">
              <w:rPr>
                <w:rFonts w:ascii="Arial" w:hAnsi="Arial" w:cs="Arial"/>
                <w:b/>
                <w:bCs/>
              </w:rPr>
              <w:t xml:space="preserve">  </w:t>
            </w:r>
          </w:p>
        </w:tc>
        <w:tc>
          <w:tcPr>
            <w:tcW w:w="4005" w:type="pct"/>
            <w:shd w:val="clear" w:color="auto" w:fill="auto"/>
          </w:tcPr>
          <w:p w14:paraId="318DF914" w14:textId="77777777" w:rsidR="00901CB6" w:rsidRPr="003C7156" w:rsidRDefault="001546FB" w:rsidP="00580F27">
            <w:pPr>
              <w:jc w:val="both"/>
              <w:rPr>
                <w:rFonts w:ascii="Arial" w:hAnsi="Arial" w:cs="Arial"/>
                <w:szCs w:val="24"/>
              </w:rPr>
            </w:pPr>
            <w:r w:rsidRPr="003C7156">
              <w:rPr>
                <w:rFonts w:ascii="Arial" w:hAnsi="Arial" w:cs="Arial"/>
                <w:szCs w:val="24"/>
              </w:rPr>
              <w:t>For additional information regarding specifications, contact:</w:t>
            </w:r>
          </w:p>
          <w:p w14:paraId="101E655E" w14:textId="77777777" w:rsidR="00225233" w:rsidRDefault="00225233" w:rsidP="00225233">
            <w:pPr>
              <w:ind w:left="720"/>
              <w:jc w:val="both"/>
              <w:rPr>
                <w:rFonts w:ascii="Arial" w:hAnsi="Arial" w:cs="Arial"/>
                <w:szCs w:val="24"/>
                <w:highlight w:val="yellow"/>
              </w:rPr>
            </w:pPr>
          </w:p>
          <w:p w14:paraId="45CCE7BA" w14:textId="0E79CD0C" w:rsidR="00901CB6" w:rsidRPr="00901CB6" w:rsidRDefault="00AE7AC7" w:rsidP="00225233">
            <w:pPr>
              <w:ind w:left="720"/>
              <w:jc w:val="both"/>
              <w:rPr>
                <w:rFonts w:ascii="Arial" w:hAnsi="Arial" w:cs="Arial"/>
                <w:szCs w:val="24"/>
                <w:highlight w:val="yellow"/>
              </w:rPr>
            </w:pPr>
            <w:r>
              <w:rPr>
                <w:rFonts w:ascii="Arial" w:hAnsi="Arial" w:cs="Arial"/>
                <w:szCs w:val="24"/>
                <w:highlight w:val="yellow"/>
              </w:rPr>
              <w:t>[</w:t>
            </w:r>
            <w:r w:rsidR="003C7156">
              <w:rPr>
                <w:rFonts w:ascii="Arial" w:hAnsi="Arial" w:cs="Arial"/>
                <w:szCs w:val="24"/>
                <w:highlight w:val="yellow"/>
              </w:rPr>
              <w:t xml:space="preserve">Insert </w:t>
            </w:r>
            <w:r w:rsidR="00901CB6" w:rsidRPr="00901CB6">
              <w:rPr>
                <w:rFonts w:ascii="Arial" w:hAnsi="Arial" w:cs="Arial"/>
                <w:szCs w:val="24"/>
                <w:highlight w:val="yellow"/>
              </w:rPr>
              <w:t>Name</w:t>
            </w:r>
            <w:r>
              <w:rPr>
                <w:rFonts w:ascii="Arial" w:hAnsi="Arial" w:cs="Arial"/>
                <w:szCs w:val="24"/>
                <w:highlight w:val="yellow"/>
              </w:rPr>
              <w:t>]</w:t>
            </w:r>
          </w:p>
          <w:p w14:paraId="05BEDA3C" w14:textId="649524B8" w:rsidR="00901CB6" w:rsidRPr="00901CB6" w:rsidRDefault="00AE7AC7" w:rsidP="00225233">
            <w:pPr>
              <w:ind w:left="720"/>
              <w:jc w:val="both"/>
              <w:rPr>
                <w:rFonts w:ascii="Arial" w:hAnsi="Arial" w:cs="Arial"/>
                <w:szCs w:val="24"/>
                <w:highlight w:val="yellow"/>
              </w:rPr>
            </w:pPr>
            <w:r>
              <w:rPr>
                <w:rFonts w:ascii="Arial" w:hAnsi="Arial" w:cs="Arial"/>
                <w:szCs w:val="24"/>
                <w:highlight w:val="yellow"/>
              </w:rPr>
              <w:t>[</w:t>
            </w:r>
            <w:r w:rsidR="003C7156">
              <w:rPr>
                <w:rFonts w:ascii="Arial" w:hAnsi="Arial" w:cs="Arial"/>
                <w:szCs w:val="24"/>
                <w:highlight w:val="yellow"/>
              </w:rPr>
              <w:t xml:space="preserve">Insert </w:t>
            </w:r>
            <w:r w:rsidR="00901CB6" w:rsidRPr="00901CB6">
              <w:rPr>
                <w:rFonts w:ascii="Arial" w:hAnsi="Arial" w:cs="Arial"/>
                <w:szCs w:val="24"/>
                <w:highlight w:val="yellow"/>
              </w:rPr>
              <w:t>Position</w:t>
            </w:r>
            <w:r>
              <w:rPr>
                <w:rFonts w:ascii="Arial" w:hAnsi="Arial" w:cs="Arial"/>
                <w:szCs w:val="24"/>
                <w:highlight w:val="yellow"/>
              </w:rPr>
              <w:t>]</w:t>
            </w:r>
          </w:p>
          <w:p w14:paraId="65AF08AD" w14:textId="2AC36BB4" w:rsidR="00901CB6" w:rsidRPr="00901CB6" w:rsidRDefault="00AE7AC7" w:rsidP="00225233">
            <w:pPr>
              <w:ind w:left="720"/>
              <w:jc w:val="both"/>
              <w:rPr>
                <w:rFonts w:ascii="Arial" w:hAnsi="Arial" w:cs="Arial"/>
                <w:szCs w:val="24"/>
                <w:highlight w:val="yellow"/>
              </w:rPr>
            </w:pPr>
            <w:r>
              <w:rPr>
                <w:rFonts w:ascii="Arial" w:hAnsi="Arial" w:cs="Arial"/>
                <w:szCs w:val="24"/>
                <w:highlight w:val="yellow"/>
              </w:rPr>
              <w:t>[</w:t>
            </w:r>
            <w:r w:rsidR="003C7156">
              <w:rPr>
                <w:rFonts w:ascii="Arial" w:hAnsi="Arial" w:cs="Arial"/>
                <w:szCs w:val="24"/>
                <w:highlight w:val="yellow"/>
              </w:rPr>
              <w:t xml:space="preserve">Insert </w:t>
            </w:r>
            <w:r w:rsidR="00901CB6" w:rsidRPr="00901CB6">
              <w:rPr>
                <w:rFonts w:ascii="Arial" w:hAnsi="Arial" w:cs="Arial"/>
                <w:szCs w:val="24"/>
                <w:highlight w:val="yellow"/>
              </w:rPr>
              <w:t>Division</w:t>
            </w:r>
            <w:r>
              <w:rPr>
                <w:rFonts w:ascii="Arial" w:hAnsi="Arial" w:cs="Arial"/>
                <w:szCs w:val="24"/>
                <w:highlight w:val="yellow"/>
              </w:rPr>
              <w:t>]</w:t>
            </w:r>
          </w:p>
          <w:p w14:paraId="58D1F41E" w14:textId="13138AB2" w:rsidR="00901CB6" w:rsidRPr="00901CB6" w:rsidRDefault="00AE7AC7" w:rsidP="00225233">
            <w:pPr>
              <w:ind w:left="720"/>
              <w:jc w:val="both"/>
              <w:rPr>
                <w:rFonts w:ascii="Arial" w:hAnsi="Arial" w:cs="Arial"/>
                <w:szCs w:val="24"/>
                <w:highlight w:val="yellow"/>
              </w:rPr>
            </w:pPr>
            <w:r>
              <w:rPr>
                <w:rFonts w:ascii="Arial" w:hAnsi="Arial" w:cs="Arial"/>
                <w:szCs w:val="24"/>
                <w:highlight w:val="yellow"/>
              </w:rPr>
              <w:t>[</w:t>
            </w:r>
            <w:r w:rsidR="003C7156">
              <w:rPr>
                <w:rFonts w:ascii="Arial" w:hAnsi="Arial" w:cs="Arial"/>
                <w:szCs w:val="24"/>
                <w:highlight w:val="yellow"/>
              </w:rPr>
              <w:t xml:space="preserve">Insert </w:t>
            </w:r>
            <w:r w:rsidR="00901CB6" w:rsidRPr="00901CB6">
              <w:rPr>
                <w:rFonts w:ascii="Arial" w:hAnsi="Arial" w:cs="Arial"/>
                <w:szCs w:val="24"/>
                <w:highlight w:val="yellow"/>
              </w:rPr>
              <w:t>Department</w:t>
            </w:r>
            <w:r>
              <w:rPr>
                <w:rFonts w:ascii="Arial" w:hAnsi="Arial" w:cs="Arial"/>
                <w:szCs w:val="24"/>
                <w:highlight w:val="yellow"/>
              </w:rPr>
              <w:t>]</w:t>
            </w:r>
          </w:p>
          <w:p w14:paraId="3DAA797C" w14:textId="2B773D3A" w:rsidR="00901CB6" w:rsidRPr="00901CB6" w:rsidRDefault="00AE7AC7" w:rsidP="00225233">
            <w:pPr>
              <w:ind w:left="720"/>
              <w:jc w:val="both"/>
              <w:rPr>
                <w:rFonts w:ascii="Arial" w:hAnsi="Arial" w:cs="Arial"/>
                <w:szCs w:val="24"/>
                <w:highlight w:val="yellow"/>
              </w:rPr>
            </w:pPr>
            <w:r>
              <w:rPr>
                <w:rFonts w:ascii="Arial" w:hAnsi="Arial" w:cs="Arial"/>
                <w:szCs w:val="24"/>
                <w:highlight w:val="yellow"/>
              </w:rPr>
              <w:t>[</w:t>
            </w:r>
            <w:r w:rsidR="003C7156">
              <w:rPr>
                <w:rFonts w:ascii="Arial" w:hAnsi="Arial" w:cs="Arial"/>
                <w:szCs w:val="24"/>
                <w:highlight w:val="yellow"/>
              </w:rPr>
              <w:t xml:space="preserve">Insert </w:t>
            </w:r>
            <w:r w:rsidR="00901CB6" w:rsidRPr="00901CB6">
              <w:rPr>
                <w:rFonts w:ascii="Arial" w:hAnsi="Arial" w:cs="Arial"/>
                <w:szCs w:val="24"/>
                <w:highlight w:val="yellow"/>
              </w:rPr>
              <w:t>City Address</w:t>
            </w:r>
            <w:r>
              <w:rPr>
                <w:rFonts w:ascii="Arial" w:hAnsi="Arial" w:cs="Arial"/>
                <w:szCs w:val="24"/>
                <w:highlight w:val="yellow"/>
              </w:rPr>
              <w:t>]</w:t>
            </w:r>
          </w:p>
          <w:p w14:paraId="7D474F9B" w14:textId="3B7DB884" w:rsidR="00901CB6" w:rsidRPr="00901CB6" w:rsidRDefault="00AE7AC7" w:rsidP="00225233">
            <w:pPr>
              <w:ind w:left="720"/>
              <w:jc w:val="both"/>
              <w:rPr>
                <w:rFonts w:ascii="Arial" w:hAnsi="Arial" w:cs="Arial"/>
                <w:szCs w:val="24"/>
                <w:highlight w:val="yellow"/>
              </w:rPr>
            </w:pPr>
            <w:r>
              <w:rPr>
                <w:rFonts w:ascii="Arial" w:hAnsi="Arial" w:cs="Arial"/>
                <w:szCs w:val="24"/>
                <w:highlight w:val="yellow"/>
              </w:rPr>
              <w:t>[</w:t>
            </w:r>
            <w:r w:rsidR="003C7156">
              <w:rPr>
                <w:rFonts w:ascii="Arial" w:hAnsi="Arial" w:cs="Arial"/>
                <w:szCs w:val="24"/>
                <w:highlight w:val="yellow"/>
              </w:rPr>
              <w:t xml:space="preserve">Insert </w:t>
            </w:r>
            <w:r w:rsidR="00901CB6" w:rsidRPr="00901CB6">
              <w:rPr>
                <w:rFonts w:ascii="Arial" w:hAnsi="Arial" w:cs="Arial"/>
                <w:szCs w:val="24"/>
                <w:highlight w:val="yellow"/>
              </w:rPr>
              <w:t>Email</w:t>
            </w:r>
            <w:r w:rsidR="003C7156">
              <w:rPr>
                <w:rFonts w:ascii="Arial" w:hAnsi="Arial" w:cs="Arial"/>
                <w:szCs w:val="24"/>
                <w:highlight w:val="yellow"/>
              </w:rPr>
              <w:t xml:space="preserve"> Address</w:t>
            </w:r>
            <w:r>
              <w:rPr>
                <w:rFonts w:ascii="Arial" w:hAnsi="Arial" w:cs="Arial"/>
                <w:szCs w:val="24"/>
                <w:highlight w:val="yellow"/>
              </w:rPr>
              <w:t>]</w:t>
            </w:r>
          </w:p>
          <w:p w14:paraId="5A57CD36" w14:textId="34727A35" w:rsidR="00901CB6" w:rsidRDefault="00AE7AC7" w:rsidP="00225233">
            <w:pPr>
              <w:ind w:left="720"/>
              <w:jc w:val="both"/>
              <w:rPr>
                <w:rFonts w:ascii="Arial" w:hAnsi="Arial" w:cs="Arial"/>
                <w:szCs w:val="24"/>
              </w:rPr>
            </w:pPr>
            <w:r>
              <w:rPr>
                <w:rFonts w:ascii="Arial" w:hAnsi="Arial" w:cs="Arial"/>
                <w:szCs w:val="24"/>
                <w:highlight w:val="yellow"/>
              </w:rPr>
              <w:t>[</w:t>
            </w:r>
            <w:r w:rsidR="003C7156">
              <w:rPr>
                <w:rFonts w:ascii="Arial" w:hAnsi="Arial" w:cs="Arial"/>
                <w:szCs w:val="24"/>
                <w:highlight w:val="yellow"/>
              </w:rPr>
              <w:t xml:space="preserve">Insert </w:t>
            </w:r>
            <w:r w:rsidR="00901CB6" w:rsidRPr="00901CB6">
              <w:rPr>
                <w:rFonts w:ascii="Arial" w:hAnsi="Arial" w:cs="Arial"/>
                <w:szCs w:val="24"/>
                <w:highlight w:val="yellow"/>
              </w:rPr>
              <w:t>Phone</w:t>
            </w:r>
            <w:r w:rsidR="003C7156" w:rsidRPr="00FF6C61">
              <w:rPr>
                <w:rFonts w:ascii="Arial" w:hAnsi="Arial" w:cs="Arial"/>
                <w:szCs w:val="24"/>
                <w:highlight w:val="yellow"/>
              </w:rPr>
              <w:t xml:space="preserve"> #</w:t>
            </w:r>
            <w:r w:rsidRPr="00FF6C61">
              <w:rPr>
                <w:rFonts w:ascii="Arial" w:hAnsi="Arial" w:cs="Arial"/>
                <w:szCs w:val="24"/>
                <w:highlight w:val="yellow"/>
              </w:rPr>
              <w:t>]</w:t>
            </w:r>
          </w:p>
          <w:p w14:paraId="4AD8EF6C" w14:textId="77777777" w:rsidR="00D054A3" w:rsidRDefault="00D054A3" w:rsidP="00580F27">
            <w:pPr>
              <w:jc w:val="both"/>
              <w:rPr>
                <w:rFonts w:ascii="Arial" w:hAnsi="Arial" w:cs="Arial"/>
                <w:b/>
                <w:bCs/>
                <w:szCs w:val="24"/>
              </w:rPr>
            </w:pPr>
          </w:p>
          <w:p w14:paraId="3DADBD23" w14:textId="18B94C9F" w:rsidR="005E1A01" w:rsidRPr="005E1A01" w:rsidRDefault="005E1A01" w:rsidP="00FD1FD4">
            <w:pPr>
              <w:jc w:val="both"/>
              <w:rPr>
                <w:rFonts w:ascii="Arial" w:hAnsi="Arial" w:cs="Arial"/>
                <w:i/>
                <w:iCs/>
                <w:szCs w:val="24"/>
              </w:rPr>
            </w:pPr>
            <w:r w:rsidRPr="005E1A01">
              <w:rPr>
                <w:rFonts w:ascii="Arial" w:hAnsi="Arial" w:cs="Arial"/>
                <w:i/>
                <w:iCs/>
                <w:szCs w:val="24"/>
                <w:highlight w:val="cyan"/>
              </w:rPr>
              <w:lastRenderedPageBreak/>
              <w:t>The Official RFP Contact should be a designated person within the requesting department.</w:t>
            </w:r>
            <w:r w:rsidRPr="005E1A01">
              <w:rPr>
                <w:rFonts w:ascii="Arial" w:hAnsi="Arial" w:cs="Arial"/>
                <w:i/>
                <w:iCs/>
                <w:szCs w:val="24"/>
              </w:rPr>
              <w:t xml:space="preserve"> </w:t>
            </w:r>
          </w:p>
          <w:p w14:paraId="03B2E6CA" w14:textId="77777777" w:rsidR="005E1A01" w:rsidRDefault="005E1A01" w:rsidP="00FD1FD4">
            <w:pPr>
              <w:jc w:val="both"/>
              <w:rPr>
                <w:rFonts w:ascii="Arial" w:hAnsi="Arial" w:cs="Arial"/>
                <w:b/>
                <w:bCs/>
                <w:szCs w:val="24"/>
              </w:rPr>
            </w:pPr>
          </w:p>
          <w:p w14:paraId="7A3BEC07" w14:textId="5E70C305" w:rsidR="00901CB6" w:rsidRPr="00935368" w:rsidRDefault="001546FB" w:rsidP="00FD1FD4">
            <w:pPr>
              <w:jc w:val="both"/>
              <w:rPr>
                <w:rFonts w:ascii="Arial" w:hAnsi="Arial" w:cs="Arial"/>
                <w:szCs w:val="24"/>
              </w:rPr>
            </w:pPr>
            <w:r w:rsidRPr="00935368">
              <w:rPr>
                <w:rFonts w:ascii="Arial" w:hAnsi="Arial" w:cs="Arial"/>
                <w:szCs w:val="24"/>
              </w:rPr>
              <w:t xml:space="preserve">For additional questions on the RFP submission process or </w:t>
            </w:r>
            <w:r w:rsidR="00D054A3" w:rsidRPr="00935368">
              <w:rPr>
                <w:rFonts w:ascii="Arial" w:hAnsi="Arial" w:cs="Arial"/>
                <w:szCs w:val="24"/>
              </w:rPr>
              <w:t>to request</w:t>
            </w:r>
            <w:r w:rsidRPr="00935368">
              <w:rPr>
                <w:rFonts w:ascii="Arial" w:hAnsi="Arial" w:cs="Arial"/>
                <w:szCs w:val="24"/>
              </w:rPr>
              <w:t xml:space="preserve"> access to </w:t>
            </w:r>
            <w:r w:rsidR="00D054A3" w:rsidRPr="00935368">
              <w:rPr>
                <w:rFonts w:ascii="Arial" w:hAnsi="Arial" w:cs="Arial"/>
                <w:szCs w:val="24"/>
              </w:rPr>
              <w:t>the digital p</w:t>
            </w:r>
            <w:r w:rsidRPr="00935368">
              <w:rPr>
                <w:rFonts w:ascii="Arial" w:hAnsi="Arial" w:cs="Arial"/>
                <w:szCs w:val="24"/>
              </w:rPr>
              <w:t>roposal templates, please co</w:t>
            </w:r>
            <w:r w:rsidR="003C7156" w:rsidRPr="00935368">
              <w:rPr>
                <w:rFonts w:ascii="Arial" w:hAnsi="Arial" w:cs="Arial"/>
                <w:szCs w:val="24"/>
              </w:rPr>
              <w:t>nt</w:t>
            </w:r>
            <w:r w:rsidRPr="00935368">
              <w:rPr>
                <w:rFonts w:ascii="Arial" w:hAnsi="Arial" w:cs="Arial"/>
                <w:szCs w:val="24"/>
              </w:rPr>
              <w:t xml:space="preserve">act: </w:t>
            </w:r>
          </w:p>
          <w:p w14:paraId="6B2223F4" w14:textId="77777777" w:rsidR="00225233" w:rsidRDefault="00225233" w:rsidP="00FD1FD4">
            <w:pPr>
              <w:ind w:left="720"/>
              <w:jc w:val="both"/>
              <w:rPr>
                <w:rFonts w:ascii="Arial" w:hAnsi="Arial" w:cs="Arial"/>
                <w:szCs w:val="24"/>
              </w:rPr>
            </w:pPr>
          </w:p>
          <w:p w14:paraId="5D84A588" w14:textId="7D381247" w:rsidR="00901CB6" w:rsidRPr="003C7156" w:rsidRDefault="00D14DE2" w:rsidP="00FD1FD4">
            <w:pPr>
              <w:ind w:left="720"/>
              <w:jc w:val="both"/>
              <w:rPr>
                <w:rFonts w:ascii="Arial" w:hAnsi="Arial" w:cs="Arial"/>
                <w:szCs w:val="24"/>
              </w:rPr>
            </w:pPr>
            <w:r w:rsidRPr="003C7156">
              <w:rPr>
                <w:rFonts w:ascii="Arial" w:hAnsi="Arial" w:cs="Arial"/>
                <w:szCs w:val="24"/>
              </w:rPr>
              <w:t>The Purchasing Division</w:t>
            </w:r>
          </w:p>
          <w:p w14:paraId="4E9CDD0D" w14:textId="77777777" w:rsidR="00901CB6" w:rsidRPr="003C7156" w:rsidRDefault="001546FB" w:rsidP="00FD1FD4">
            <w:pPr>
              <w:ind w:left="720"/>
              <w:jc w:val="both"/>
              <w:rPr>
                <w:rFonts w:ascii="Arial" w:hAnsi="Arial" w:cs="Arial"/>
                <w:szCs w:val="24"/>
              </w:rPr>
            </w:pPr>
            <w:r w:rsidRPr="003C7156">
              <w:rPr>
                <w:rFonts w:ascii="Arial" w:hAnsi="Arial" w:cs="Arial"/>
                <w:szCs w:val="24"/>
              </w:rPr>
              <w:t>Department of Finance &amp; Administration</w:t>
            </w:r>
          </w:p>
          <w:p w14:paraId="7102A319" w14:textId="77777777" w:rsidR="00901CB6" w:rsidRPr="003C7156" w:rsidRDefault="00D14DE2" w:rsidP="00FD1FD4">
            <w:pPr>
              <w:ind w:left="720"/>
              <w:jc w:val="both"/>
              <w:rPr>
                <w:rFonts w:ascii="Arial" w:hAnsi="Arial" w:cs="Arial"/>
                <w:szCs w:val="24"/>
              </w:rPr>
            </w:pPr>
            <w:r w:rsidRPr="003C7156">
              <w:rPr>
                <w:rFonts w:ascii="Arial" w:hAnsi="Arial" w:cs="Arial"/>
                <w:szCs w:val="24"/>
              </w:rPr>
              <w:t>Warren Hood Building</w:t>
            </w:r>
          </w:p>
          <w:p w14:paraId="0C53C19C" w14:textId="77777777" w:rsidR="001D60A8" w:rsidRDefault="00D14DE2" w:rsidP="00FD1FD4">
            <w:pPr>
              <w:ind w:left="720"/>
              <w:jc w:val="both"/>
              <w:rPr>
                <w:rFonts w:ascii="Arial" w:hAnsi="Arial" w:cs="Arial"/>
                <w:szCs w:val="24"/>
              </w:rPr>
            </w:pPr>
            <w:r w:rsidRPr="003C7156">
              <w:rPr>
                <w:rFonts w:ascii="Arial" w:hAnsi="Arial" w:cs="Arial"/>
                <w:szCs w:val="24"/>
              </w:rPr>
              <w:t>200 S. President St., Room 604</w:t>
            </w:r>
          </w:p>
          <w:p w14:paraId="5406B08A" w14:textId="04373B0B" w:rsidR="00901CB6" w:rsidRPr="003C7156" w:rsidRDefault="00D14DE2" w:rsidP="00FD1FD4">
            <w:pPr>
              <w:ind w:left="720"/>
              <w:jc w:val="both"/>
              <w:rPr>
                <w:rFonts w:ascii="Arial" w:hAnsi="Arial" w:cs="Arial"/>
                <w:szCs w:val="24"/>
              </w:rPr>
            </w:pPr>
            <w:r w:rsidRPr="003C7156">
              <w:rPr>
                <w:rFonts w:ascii="Arial" w:hAnsi="Arial" w:cs="Arial"/>
                <w:szCs w:val="24"/>
              </w:rPr>
              <w:t>Jackson, MS 39201</w:t>
            </w:r>
          </w:p>
          <w:p w14:paraId="6198D65B" w14:textId="74950107" w:rsidR="00225233" w:rsidRPr="00935368" w:rsidRDefault="00D14DE2" w:rsidP="00FD1FD4">
            <w:pPr>
              <w:ind w:left="720"/>
              <w:jc w:val="both"/>
              <w:rPr>
                <w:rFonts w:ascii="Arial" w:hAnsi="Arial" w:cs="Arial"/>
                <w:szCs w:val="24"/>
              </w:rPr>
            </w:pPr>
            <w:r w:rsidRPr="003C7156">
              <w:rPr>
                <w:rFonts w:ascii="Arial" w:hAnsi="Arial" w:cs="Arial"/>
                <w:szCs w:val="24"/>
              </w:rPr>
              <w:t>(601) 960-1025</w:t>
            </w:r>
          </w:p>
        </w:tc>
      </w:tr>
      <w:tr w:rsidR="00F02C6D" w:rsidRPr="00DD534B" w14:paraId="40C3A26D" w14:textId="77777777" w:rsidTr="003D6BE4">
        <w:trPr>
          <w:trHeight w:val="1250"/>
        </w:trPr>
        <w:tc>
          <w:tcPr>
            <w:tcW w:w="995" w:type="pct"/>
            <w:vAlign w:val="center"/>
          </w:tcPr>
          <w:p w14:paraId="40B03C21" w14:textId="3545C71A" w:rsidR="00F02C6D" w:rsidRPr="00DD534B" w:rsidRDefault="00D14DE2" w:rsidP="003D580B">
            <w:pPr>
              <w:rPr>
                <w:rFonts w:ascii="Arial" w:hAnsi="Arial" w:cs="Arial"/>
                <w:b/>
                <w:bCs/>
              </w:rPr>
            </w:pPr>
            <w:r>
              <w:rPr>
                <w:rFonts w:ascii="Arial" w:hAnsi="Arial" w:cs="Arial"/>
                <w:b/>
                <w:bCs/>
              </w:rPr>
              <w:lastRenderedPageBreak/>
              <w:t>EQUAL BUSINESS OPPORTUNITY (EBO) DISCLOSURE AND REQUIREMENTS</w:t>
            </w:r>
          </w:p>
        </w:tc>
        <w:tc>
          <w:tcPr>
            <w:tcW w:w="4005" w:type="pct"/>
            <w:shd w:val="clear" w:color="auto" w:fill="auto"/>
          </w:tcPr>
          <w:p w14:paraId="7E946A54" w14:textId="77777777" w:rsidR="003D6BE4" w:rsidRDefault="003D6BE4" w:rsidP="003D6BE4">
            <w:pPr>
              <w:jc w:val="both"/>
              <w:rPr>
                <w:rFonts w:ascii="Arial" w:hAnsi="Arial" w:cs="Arial"/>
                <w:szCs w:val="24"/>
              </w:rPr>
            </w:pPr>
            <w:r w:rsidRPr="003574BE">
              <w:rPr>
                <w:rFonts w:ascii="Arial" w:hAnsi="Arial" w:cs="Arial"/>
                <w:szCs w:val="24"/>
              </w:rPr>
              <w:t>The City of Jackson is committed to the principle of non-discrimination in public contracting. It is the policy of the City of Jackson to promote full and equal business opportunity for all persons doing business with the City.   As a pre-condition to selection, every Contractor, bidder or offeror shall submit a completed and signed Equal Business Opportunity (EBO) Plan Application with the bid submission, in accordance with the provisions of the City of Jackson's Equal Business Opportunity (EBO) Policy.</w:t>
            </w:r>
          </w:p>
          <w:p w14:paraId="1EC01C3E" w14:textId="77777777" w:rsidR="003D6BE4" w:rsidRPr="003574BE" w:rsidRDefault="003D6BE4" w:rsidP="003D6BE4">
            <w:pPr>
              <w:jc w:val="both"/>
              <w:rPr>
                <w:rFonts w:ascii="Arial" w:hAnsi="Arial" w:cs="Arial"/>
                <w:szCs w:val="24"/>
              </w:rPr>
            </w:pPr>
          </w:p>
          <w:p w14:paraId="4B083696" w14:textId="77777777" w:rsidR="003D6BE4" w:rsidRPr="003574BE" w:rsidRDefault="003D6BE4" w:rsidP="003D6BE4">
            <w:pPr>
              <w:jc w:val="both"/>
              <w:rPr>
                <w:rFonts w:ascii="Arial" w:hAnsi="Arial" w:cs="Arial"/>
                <w:szCs w:val="24"/>
              </w:rPr>
            </w:pPr>
            <w:r w:rsidRPr="003574BE">
              <w:rPr>
                <w:rFonts w:ascii="Arial" w:hAnsi="Arial" w:cs="Arial"/>
                <w:szCs w:val="24"/>
              </w:rPr>
              <w:t xml:space="preserve">Therefore, the City of Jackson requests that prospective vendors and contractors carefully examine their method of selecting subcontractors and suppliers to ensure that they are not either actively or passively, discriminating against MBEs and FBEs. </w:t>
            </w:r>
          </w:p>
          <w:p w14:paraId="1522FDF3" w14:textId="77777777" w:rsidR="003D6BE4" w:rsidRDefault="003D6BE4" w:rsidP="003D6BE4">
            <w:pPr>
              <w:jc w:val="both"/>
              <w:rPr>
                <w:rFonts w:ascii="Arial" w:hAnsi="Arial" w:cs="Arial"/>
                <w:szCs w:val="24"/>
              </w:rPr>
            </w:pPr>
          </w:p>
          <w:p w14:paraId="7A750481" w14:textId="77777777" w:rsidR="003D6BE4" w:rsidRDefault="003D6BE4" w:rsidP="003D6BE4">
            <w:pPr>
              <w:jc w:val="both"/>
              <w:rPr>
                <w:rFonts w:ascii="Arial" w:hAnsi="Arial" w:cs="Arial"/>
                <w:szCs w:val="24"/>
              </w:rPr>
            </w:pPr>
            <w:r w:rsidRPr="003574BE">
              <w:rPr>
                <w:rFonts w:ascii="Arial" w:hAnsi="Arial" w:cs="Arial"/>
                <w:szCs w:val="24"/>
              </w:rPr>
              <w:t xml:space="preserve">As a bidder seeking to do business with the City of Jackson, you are expected to adhere to a policy of non-discrimination and to make the maximum practicable effort to ensure that historically underutilized firms are given an opportunity to participate in the performance of contracts financed in whole, or in part, with </w:t>
            </w:r>
            <w:r>
              <w:rPr>
                <w:rFonts w:ascii="Arial" w:hAnsi="Arial" w:cs="Arial"/>
                <w:szCs w:val="24"/>
              </w:rPr>
              <w:t>C</w:t>
            </w:r>
            <w:r w:rsidRPr="003574BE">
              <w:rPr>
                <w:rFonts w:ascii="Arial" w:hAnsi="Arial" w:cs="Arial"/>
                <w:szCs w:val="24"/>
              </w:rPr>
              <w:t xml:space="preserve">ity funds. </w:t>
            </w:r>
          </w:p>
          <w:p w14:paraId="763AAFA9" w14:textId="77777777" w:rsidR="003D6BE4" w:rsidRPr="003574BE" w:rsidRDefault="003D6BE4" w:rsidP="003D6BE4">
            <w:pPr>
              <w:jc w:val="both"/>
              <w:rPr>
                <w:rFonts w:ascii="Arial" w:hAnsi="Arial" w:cs="Arial"/>
                <w:szCs w:val="24"/>
              </w:rPr>
            </w:pPr>
          </w:p>
          <w:p w14:paraId="4471EEB0" w14:textId="77777777" w:rsidR="003D6BE4" w:rsidRPr="00D148CE" w:rsidRDefault="003D6BE4" w:rsidP="003D6BE4">
            <w:pPr>
              <w:jc w:val="both"/>
              <w:rPr>
                <w:rFonts w:ascii="Arial" w:hAnsi="Arial" w:cs="Arial"/>
                <w:szCs w:val="24"/>
              </w:rPr>
            </w:pPr>
            <w:r w:rsidRPr="003574BE">
              <w:rPr>
                <w:rFonts w:ascii="Arial" w:hAnsi="Arial" w:cs="Arial"/>
                <w:szCs w:val="24"/>
              </w:rPr>
              <w:t>For more information on the City of Jackson's E</w:t>
            </w:r>
            <w:r>
              <w:rPr>
                <w:rFonts w:ascii="Arial" w:hAnsi="Arial" w:cs="Arial"/>
                <w:szCs w:val="24"/>
              </w:rPr>
              <w:t xml:space="preserve">BO </w:t>
            </w:r>
            <w:r w:rsidRPr="003574BE">
              <w:rPr>
                <w:rFonts w:ascii="Arial" w:hAnsi="Arial" w:cs="Arial"/>
                <w:szCs w:val="24"/>
              </w:rPr>
              <w:t xml:space="preserve">Program, please contact the Office of Economic Development at 960-1055. Copies of the EBO Ordinance, EBO Plan Application, EBO Program, the MBE/FBE Directory and the MBE/FBE Certification Affidavit are available </w:t>
            </w:r>
            <w:r w:rsidRPr="1F5A9E63">
              <w:rPr>
                <w:rFonts w:ascii="Arial" w:hAnsi="Arial" w:cs="Arial"/>
                <w:szCs w:val="24"/>
              </w:rPr>
              <w:t xml:space="preserve">can be found online at: </w:t>
            </w:r>
            <w:hyperlink r:id="rId15" w:history="1">
              <w:r w:rsidRPr="1F5A9E63">
                <w:rPr>
                  <w:rStyle w:val="Hyperlink"/>
                  <w:szCs w:val="24"/>
                </w:rPr>
                <w:t>https://www.jacksonms.gov/business-development/ebo-plan-application/</w:t>
              </w:r>
            </w:hyperlink>
            <w:r w:rsidRPr="1F5A9E63">
              <w:rPr>
                <w:rFonts w:ascii="Arial" w:hAnsi="Arial" w:cs="Arial"/>
                <w:szCs w:val="24"/>
              </w:rPr>
              <w:t xml:space="preserve"> </w:t>
            </w:r>
          </w:p>
          <w:p w14:paraId="61DEBF5C" w14:textId="77777777" w:rsidR="003D6BE4" w:rsidRPr="00D148CE" w:rsidRDefault="003D6BE4" w:rsidP="003D6BE4">
            <w:pPr>
              <w:jc w:val="both"/>
              <w:rPr>
                <w:rFonts w:ascii="Arial" w:hAnsi="Arial" w:cs="Arial"/>
                <w:szCs w:val="24"/>
              </w:rPr>
            </w:pPr>
          </w:p>
          <w:p w14:paraId="39601C11" w14:textId="77777777" w:rsidR="003D6BE4" w:rsidRPr="00D148CE" w:rsidRDefault="003D6BE4" w:rsidP="003D6BE4">
            <w:pPr>
              <w:jc w:val="both"/>
              <w:rPr>
                <w:rFonts w:ascii="Arial" w:hAnsi="Arial" w:cs="Arial"/>
                <w:szCs w:val="24"/>
              </w:rPr>
            </w:pPr>
            <w:r w:rsidRPr="24877B94">
              <w:rPr>
                <w:rFonts w:ascii="Arial" w:hAnsi="Arial" w:cs="Arial"/>
                <w:szCs w:val="24"/>
              </w:rPr>
              <w:t xml:space="preserve">Copies of the EBO Ordinance and a copy of the EBO Program are also available through the Office of Economic Development: </w:t>
            </w:r>
          </w:p>
          <w:p w14:paraId="37218461" w14:textId="77777777" w:rsidR="003D6BE4" w:rsidRPr="00D148CE" w:rsidRDefault="003D6BE4" w:rsidP="003D6BE4">
            <w:pPr>
              <w:ind w:left="720"/>
              <w:rPr>
                <w:rFonts w:ascii="Arial" w:hAnsi="Arial" w:cs="Arial"/>
                <w:szCs w:val="24"/>
              </w:rPr>
            </w:pPr>
          </w:p>
          <w:p w14:paraId="1BE04CAA" w14:textId="77777777" w:rsidR="003D6BE4" w:rsidRPr="00D148CE" w:rsidRDefault="003D6BE4" w:rsidP="003D6BE4">
            <w:pPr>
              <w:ind w:left="720"/>
              <w:rPr>
                <w:rFonts w:ascii="Arial" w:hAnsi="Arial" w:cs="Arial"/>
                <w:szCs w:val="24"/>
              </w:rPr>
            </w:pPr>
            <w:r w:rsidRPr="24877B94">
              <w:rPr>
                <w:rFonts w:ascii="Arial" w:hAnsi="Arial" w:cs="Arial"/>
                <w:szCs w:val="24"/>
              </w:rPr>
              <w:t xml:space="preserve">Equal Business Opportunity </w:t>
            </w:r>
            <w:r>
              <w:rPr>
                <w:rFonts w:ascii="Arial" w:hAnsi="Arial" w:cs="Arial"/>
                <w:szCs w:val="24"/>
              </w:rPr>
              <w:t>Division</w:t>
            </w:r>
            <w:r w:rsidRPr="24877B94">
              <w:rPr>
                <w:rFonts w:ascii="Arial" w:hAnsi="Arial" w:cs="Arial"/>
                <w:szCs w:val="24"/>
              </w:rPr>
              <w:t xml:space="preserve">  </w:t>
            </w:r>
          </w:p>
          <w:p w14:paraId="06E9DDEB" w14:textId="77777777" w:rsidR="003D6BE4" w:rsidRPr="00D148CE" w:rsidRDefault="003D6BE4" w:rsidP="003D6BE4">
            <w:pPr>
              <w:ind w:left="720"/>
              <w:rPr>
                <w:rFonts w:ascii="Arial" w:hAnsi="Arial" w:cs="Arial"/>
                <w:szCs w:val="24"/>
              </w:rPr>
            </w:pPr>
            <w:r w:rsidRPr="24877B94">
              <w:rPr>
                <w:rFonts w:ascii="Arial" w:hAnsi="Arial" w:cs="Arial"/>
                <w:szCs w:val="24"/>
              </w:rPr>
              <w:lastRenderedPageBreak/>
              <w:t>200 South President Street</w:t>
            </w:r>
          </w:p>
          <w:p w14:paraId="54F330C6" w14:textId="77777777" w:rsidR="003D6BE4" w:rsidRPr="00D148CE" w:rsidRDefault="003D6BE4" w:rsidP="003D6BE4">
            <w:pPr>
              <w:ind w:left="720"/>
              <w:rPr>
                <w:rFonts w:ascii="Arial" w:hAnsi="Arial" w:cs="Arial"/>
                <w:szCs w:val="24"/>
              </w:rPr>
            </w:pPr>
            <w:r w:rsidRPr="24877B94">
              <w:rPr>
                <w:rFonts w:ascii="Arial" w:hAnsi="Arial" w:cs="Arial"/>
                <w:szCs w:val="24"/>
              </w:rPr>
              <w:t>Second Floor</w:t>
            </w:r>
            <w:r>
              <w:rPr>
                <w:rFonts w:ascii="Arial" w:hAnsi="Arial" w:cs="Arial"/>
                <w:szCs w:val="24"/>
              </w:rPr>
              <w:t>, Suite 223</w:t>
            </w:r>
          </w:p>
          <w:p w14:paraId="6D74CA28" w14:textId="77777777" w:rsidR="003D6BE4" w:rsidRDefault="003D6BE4" w:rsidP="003D6BE4">
            <w:pPr>
              <w:ind w:left="720"/>
              <w:rPr>
                <w:rFonts w:ascii="Arial" w:hAnsi="Arial" w:cs="Arial"/>
                <w:szCs w:val="24"/>
              </w:rPr>
            </w:pPr>
            <w:r w:rsidRPr="24877B94">
              <w:rPr>
                <w:rFonts w:ascii="Arial" w:hAnsi="Arial" w:cs="Arial"/>
                <w:szCs w:val="24"/>
              </w:rPr>
              <w:t>Jackson, MS 39201</w:t>
            </w:r>
          </w:p>
          <w:p w14:paraId="43FFA0AB" w14:textId="1087D25C" w:rsidR="00C95242" w:rsidRPr="00D14DE2" w:rsidRDefault="003D6BE4" w:rsidP="003D6BE4">
            <w:pPr>
              <w:ind w:left="720"/>
              <w:rPr>
                <w:rFonts w:ascii="Arial" w:hAnsi="Arial" w:cs="Arial"/>
                <w:szCs w:val="24"/>
              </w:rPr>
            </w:pPr>
            <w:r w:rsidRPr="24877B94">
              <w:rPr>
                <w:rFonts w:ascii="Arial" w:hAnsi="Arial" w:cs="Arial"/>
                <w:szCs w:val="24"/>
              </w:rPr>
              <w:t>(601) 960-</w:t>
            </w:r>
            <w:r>
              <w:rPr>
                <w:rFonts w:ascii="Arial" w:hAnsi="Arial" w:cs="Arial"/>
                <w:szCs w:val="24"/>
              </w:rPr>
              <w:t>1055</w:t>
            </w:r>
          </w:p>
        </w:tc>
      </w:tr>
    </w:tbl>
    <w:p w14:paraId="0BA1691E" w14:textId="1FCEF440" w:rsidR="004363AB" w:rsidRDefault="004363AB" w:rsidP="001F7762">
      <w:pPr>
        <w:pStyle w:val="Heading1"/>
        <w:rPr>
          <w:highlight w:val="cyan"/>
        </w:rPr>
      </w:pPr>
      <w:bookmarkStart w:id="0" w:name="_Hlk46212918"/>
      <w:bookmarkStart w:id="1" w:name="_Hlk46213398"/>
    </w:p>
    <w:p w14:paraId="3F7807FA" w14:textId="49B72A5B" w:rsidR="00580F27" w:rsidRDefault="00123127" w:rsidP="001F7762">
      <w:pPr>
        <w:pStyle w:val="Heading1"/>
      </w:pPr>
      <w:bookmarkStart w:id="2" w:name="_Toc157758750"/>
      <w:r w:rsidRPr="00580F27">
        <w:t>Cover Letter (Optional)</w:t>
      </w:r>
      <w:bookmarkEnd w:id="2"/>
    </w:p>
    <w:p w14:paraId="6770849A" w14:textId="379E05B5" w:rsidR="000E3336" w:rsidRPr="00446798" w:rsidRDefault="00C57350" w:rsidP="00580F27">
      <w:pPr>
        <w:spacing w:after="0" w:line="240" w:lineRule="auto"/>
        <w:jc w:val="both"/>
        <w:rPr>
          <w:rFonts w:ascii="Arial" w:hAnsi="Arial" w:cs="Arial"/>
          <w:i/>
          <w:szCs w:val="24"/>
          <w:highlight w:val="cyan"/>
          <w:u w:val="single"/>
        </w:rPr>
      </w:pPr>
      <w:r w:rsidRPr="00C57350">
        <w:rPr>
          <w:rFonts w:ascii="Arial" w:hAnsi="Arial" w:cs="Arial"/>
          <w:i/>
          <w:iCs/>
          <w:szCs w:val="24"/>
          <w:highlight w:val="cyan"/>
        </w:rPr>
        <w:t xml:space="preserve">Guidance: </w:t>
      </w:r>
      <w:r w:rsidR="00C85C97" w:rsidRPr="00C57350">
        <w:rPr>
          <w:rFonts w:ascii="Arial" w:hAnsi="Arial" w:cs="Arial"/>
          <w:i/>
          <w:iCs/>
          <w:szCs w:val="24"/>
          <w:highlight w:val="cyan"/>
        </w:rPr>
        <w:t>If your RFP is for a</w:t>
      </w:r>
      <w:r w:rsidR="00F63132" w:rsidRPr="00C57350">
        <w:rPr>
          <w:rFonts w:ascii="Arial" w:hAnsi="Arial" w:cs="Arial"/>
          <w:i/>
          <w:iCs/>
          <w:szCs w:val="24"/>
          <w:highlight w:val="cyan"/>
        </w:rPr>
        <w:t xml:space="preserve"> new</w:t>
      </w:r>
      <w:r w:rsidR="00C85C97" w:rsidRPr="00C57350">
        <w:rPr>
          <w:rFonts w:ascii="Arial" w:hAnsi="Arial" w:cs="Arial"/>
          <w:i/>
          <w:iCs/>
          <w:szCs w:val="24"/>
          <w:highlight w:val="cyan"/>
        </w:rPr>
        <w:t xml:space="preserve"> </w:t>
      </w:r>
      <w:r w:rsidR="00F63132" w:rsidRPr="00C57350">
        <w:rPr>
          <w:rFonts w:ascii="Arial" w:hAnsi="Arial" w:cs="Arial"/>
          <w:i/>
          <w:iCs/>
          <w:szCs w:val="24"/>
          <w:highlight w:val="cyan"/>
        </w:rPr>
        <w:t>service</w:t>
      </w:r>
      <w:r w:rsidR="00DE7CBC" w:rsidRPr="00C57350">
        <w:rPr>
          <w:rFonts w:ascii="Arial" w:hAnsi="Arial" w:cs="Arial"/>
          <w:i/>
          <w:iCs/>
          <w:szCs w:val="24"/>
          <w:highlight w:val="cyan"/>
        </w:rPr>
        <w:t xml:space="preserve"> or program</w:t>
      </w:r>
      <w:r w:rsidR="00F63132" w:rsidRPr="00C57350">
        <w:rPr>
          <w:rFonts w:ascii="Arial" w:hAnsi="Arial" w:cs="Arial"/>
          <w:i/>
          <w:iCs/>
          <w:szCs w:val="24"/>
          <w:highlight w:val="cyan"/>
        </w:rPr>
        <w:t xml:space="preserve"> or </w:t>
      </w:r>
      <w:r w:rsidR="000D2CBD" w:rsidRPr="00C57350">
        <w:rPr>
          <w:rFonts w:ascii="Arial" w:hAnsi="Arial" w:cs="Arial"/>
          <w:i/>
          <w:iCs/>
          <w:szCs w:val="24"/>
          <w:highlight w:val="cyan"/>
        </w:rPr>
        <w:t>is</w:t>
      </w:r>
      <w:r w:rsidR="00C85C97" w:rsidRPr="00C57350">
        <w:rPr>
          <w:rFonts w:ascii="Arial" w:hAnsi="Arial" w:cs="Arial"/>
          <w:i/>
          <w:iCs/>
          <w:szCs w:val="24"/>
          <w:highlight w:val="cyan"/>
        </w:rPr>
        <w:t xml:space="preserve"> </w:t>
      </w:r>
      <w:r w:rsidR="00F85D9B" w:rsidRPr="00C57350">
        <w:rPr>
          <w:rFonts w:ascii="Arial" w:hAnsi="Arial" w:cs="Arial"/>
          <w:i/>
          <w:iCs/>
          <w:szCs w:val="24"/>
          <w:highlight w:val="cyan"/>
        </w:rPr>
        <w:t xml:space="preserve">strategically </w:t>
      </w:r>
      <w:r w:rsidR="00870D2A" w:rsidRPr="00C57350">
        <w:rPr>
          <w:rFonts w:ascii="Arial" w:hAnsi="Arial" w:cs="Arial"/>
          <w:i/>
          <w:iCs/>
          <w:szCs w:val="24"/>
          <w:highlight w:val="cyan"/>
        </w:rPr>
        <w:t>significant</w:t>
      </w:r>
      <w:r w:rsidR="00F63132" w:rsidRPr="00C57350">
        <w:rPr>
          <w:rFonts w:ascii="Arial" w:hAnsi="Arial" w:cs="Arial"/>
          <w:i/>
          <w:iCs/>
          <w:szCs w:val="24"/>
          <w:highlight w:val="cyan"/>
        </w:rPr>
        <w:t>, c</w:t>
      </w:r>
      <w:r w:rsidR="00123127" w:rsidRPr="00C57350">
        <w:rPr>
          <w:rFonts w:ascii="Arial" w:hAnsi="Arial" w:cs="Arial"/>
          <w:i/>
          <w:iCs/>
          <w:szCs w:val="24"/>
          <w:highlight w:val="cyan"/>
        </w:rPr>
        <w:t xml:space="preserve">onsider </w:t>
      </w:r>
      <w:r w:rsidR="005961AD" w:rsidRPr="00C57350">
        <w:rPr>
          <w:rFonts w:ascii="Arial" w:hAnsi="Arial" w:cs="Arial"/>
          <w:i/>
          <w:iCs/>
          <w:szCs w:val="24"/>
          <w:highlight w:val="cyan"/>
        </w:rPr>
        <w:t xml:space="preserve">including </w:t>
      </w:r>
      <w:r w:rsidR="00123127" w:rsidRPr="00C57350">
        <w:rPr>
          <w:rFonts w:ascii="Arial" w:hAnsi="Arial" w:cs="Arial"/>
          <w:i/>
          <w:iCs/>
          <w:szCs w:val="24"/>
          <w:highlight w:val="cyan"/>
        </w:rPr>
        <w:t xml:space="preserve">a short cover letter </w:t>
      </w:r>
      <w:r w:rsidR="005961AD" w:rsidRPr="00C57350">
        <w:rPr>
          <w:rFonts w:ascii="Arial" w:hAnsi="Arial" w:cs="Arial"/>
          <w:i/>
          <w:iCs/>
          <w:szCs w:val="24"/>
          <w:highlight w:val="cyan"/>
        </w:rPr>
        <w:t xml:space="preserve">from a </w:t>
      </w:r>
      <w:r w:rsidR="00A96A05" w:rsidRPr="00C57350">
        <w:rPr>
          <w:rFonts w:ascii="Arial" w:hAnsi="Arial" w:cs="Arial"/>
          <w:i/>
          <w:iCs/>
          <w:szCs w:val="24"/>
          <w:highlight w:val="cyan"/>
        </w:rPr>
        <w:t>c</w:t>
      </w:r>
      <w:r w:rsidR="005961AD" w:rsidRPr="00C57350">
        <w:rPr>
          <w:rFonts w:ascii="Arial" w:hAnsi="Arial" w:cs="Arial"/>
          <w:i/>
          <w:iCs/>
          <w:szCs w:val="24"/>
          <w:highlight w:val="cyan"/>
        </w:rPr>
        <w:t xml:space="preserve">ommissioner or </w:t>
      </w:r>
      <w:r w:rsidR="00A96A05" w:rsidRPr="00C57350">
        <w:rPr>
          <w:rFonts w:ascii="Arial" w:hAnsi="Arial" w:cs="Arial"/>
          <w:i/>
          <w:iCs/>
          <w:szCs w:val="24"/>
          <w:highlight w:val="cyan"/>
        </w:rPr>
        <w:t>d</w:t>
      </w:r>
      <w:r w:rsidR="005961AD" w:rsidRPr="00C57350">
        <w:rPr>
          <w:rFonts w:ascii="Arial" w:hAnsi="Arial" w:cs="Arial"/>
          <w:i/>
          <w:iCs/>
          <w:szCs w:val="24"/>
          <w:highlight w:val="cyan"/>
        </w:rPr>
        <w:t xml:space="preserve">epartment </w:t>
      </w:r>
      <w:r w:rsidR="00A96A05" w:rsidRPr="00C57350">
        <w:rPr>
          <w:rFonts w:ascii="Arial" w:hAnsi="Arial" w:cs="Arial"/>
          <w:i/>
          <w:iCs/>
          <w:szCs w:val="24"/>
          <w:highlight w:val="cyan"/>
        </w:rPr>
        <w:t>h</w:t>
      </w:r>
      <w:r w:rsidR="005961AD" w:rsidRPr="00C57350">
        <w:rPr>
          <w:rFonts w:ascii="Arial" w:hAnsi="Arial" w:cs="Arial"/>
          <w:i/>
          <w:iCs/>
          <w:szCs w:val="24"/>
          <w:highlight w:val="cyan"/>
        </w:rPr>
        <w:t>ead that speaks</w:t>
      </w:r>
      <w:r w:rsidR="00123127" w:rsidRPr="00C57350">
        <w:rPr>
          <w:rFonts w:ascii="Arial" w:hAnsi="Arial" w:cs="Arial"/>
          <w:i/>
          <w:iCs/>
          <w:szCs w:val="24"/>
          <w:highlight w:val="cyan"/>
        </w:rPr>
        <w:t xml:space="preserve"> to the </w:t>
      </w:r>
      <w:r w:rsidR="00873A74" w:rsidRPr="00C57350">
        <w:rPr>
          <w:rFonts w:ascii="Arial" w:hAnsi="Arial" w:cs="Arial"/>
          <w:i/>
          <w:iCs/>
          <w:szCs w:val="24"/>
          <w:highlight w:val="cyan"/>
        </w:rPr>
        <w:t>v</w:t>
      </w:r>
      <w:r w:rsidR="00050F8C" w:rsidRPr="00C57350">
        <w:rPr>
          <w:rFonts w:ascii="Arial" w:hAnsi="Arial" w:cs="Arial"/>
          <w:i/>
          <w:iCs/>
          <w:szCs w:val="24"/>
          <w:highlight w:val="cyan"/>
        </w:rPr>
        <w:t>endor</w:t>
      </w:r>
      <w:r w:rsidR="00D966CF" w:rsidRPr="00C57350">
        <w:rPr>
          <w:rFonts w:ascii="Arial" w:hAnsi="Arial" w:cs="Arial"/>
          <w:i/>
          <w:iCs/>
          <w:szCs w:val="24"/>
          <w:highlight w:val="cyan"/>
        </w:rPr>
        <w:t xml:space="preserve"> </w:t>
      </w:r>
      <w:r w:rsidR="00123127" w:rsidRPr="00C57350">
        <w:rPr>
          <w:rFonts w:ascii="Arial" w:hAnsi="Arial" w:cs="Arial"/>
          <w:i/>
          <w:iCs/>
          <w:szCs w:val="24"/>
          <w:highlight w:val="cyan"/>
        </w:rPr>
        <w:t>community about the upcoming procurement</w:t>
      </w:r>
      <w:r w:rsidR="00F63132" w:rsidRPr="00C57350">
        <w:rPr>
          <w:rFonts w:ascii="Arial" w:hAnsi="Arial" w:cs="Arial"/>
          <w:i/>
          <w:iCs/>
          <w:szCs w:val="24"/>
          <w:highlight w:val="cyan"/>
        </w:rPr>
        <w:t xml:space="preserve"> and </w:t>
      </w:r>
      <w:r w:rsidR="000D2CBD" w:rsidRPr="00C57350">
        <w:rPr>
          <w:rFonts w:ascii="Arial" w:hAnsi="Arial" w:cs="Arial"/>
          <w:i/>
          <w:iCs/>
          <w:szCs w:val="24"/>
          <w:highlight w:val="cyan"/>
        </w:rPr>
        <w:t xml:space="preserve">your </w:t>
      </w:r>
      <w:r w:rsidR="00F63132" w:rsidRPr="00C57350">
        <w:rPr>
          <w:rFonts w:ascii="Arial" w:hAnsi="Arial" w:cs="Arial"/>
          <w:i/>
          <w:iCs/>
          <w:szCs w:val="24"/>
          <w:highlight w:val="cyan"/>
        </w:rPr>
        <w:t xml:space="preserve">vision. </w:t>
      </w:r>
      <w:r w:rsidR="00FF4CDC" w:rsidRPr="00446798">
        <w:rPr>
          <w:rFonts w:ascii="Arial" w:hAnsi="Arial" w:cs="Arial"/>
          <w:i/>
          <w:szCs w:val="24"/>
          <w:highlight w:val="cyan"/>
          <w:u w:val="single"/>
        </w:rPr>
        <w:t>If you do not use this cover letter section, please make sure you</w:t>
      </w:r>
      <w:r w:rsidR="00FF4CDC">
        <w:rPr>
          <w:rFonts w:ascii="Arial" w:hAnsi="Arial" w:cs="Arial"/>
          <w:i/>
          <w:iCs/>
          <w:szCs w:val="24"/>
          <w:highlight w:val="cyan"/>
          <w:u w:val="single"/>
        </w:rPr>
        <w:t xml:space="preserve"> delete this section and update your Table of Contents. To update, click on the Table of Contents and then select “Update Table.” DO NOT MANUALLY update the table of contents</w:t>
      </w:r>
      <w:r w:rsidR="0073449F">
        <w:rPr>
          <w:rFonts w:ascii="Arial" w:hAnsi="Arial" w:cs="Arial"/>
          <w:i/>
          <w:iCs/>
          <w:szCs w:val="24"/>
          <w:highlight w:val="cyan"/>
          <w:u w:val="single"/>
        </w:rPr>
        <w:t xml:space="preserve"> as this will mess up formatting</w:t>
      </w:r>
      <w:r w:rsidR="00FF4CDC">
        <w:rPr>
          <w:rFonts w:ascii="Arial" w:hAnsi="Arial" w:cs="Arial"/>
          <w:i/>
          <w:iCs/>
          <w:szCs w:val="24"/>
          <w:highlight w:val="cyan"/>
          <w:u w:val="single"/>
        </w:rPr>
        <w:t xml:space="preserve">. </w:t>
      </w:r>
    </w:p>
    <w:p w14:paraId="16CEED08" w14:textId="77777777" w:rsidR="000E3336" w:rsidRPr="00C57350" w:rsidRDefault="000E3336" w:rsidP="00580F27">
      <w:pPr>
        <w:spacing w:after="0" w:line="240" w:lineRule="auto"/>
        <w:jc w:val="both"/>
        <w:rPr>
          <w:rFonts w:ascii="Arial" w:hAnsi="Arial" w:cs="Arial"/>
          <w:i/>
          <w:iCs/>
          <w:szCs w:val="24"/>
          <w:highlight w:val="cyan"/>
        </w:rPr>
      </w:pPr>
    </w:p>
    <w:p w14:paraId="53B11163" w14:textId="629C073F" w:rsidR="00123127" w:rsidRPr="00C57350" w:rsidRDefault="00123127" w:rsidP="00580F27">
      <w:pPr>
        <w:spacing w:after="0" w:line="240" w:lineRule="auto"/>
        <w:jc w:val="both"/>
        <w:rPr>
          <w:rFonts w:ascii="Arial" w:hAnsi="Arial" w:cs="Arial"/>
          <w:i/>
          <w:iCs/>
          <w:sz w:val="20"/>
          <w:szCs w:val="20"/>
          <w:highlight w:val="cyan"/>
        </w:rPr>
      </w:pPr>
      <w:r w:rsidRPr="00C57350">
        <w:rPr>
          <w:rFonts w:ascii="Arial" w:hAnsi="Arial" w:cs="Arial"/>
          <w:i/>
          <w:iCs/>
          <w:szCs w:val="24"/>
          <w:highlight w:val="cyan"/>
        </w:rPr>
        <w:t>This</w:t>
      </w:r>
      <w:r w:rsidR="00F63132" w:rsidRPr="00C57350">
        <w:rPr>
          <w:rFonts w:ascii="Arial" w:hAnsi="Arial" w:cs="Arial"/>
          <w:i/>
          <w:iCs/>
          <w:szCs w:val="24"/>
          <w:highlight w:val="cyan"/>
        </w:rPr>
        <w:t xml:space="preserve"> cover letter</w:t>
      </w:r>
      <w:r w:rsidRPr="00C57350">
        <w:rPr>
          <w:rFonts w:ascii="Arial" w:hAnsi="Arial" w:cs="Arial"/>
          <w:i/>
          <w:iCs/>
          <w:szCs w:val="24"/>
          <w:highlight w:val="cyan"/>
        </w:rPr>
        <w:t xml:space="preserve"> may include:</w:t>
      </w:r>
    </w:p>
    <w:p w14:paraId="2F121D3F" w14:textId="2A368540" w:rsidR="00C85C97" w:rsidRPr="00C57350" w:rsidRDefault="006530C1" w:rsidP="002E14C1">
      <w:pPr>
        <w:pStyle w:val="ListParagraph"/>
        <w:numPr>
          <w:ilvl w:val="0"/>
          <w:numId w:val="2"/>
        </w:numPr>
        <w:spacing w:after="0" w:line="240" w:lineRule="auto"/>
        <w:jc w:val="both"/>
        <w:rPr>
          <w:rFonts w:ascii="Arial" w:hAnsi="Arial" w:cs="Arial"/>
          <w:i/>
          <w:iCs/>
          <w:szCs w:val="24"/>
          <w:highlight w:val="cyan"/>
        </w:rPr>
      </w:pPr>
      <w:r w:rsidRPr="00C57350">
        <w:rPr>
          <w:rFonts w:ascii="Arial" w:hAnsi="Arial" w:cs="Arial"/>
          <w:i/>
          <w:iCs/>
          <w:szCs w:val="24"/>
          <w:highlight w:val="cyan"/>
        </w:rPr>
        <w:t>A d</w:t>
      </w:r>
      <w:r w:rsidR="00C85C97" w:rsidRPr="00C57350">
        <w:rPr>
          <w:rFonts w:ascii="Arial" w:hAnsi="Arial" w:cs="Arial"/>
          <w:i/>
          <w:iCs/>
          <w:szCs w:val="24"/>
          <w:highlight w:val="cyan"/>
        </w:rPr>
        <w:t>escriptio</w:t>
      </w:r>
      <w:r w:rsidR="000231FC" w:rsidRPr="00C57350">
        <w:rPr>
          <w:rFonts w:ascii="Arial" w:hAnsi="Arial" w:cs="Arial"/>
          <w:i/>
          <w:iCs/>
          <w:szCs w:val="24"/>
          <w:highlight w:val="cyan"/>
        </w:rPr>
        <w:t xml:space="preserve">n of the overall vision for </w:t>
      </w:r>
      <w:r w:rsidR="007B2083" w:rsidRPr="00C57350">
        <w:rPr>
          <w:rFonts w:ascii="Arial" w:hAnsi="Arial" w:cs="Arial"/>
          <w:i/>
          <w:iCs/>
          <w:szCs w:val="24"/>
          <w:highlight w:val="cyan"/>
        </w:rPr>
        <w:t>this</w:t>
      </w:r>
      <w:r w:rsidR="00C85C97" w:rsidRPr="00C57350">
        <w:rPr>
          <w:rFonts w:ascii="Arial" w:hAnsi="Arial" w:cs="Arial"/>
          <w:i/>
          <w:iCs/>
          <w:szCs w:val="24"/>
          <w:highlight w:val="cyan"/>
        </w:rPr>
        <w:t xml:space="preserve"> service or</w:t>
      </w:r>
      <w:r w:rsidR="000231FC" w:rsidRPr="00C57350">
        <w:rPr>
          <w:rFonts w:ascii="Arial" w:hAnsi="Arial" w:cs="Arial"/>
          <w:i/>
          <w:iCs/>
          <w:szCs w:val="24"/>
          <w:highlight w:val="cyan"/>
        </w:rPr>
        <w:t xml:space="preserve"> program</w:t>
      </w:r>
      <w:r w:rsidRPr="00C57350">
        <w:rPr>
          <w:rFonts w:ascii="Arial" w:hAnsi="Arial" w:cs="Arial"/>
          <w:i/>
          <w:iCs/>
          <w:szCs w:val="24"/>
          <w:highlight w:val="cyan"/>
        </w:rPr>
        <w:t>.</w:t>
      </w:r>
    </w:p>
    <w:p w14:paraId="28DF5DAB" w14:textId="3D817371" w:rsidR="007B2083" w:rsidRPr="00C57350" w:rsidRDefault="007B2083" w:rsidP="002E14C1">
      <w:pPr>
        <w:pStyle w:val="ListParagraph"/>
        <w:numPr>
          <w:ilvl w:val="0"/>
          <w:numId w:val="2"/>
        </w:numPr>
        <w:spacing w:after="0" w:line="240" w:lineRule="auto"/>
        <w:jc w:val="both"/>
        <w:rPr>
          <w:rFonts w:ascii="Arial" w:hAnsi="Arial" w:cs="Arial"/>
          <w:i/>
          <w:iCs/>
          <w:szCs w:val="24"/>
          <w:highlight w:val="cyan"/>
        </w:rPr>
      </w:pPr>
      <w:r w:rsidRPr="00C57350">
        <w:rPr>
          <w:rFonts w:ascii="Arial" w:hAnsi="Arial" w:cs="Arial"/>
          <w:i/>
          <w:iCs/>
          <w:szCs w:val="24"/>
          <w:highlight w:val="cyan"/>
        </w:rPr>
        <w:t>Acknowledgement of recent challenges or events</w:t>
      </w:r>
      <w:r w:rsidR="004F508F" w:rsidRPr="00C57350">
        <w:rPr>
          <w:rFonts w:ascii="Arial" w:hAnsi="Arial" w:cs="Arial"/>
          <w:i/>
          <w:iCs/>
          <w:szCs w:val="24"/>
          <w:highlight w:val="cyan"/>
        </w:rPr>
        <w:t xml:space="preserve"> related to the service or program</w:t>
      </w:r>
      <w:r w:rsidR="006530C1" w:rsidRPr="00C57350">
        <w:rPr>
          <w:rFonts w:ascii="Arial" w:hAnsi="Arial" w:cs="Arial"/>
          <w:i/>
          <w:iCs/>
          <w:szCs w:val="24"/>
          <w:highlight w:val="cyan"/>
        </w:rPr>
        <w:t>.</w:t>
      </w:r>
    </w:p>
    <w:p w14:paraId="79073E21" w14:textId="1EEA9C2F" w:rsidR="00123127" w:rsidRPr="00C57350" w:rsidRDefault="00F63132" w:rsidP="002E14C1">
      <w:pPr>
        <w:pStyle w:val="ListParagraph"/>
        <w:numPr>
          <w:ilvl w:val="0"/>
          <w:numId w:val="2"/>
        </w:numPr>
        <w:spacing w:after="0" w:line="240" w:lineRule="auto"/>
        <w:jc w:val="both"/>
        <w:rPr>
          <w:rFonts w:ascii="Arial" w:hAnsi="Arial" w:cs="Arial"/>
          <w:i/>
          <w:iCs/>
          <w:szCs w:val="24"/>
          <w:highlight w:val="cyan"/>
        </w:rPr>
      </w:pPr>
      <w:r w:rsidRPr="00C57350">
        <w:rPr>
          <w:rFonts w:ascii="Arial" w:hAnsi="Arial" w:cs="Arial"/>
          <w:i/>
          <w:iCs/>
          <w:szCs w:val="24"/>
          <w:highlight w:val="cyan"/>
        </w:rPr>
        <w:t>A</w:t>
      </w:r>
      <w:r w:rsidR="00123127" w:rsidRPr="00C57350">
        <w:rPr>
          <w:rFonts w:ascii="Arial" w:hAnsi="Arial" w:cs="Arial"/>
          <w:i/>
          <w:iCs/>
          <w:szCs w:val="24"/>
          <w:highlight w:val="cyan"/>
        </w:rPr>
        <w:t xml:space="preserve"> high-level summary of strategic direction, outcome goals, and</w:t>
      </w:r>
      <w:r w:rsidR="007B2083" w:rsidRPr="00C57350">
        <w:rPr>
          <w:rFonts w:ascii="Arial" w:hAnsi="Arial" w:cs="Arial"/>
          <w:i/>
          <w:iCs/>
          <w:szCs w:val="24"/>
          <w:highlight w:val="cyan"/>
        </w:rPr>
        <w:t>/or</w:t>
      </w:r>
      <w:r w:rsidR="00123127" w:rsidRPr="00C57350">
        <w:rPr>
          <w:rFonts w:ascii="Arial" w:hAnsi="Arial" w:cs="Arial"/>
          <w:i/>
          <w:iCs/>
          <w:szCs w:val="24"/>
          <w:highlight w:val="cyan"/>
        </w:rPr>
        <w:t xml:space="preserve"> target population</w:t>
      </w:r>
      <w:r w:rsidR="006530C1" w:rsidRPr="00C57350">
        <w:rPr>
          <w:rFonts w:ascii="Arial" w:hAnsi="Arial" w:cs="Arial"/>
          <w:i/>
          <w:iCs/>
          <w:szCs w:val="24"/>
          <w:highlight w:val="cyan"/>
        </w:rPr>
        <w:t>.</w:t>
      </w:r>
    </w:p>
    <w:p w14:paraId="25E765E9" w14:textId="0B2B4FB2" w:rsidR="00123127" w:rsidRPr="00C57350" w:rsidRDefault="006530C1" w:rsidP="002E14C1">
      <w:pPr>
        <w:pStyle w:val="ListParagraph"/>
        <w:numPr>
          <w:ilvl w:val="0"/>
          <w:numId w:val="2"/>
        </w:numPr>
        <w:spacing w:after="0" w:line="240" w:lineRule="auto"/>
        <w:jc w:val="both"/>
        <w:rPr>
          <w:rFonts w:ascii="Arial" w:hAnsi="Arial" w:cs="Arial"/>
          <w:i/>
          <w:iCs/>
          <w:highlight w:val="cyan"/>
        </w:rPr>
      </w:pPr>
      <w:r w:rsidRPr="00C57350">
        <w:rPr>
          <w:rFonts w:ascii="Arial" w:hAnsi="Arial" w:cs="Arial"/>
          <w:i/>
          <w:iCs/>
          <w:highlight w:val="cyan"/>
        </w:rPr>
        <w:t>A d</w:t>
      </w:r>
      <w:r w:rsidR="00F63132" w:rsidRPr="00C57350">
        <w:rPr>
          <w:rFonts w:ascii="Arial" w:hAnsi="Arial" w:cs="Arial"/>
          <w:i/>
          <w:iCs/>
          <w:highlight w:val="cyan"/>
        </w:rPr>
        <w:t>escription of a</w:t>
      </w:r>
      <w:r w:rsidR="67D8C7CA" w:rsidRPr="00C57350">
        <w:rPr>
          <w:rFonts w:ascii="Arial" w:hAnsi="Arial" w:cs="Arial"/>
          <w:i/>
          <w:iCs/>
          <w:highlight w:val="cyan"/>
        </w:rPr>
        <w:t xml:space="preserve">ny pre-RFP processes to gather feedback from residents, </w:t>
      </w:r>
      <w:r w:rsidR="005C4A63" w:rsidRPr="00C57350">
        <w:rPr>
          <w:rFonts w:ascii="Arial" w:hAnsi="Arial" w:cs="Arial"/>
          <w:i/>
          <w:iCs/>
          <w:highlight w:val="cyan"/>
        </w:rPr>
        <w:t>service recipients,</w:t>
      </w:r>
      <w:r w:rsidR="67D8C7CA" w:rsidRPr="00C57350">
        <w:rPr>
          <w:rFonts w:ascii="Arial" w:hAnsi="Arial" w:cs="Arial"/>
          <w:i/>
          <w:iCs/>
          <w:highlight w:val="cyan"/>
        </w:rPr>
        <w:t xml:space="preserve"> subject matter experts</w:t>
      </w:r>
      <w:r w:rsidR="005C4A63" w:rsidRPr="00C57350">
        <w:rPr>
          <w:rFonts w:ascii="Arial" w:hAnsi="Arial" w:cs="Arial"/>
          <w:i/>
          <w:iCs/>
          <w:highlight w:val="cyan"/>
        </w:rPr>
        <w:t>,</w:t>
      </w:r>
      <w:r w:rsidR="67D8C7CA" w:rsidRPr="00C57350">
        <w:rPr>
          <w:rFonts w:ascii="Arial" w:hAnsi="Arial" w:cs="Arial"/>
          <w:i/>
          <w:iCs/>
          <w:highlight w:val="cyan"/>
        </w:rPr>
        <w:t xml:space="preserve"> and/or the vendor community</w:t>
      </w:r>
      <w:r w:rsidRPr="00C57350">
        <w:rPr>
          <w:rFonts w:ascii="Arial" w:hAnsi="Arial" w:cs="Arial"/>
          <w:i/>
          <w:iCs/>
          <w:highlight w:val="cyan"/>
        </w:rPr>
        <w:t>.</w:t>
      </w:r>
    </w:p>
    <w:p w14:paraId="4845EDA1" w14:textId="13F0F64B" w:rsidR="00C85C97" w:rsidRPr="00C57350" w:rsidRDefault="006530C1" w:rsidP="002E14C1">
      <w:pPr>
        <w:pStyle w:val="ListParagraph"/>
        <w:numPr>
          <w:ilvl w:val="0"/>
          <w:numId w:val="2"/>
        </w:numPr>
        <w:spacing w:after="0" w:line="240" w:lineRule="auto"/>
        <w:jc w:val="both"/>
        <w:rPr>
          <w:rFonts w:ascii="Arial" w:hAnsi="Arial" w:cs="Arial"/>
          <w:i/>
          <w:iCs/>
          <w:highlight w:val="cyan"/>
        </w:rPr>
      </w:pPr>
      <w:r w:rsidRPr="00C57350">
        <w:rPr>
          <w:rFonts w:ascii="Arial" w:hAnsi="Arial" w:cs="Arial"/>
          <w:i/>
          <w:iCs/>
          <w:highlight w:val="cyan"/>
        </w:rPr>
        <w:t>A s</w:t>
      </w:r>
      <w:r w:rsidR="00F87FD9" w:rsidRPr="00C57350">
        <w:rPr>
          <w:rFonts w:ascii="Arial" w:hAnsi="Arial" w:cs="Arial"/>
          <w:i/>
          <w:iCs/>
          <w:highlight w:val="cyan"/>
        </w:rPr>
        <w:t xml:space="preserve">tatement </w:t>
      </w:r>
      <w:r w:rsidR="00C85C97" w:rsidRPr="00C57350">
        <w:rPr>
          <w:rFonts w:ascii="Arial" w:hAnsi="Arial" w:cs="Arial"/>
          <w:i/>
          <w:iCs/>
          <w:highlight w:val="cyan"/>
        </w:rPr>
        <w:t>of the</w:t>
      </w:r>
      <w:r w:rsidR="00980F4E" w:rsidRPr="00C57350">
        <w:rPr>
          <w:rFonts w:ascii="Arial" w:hAnsi="Arial" w:cs="Arial"/>
          <w:i/>
          <w:iCs/>
          <w:highlight w:val="cyan"/>
        </w:rPr>
        <w:t xml:space="preserve"> government’s</w:t>
      </w:r>
      <w:r w:rsidR="00C85C97" w:rsidRPr="00C57350">
        <w:rPr>
          <w:rFonts w:ascii="Arial" w:hAnsi="Arial" w:cs="Arial"/>
          <w:i/>
          <w:iCs/>
          <w:highlight w:val="cyan"/>
        </w:rPr>
        <w:t xml:space="preserve"> intention to collaborate with vendors</w:t>
      </w:r>
      <w:r w:rsidRPr="00C57350">
        <w:rPr>
          <w:rFonts w:ascii="Arial" w:hAnsi="Arial" w:cs="Arial"/>
          <w:i/>
          <w:iCs/>
          <w:highlight w:val="cyan"/>
        </w:rPr>
        <w:t>.</w:t>
      </w:r>
    </w:p>
    <w:p w14:paraId="63BB253C" w14:textId="77777777" w:rsidR="00C57350" w:rsidRPr="00C57350" w:rsidRDefault="00123127" w:rsidP="002E14C1">
      <w:pPr>
        <w:pStyle w:val="ListParagraph"/>
        <w:numPr>
          <w:ilvl w:val="0"/>
          <w:numId w:val="2"/>
        </w:numPr>
        <w:spacing w:after="0" w:line="240" w:lineRule="auto"/>
        <w:jc w:val="both"/>
        <w:rPr>
          <w:rFonts w:ascii="Arial" w:hAnsi="Arial" w:cs="Arial"/>
          <w:i/>
          <w:iCs/>
          <w:highlight w:val="cyan"/>
        </w:rPr>
      </w:pPr>
      <w:r w:rsidRPr="00C57350">
        <w:rPr>
          <w:rFonts w:ascii="Arial" w:hAnsi="Arial" w:cs="Arial"/>
          <w:i/>
          <w:iCs/>
          <w:szCs w:val="24"/>
          <w:highlight w:val="cyan"/>
        </w:rPr>
        <w:t xml:space="preserve">If applicable, </w:t>
      </w:r>
      <w:r w:rsidR="00F63132" w:rsidRPr="00C57350">
        <w:rPr>
          <w:rFonts w:ascii="Arial" w:hAnsi="Arial" w:cs="Arial"/>
          <w:i/>
          <w:iCs/>
          <w:szCs w:val="24"/>
          <w:highlight w:val="cyan"/>
        </w:rPr>
        <w:t xml:space="preserve">mention of </w:t>
      </w:r>
      <w:r w:rsidR="005C4A63" w:rsidRPr="00C57350">
        <w:rPr>
          <w:rFonts w:ascii="Arial" w:hAnsi="Arial" w:cs="Arial"/>
          <w:i/>
          <w:iCs/>
          <w:szCs w:val="24"/>
          <w:highlight w:val="cyan"/>
        </w:rPr>
        <w:t xml:space="preserve">an </w:t>
      </w:r>
      <w:r w:rsidRPr="00C57350">
        <w:rPr>
          <w:rFonts w:ascii="Arial" w:hAnsi="Arial" w:cs="Arial"/>
          <w:i/>
          <w:iCs/>
          <w:szCs w:val="24"/>
          <w:highlight w:val="cyan"/>
        </w:rPr>
        <w:t xml:space="preserve">upcoming </w:t>
      </w:r>
      <w:r w:rsidR="005C4A63" w:rsidRPr="00C57350">
        <w:rPr>
          <w:rFonts w:ascii="Arial" w:hAnsi="Arial" w:cs="Arial"/>
          <w:i/>
          <w:iCs/>
          <w:szCs w:val="24"/>
          <w:highlight w:val="cyan"/>
        </w:rPr>
        <w:t>p</w:t>
      </w:r>
      <w:r w:rsidRPr="00C57350">
        <w:rPr>
          <w:rFonts w:ascii="Arial" w:hAnsi="Arial" w:cs="Arial"/>
          <w:i/>
          <w:iCs/>
          <w:szCs w:val="24"/>
          <w:highlight w:val="cyan"/>
        </w:rPr>
        <w:t>re-</w:t>
      </w:r>
      <w:r w:rsidR="005C4A63" w:rsidRPr="00C57350">
        <w:rPr>
          <w:rFonts w:ascii="Arial" w:hAnsi="Arial" w:cs="Arial"/>
          <w:i/>
          <w:iCs/>
          <w:szCs w:val="24"/>
          <w:highlight w:val="cyan"/>
        </w:rPr>
        <w:t>p</w:t>
      </w:r>
      <w:r w:rsidR="00F514C5" w:rsidRPr="00C57350">
        <w:rPr>
          <w:rFonts w:ascii="Arial" w:hAnsi="Arial" w:cs="Arial"/>
          <w:i/>
          <w:iCs/>
          <w:szCs w:val="24"/>
          <w:highlight w:val="cyan"/>
        </w:rPr>
        <w:t>ropos</w:t>
      </w:r>
      <w:r w:rsidR="00F63132" w:rsidRPr="00C57350">
        <w:rPr>
          <w:rFonts w:ascii="Arial" w:hAnsi="Arial" w:cs="Arial"/>
          <w:i/>
          <w:iCs/>
          <w:szCs w:val="24"/>
          <w:highlight w:val="cyan"/>
        </w:rPr>
        <w:t>al</w:t>
      </w:r>
      <w:r w:rsidRPr="00C57350">
        <w:rPr>
          <w:rFonts w:ascii="Arial" w:hAnsi="Arial" w:cs="Arial"/>
          <w:i/>
          <w:iCs/>
          <w:szCs w:val="24"/>
          <w:highlight w:val="cyan"/>
        </w:rPr>
        <w:t xml:space="preserve"> </w:t>
      </w:r>
      <w:r w:rsidR="005C4A63" w:rsidRPr="00C57350">
        <w:rPr>
          <w:rFonts w:ascii="Arial" w:hAnsi="Arial" w:cs="Arial"/>
          <w:i/>
          <w:iCs/>
          <w:szCs w:val="24"/>
          <w:highlight w:val="cyan"/>
        </w:rPr>
        <w:t>c</w:t>
      </w:r>
      <w:r w:rsidRPr="00C57350">
        <w:rPr>
          <w:rFonts w:ascii="Arial" w:hAnsi="Arial" w:cs="Arial"/>
          <w:i/>
          <w:iCs/>
          <w:szCs w:val="24"/>
          <w:highlight w:val="cyan"/>
        </w:rPr>
        <w:t>onference</w:t>
      </w:r>
      <w:r w:rsidR="006530C1" w:rsidRPr="00C57350">
        <w:rPr>
          <w:rFonts w:ascii="Arial" w:hAnsi="Arial" w:cs="Arial"/>
          <w:i/>
          <w:iCs/>
          <w:szCs w:val="24"/>
          <w:highlight w:val="cyan"/>
        </w:rPr>
        <w:t>.</w:t>
      </w:r>
    </w:p>
    <w:p w14:paraId="5CB9F47C" w14:textId="48D663B0" w:rsidR="001F5D20" w:rsidRPr="00C57350" w:rsidRDefault="007B2083" w:rsidP="002E14C1">
      <w:pPr>
        <w:pStyle w:val="ListParagraph"/>
        <w:numPr>
          <w:ilvl w:val="0"/>
          <w:numId w:val="2"/>
        </w:numPr>
        <w:spacing w:after="0" w:line="240" w:lineRule="auto"/>
        <w:jc w:val="both"/>
        <w:rPr>
          <w:rFonts w:ascii="Arial" w:hAnsi="Arial" w:cs="Arial"/>
          <w:i/>
          <w:iCs/>
          <w:highlight w:val="cyan"/>
        </w:rPr>
      </w:pPr>
      <w:r w:rsidRPr="00C57350">
        <w:rPr>
          <w:rFonts w:ascii="Arial" w:hAnsi="Arial" w:cs="Arial"/>
          <w:i/>
          <w:iCs/>
          <w:highlight w:val="cyan"/>
        </w:rPr>
        <w:t>Gratitude to the vendor community for their interest</w:t>
      </w:r>
      <w:r w:rsidR="00641562" w:rsidRPr="00C57350">
        <w:rPr>
          <w:rFonts w:ascii="Arial" w:hAnsi="Arial" w:cs="Arial"/>
          <w:i/>
          <w:iCs/>
          <w:highlight w:val="cyan"/>
        </w:rPr>
        <w:t xml:space="preserve"> in the opportunity</w:t>
      </w:r>
      <w:r w:rsidR="006530C1" w:rsidRPr="00C57350">
        <w:rPr>
          <w:rFonts w:ascii="Arial" w:hAnsi="Arial" w:cs="Arial"/>
          <w:i/>
          <w:iCs/>
          <w:highlight w:val="cyan"/>
        </w:rPr>
        <w:t>.</w:t>
      </w:r>
      <w:r w:rsidR="00123127" w:rsidRPr="00C57350">
        <w:rPr>
          <w:rFonts w:ascii="Arial" w:hAnsi="Arial" w:cs="Arial"/>
          <w:b/>
          <w:caps/>
          <w:sz w:val="28"/>
          <w:szCs w:val="28"/>
        </w:rPr>
        <w:br w:type="page"/>
      </w:r>
    </w:p>
    <w:bookmarkEnd w:id="1" w:displacedByCustomXml="next"/>
    <w:bookmarkEnd w:id="0" w:displacedByCustomXml="next"/>
    <w:bookmarkStart w:id="3" w:name="_Toc157758751" w:displacedByCustomXml="next"/>
    <w:sdt>
      <w:sdtPr>
        <w:rPr>
          <w:rFonts w:ascii="Times New Roman" w:hAnsi="Times New Roman" w:cstheme="minorBidi"/>
          <w:b w:val="0"/>
          <w:sz w:val="24"/>
          <w:szCs w:val="22"/>
        </w:rPr>
        <w:id w:val="-321812476"/>
        <w:docPartObj>
          <w:docPartGallery w:val="Table of Contents"/>
          <w:docPartUnique/>
        </w:docPartObj>
      </w:sdtPr>
      <w:sdtEndPr>
        <w:rPr>
          <w:bCs/>
          <w:noProof/>
        </w:rPr>
      </w:sdtEndPr>
      <w:sdtContent>
        <w:p w14:paraId="4F47F332" w14:textId="6D24EB0B" w:rsidR="007B2083" w:rsidRPr="00DD534B" w:rsidRDefault="007B2083" w:rsidP="001F7762">
          <w:pPr>
            <w:pStyle w:val="Heading1"/>
          </w:pPr>
          <w:r w:rsidRPr="0005658D">
            <w:t>Table of Contents</w:t>
          </w:r>
          <w:bookmarkEnd w:id="3"/>
        </w:p>
        <w:p w14:paraId="4A880781" w14:textId="1CF54B5A" w:rsidR="00D17B9A" w:rsidRPr="00D17B9A" w:rsidRDefault="007B2083">
          <w:pPr>
            <w:pStyle w:val="TOC1"/>
            <w:rPr>
              <w:rFonts w:ascii="Arial" w:eastAsiaTheme="minorEastAsia" w:hAnsi="Arial" w:cs="Arial"/>
              <w:noProof/>
              <w:kern w:val="2"/>
              <w:sz w:val="20"/>
              <w:szCs w:val="20"/>
              <w14:ligatures w14:val="standardContextual"/>
            </w:rPr>
          </w:pPr>
          <w:r w:rsidRPr="00D17B9A">
            <w:rPr>
              <w:rFonts w:ascii="Arial" w:hAnsi="Arial" w:cs="Arial"/>
              <w:sz w:val="20"/>
              <w:szCs w:val="20"/>
            </w:rPr>
            <w:fldChar w:fldCharType="begin"/>
          </w:r>
          <w:r w:rsidRPr="00D17B9A">
            <w:rPr>
              <w:rFonts w:ascii="Arial" w:hAnsi="Arial" w:cs="Arial"/>
              <w:sz w:val="20"/>
              <w:szCs w:val="20"/>
            </w:rPr>
            <w:instrText xml:space="preserve"> TOC \o "1-3" \h \z \u </w:instrText>
          </w:r>
          <w:r w:rsidRPr="00D17B9A">
            <w:rPr>
              <w:rFonts w:ascii="Arial" w:hAnsi="Arial" w:cs="Arial"/>
              <w:sz w:val="20"/>
              <w:szCs w:val="20"/>
            </w:rPr>
            <w:fldChar w:fldCharType="separate"/>
          </w:r>
          <w:hyperlink w:anchor="_Toc157758750" w:history="1">
            <w:r w:rsidR="00D17B9A" w:rsidRPr="00D17B9A">
              <w:rPr>
                <w:rStyle w:val="Hyperlink"/>
                <w:noProof/>
                <w:sz w:val="20"/>
                <w:szCs w:val="20"/>
              </w:rPr>
              <w:t>Cover Letter (Optional)</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_Toc157758750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4</w:t>
            </w:r>
            <w:r w:rsidR="00D17B9A" w:rsidRPr="00D17B9A">
              <w:rPr>
                <w:rFonts w:ascii="Arial" w:hAnsi="Arial" w:cs="Arial"/>
                <w:noProof/>
                <w:webHidden/>
                <w:sz w:val="20"/>
                <w:szCs w:val="20"/>
              </w:rPr>
              <w:fldChar w:fldCharType="end"/>
            </w:r>
          </w:hyperlink>
        </w:p>
        <w:p w14:paraId="5F94C863" w14:textId="7D25DCE0" w:rsidR="00D17B9A" w:rsidRPr="00D17B9A" w:rsidRDefault="00F50EB8">
          <w:pPr>
            <w:pStyle w:val="TOC1"/>
            <w:rPr>
              <w:rFonts w:ascii="Arial" w:eastAsiaTheme="minorEastAsia" w:hAnsi="Arial" w:cs="Arial"/>
              <w:noProof/>
              <w:kern w:val="2"/>
              <w:sz w:val="20"/>
              <w:szCs w:val="20"/>
              <w14:ligatures w14:val="standardContextual"/>
            </w:rPr>
          </w:pPr>
          <w:hyperlink w:anchor="_Toc157758751" w:history="1">
            <w:r w:rsidR="00D17B9A" w:rsidRPr="00D17B9A">
              <w:rPr>
                <w:rStyle w:val="Hyperlink"/>
                <w:noProof/>
                <w:sz w:val="20"/>
                <w:szCs w:val="20"/>
              </w:rPr>
              <w:t>Table of Contents</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_Toc157758751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5</w:t>
            </w:r>
            <w:r w:rsidR="00D17B9A" w:rsidRPr="00D17B9A">
              <w:rPr>
                <w:rFonts w:ascii="Arial" w:hAnsi="Arial" w:cs="Arial"/>
                <w:noProof/>
                <w:webHidden/>
                <w:sz w:val="20"/>
                <w:szCs w:val="20"/>
              </w:rPr>
              <w:fldChar w:fldCharType="end"/>
            </w:r>
          </w:hyperlink>
        </w:p>
        <w:p w14:paraId="69D866B6" w14:textId="355A1928" w:rsidR="00D17B9A" w:rsidRPr="00D17B9A" w:rsidRDefault="00F50EB8">
          <w:pPr>
            <w:pStyle w:val="TOC1"/>
            <w:rPr>
              <w:rFonts w:ascii="Arial" w:eastAsiaTheme="minorEastAsia" w:hAnsi="Arial" w:cs="Arial"/>
              <w:noProof/>
              <w:kern w:val="2"/>
              <w:sz w:val="20"/>
              <w:szCs w:val="20"/>
              <w14:ligatures w14:val="standardContextual"/>
            </w:rPr>
          </w:pPr>
          <w:hyperlink w:anchor="_Toc157758752" w:history="1">
            <w:r w:rsidR="00D17B9A" w:rsidRPr="00D17B9A">
              <w:rPr>
                <w:rStyle w:val="Hyperlink"/>
                <w:noProof/>
                <w:sz w:val="20"/>
                <w:szCs w:val="20"/>
              </w:rPr>
              <w:t>1. The Opportunity</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_Toc157758752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6</w:t>
            </w:r>
            <w:r w:rsidR="00D17B9A" w:rsidRPr="00D17B9A">
              <w:rPr>
                <w:rFonts w:ascii="Arial" w:hAnsi="Arial" w:cs="Arial"/>
                <w:noProof/>
                <w:webHidden/>
                <w:sz w:val="20"/>
                <w:szCs w:val="20"/>
              </w:rPr>
              <w:fldChar w:fldCharType="end"/>
            </w:r>
          </w:hyperlink>
        </w:p>
        <w:p w14:paraId="2DE951C6" w14:textId="7E6C9683" w:rsidR="00D17B9A" w:rsidRPr="00D17B9A" w:rsidRDefault="00F50EB8">
          <w:pPr>
            <w:pStyle w:val="TOC2"/>
            <w:rPr>
              <w:rFonts w:ascii="Arial" w:eastAsiaTheme="minorEastAsia" w:hAnsi="Arial" w:cs="Arial"/>
              <w:kern w:val="2"/>
              <w:sz w:val="20"/>
              <w:szCs w:val="20"/>
              <w14:ligatures w14:val="standardContextual"/>
            </w:rPr>
          </w:pPr>
          <w:hyperlink w:anchor="_Toc157758753" w:history="1">
            <w:r w:rsidR="00D17B9A" w:rsidRPr="00D17B9A">
              <w:rPr>
                <w:rStyle w:val="Hyperlink"/>
                <w:sz w:val="20"/>
                <w:szCs w:val="20"/>
              </w:rPr>
              <w:t>1.1</w:t>
            </w:r>
            <w:r w:rsidR="00D17B9A" w:rsidRPr="00D17B9A">
              <w:rPr>
                <w:rFonts w:ascii="Arial" w:eastAsiaTheme="minorEastAsia" w:hAnsi="Arial" w:cs="Arial"/>
                <w:kern w:val="2"/>
                <w:sz w:val="20"/>
                <w:szCs w:val="20"/>
                <w14:ligatures w14:val="standardContextual"/>
              </w:rPr>
              <w:tab/>
            </w:r>
            <w:r w:rsidR="00D17B9A" w:rsidRPr="00D17B9A">
              <w:rPr>
                <w:rStyle w:val="Hyperlink"/>
                <w:sz w:val="20"/>
                <w:szCs w:val="20"/>
              </w:rPr>
              <w:t>Summary</w:t>
            </w:r>
            <w:r w:rsidR="00D17B9A" w:rsidRPr="00D17B9A">
              <w:rPr>
                <w:rFonts w:ascii="Arial" w:hAnsi="Arial" w:cs="Arial"/>
                <w:webHidden/>
                <w:sz w:val="20"/>
                <w:szCs w:val="20"/>
              </w:rPr>
              <w:tab/>
            </w:r>
            <w:r w:rsidR="00D17B9A" w:rsidRPr="00D17B9A">
              <w:rPr>
                <w:rFonts w:ascii="Arial" w:hAnsi="Arial" w:cs="Arial"/>
                <w:webHidden/>
                <w:sz w:val="20"/>
                <w:szCs w:val="20"/>
              </w:rPr>
              <w:fldChar w:fldCharType="begin"/>
            </w:r>
            <w:r w:rsidR="00D17B9A" w:rsidRPr="00D17B9A">
              <w:rPr>
                <w:rFonts w:ascii="Arial" w:hAnsi="Arial" w:cs="Arial"/>
                <w:webHidden/>
                <w:sz w:val="20"/>
                <w:szCs w:val="20"/>
              </w:rPr>
              <w:instrText xml:space="preserve"> PAGEREF _Toc157758753 \h </w:instrText>
            </w:r>
            <w:r w:rsidR="00D17B9A" w:rsidRPr="00D17B9A">
              <w:rPr>
                <w:rFonts w:ascii="Arial" w:hAnsi="Arial" w:cs="Arial"/>
                <w:webHidden/>
                <w:sz w:val="20"/>
                <w:szCs w:val="20"/>
              </w:rPr>
            </w:r>
            <w:r w:rsidR="00D17B9A" w:rsidRPr="00D17B9A">
              <w:rPr>
                <w:rFonts w:ascii="Arial" w:hAnsi="Arial" w:cs="Arial"/>
                <w:webHidden/>
                <w:sz w:val="20"/>
                <w:szCs w:val="20"/>
              </w:rPr>
              <w:fldChar w:fldCharType="separate"/>
            </w:r>
            <w:r w:rsidR="00D17B9A" w:rsidRPr="00D17B9A">
              <w:rPr>
                <w:rFonts w:ascii="Arial" w:hAnsi="Arial" w:cs="Arial"/>
                <w:webHidden/>
                <w:sz w:val="20"/>
                <w:szCs w:val="20"/>
              </w:rPr>
              <w:t>6</w:t>
            </w:r>
            <w:r w:rsidR="00D17B9A" w:rsidRPr="00D17B9A">
              <w:rPr>
                <w:rFonts w:ascii="Arial" w:hAnsi="Arial" w:cs="Arial"/>
                <w:webHidden/>
                <w:sz w:val="20"/>
                <w:szCs w:val="20"/>
              </w:rPr>
              <w:fldChar w:fldCharType="end"/>
            </w:r>
          </w:hyperlink>
        </w:p>
        <w:p w14:paraId="6AF2E3DB" w14:textId="09F04087" w:rsidR="00D17B9A" w:rsidRPr="00D17B9A" w:rsidRDefault="00F50EB8">
          <w:pPr>
            <w:pStyle w:val="TOC2"/>
            <w:rPr>
              <w:rFonts w:ascii="Arial" w:eastAsiaTheme="minorEastAsia" w:hAnsi="Arial" w:cs="Arial"/>
              <w:kern w:val="2"/>
              <w:sz w:val="20"/>
              <w:szCs w:val="20"/>
              <w14:ligatures w14:val="standardContextual"/>
            </w:rPr>
          </w:pPr>
          <w:hyperlink w:anchor="_Toc157758754" w:history="1">
            <w:r w:rsidR="00D17B9A" w:rsidRPr="00D17B9A">
              <w:rPr>
                <w:rStyle w:val="Hyperlink"/>
                <w:sz w:val="20"/>
                <w:szCs w:val="20"/>
              </w:rPr>
              <w:t>1.2</w:t>
            </w:r>
            <w:r w:rsidR="00D17B9A" w:rsidRPr="00D17B9A">
              <w:rPr>
                <w:rFonts w:ascii="Arial" w:eastAsiaTheme="minorEastAsia" w:hAnsi="Arial" w:cs="Arial"/>
                <w:kern w:val="2"/>
                <w:sz w:val="20"/>
                <w:szCs w:val="20"/>
                <w14:ligatures w14:val="standardContextual"/>
              </w:rPr>
              <w:tab/>
            </w:r>
            <w:r w:rsidR="00D17B9A" w:rsidRPr="00D17B9A">
              <w:rPr>
                <w:rStyle w:val="Hyperlink"/>
                <w:sz w:val="20"/>
                <w:szCs w:val="20"/>
              </w:rPr>
              <w:t>Background</w:t>
            </w:r>
            <w:r w:rsidR="00D17B9A" w:rsidRPr="00D17B9A">
              <w:rPr>
                <w:rFonts w:ascii="Arial" w:hAnsi="Arial" w:cs="Arial"/>
                <w:webHidden/>
                <w:sz w:val="20"/>
                <w:szCs w:val="20"/>
              </w:rPr>
              <w:tab/>
            </w:r>
            <w:r w:rsidR="00D17B9A" w:rsidRPr="00D17B9A">
              <w:rPr>
                <w:rFonts w:ascii="Arial" w:hAnsi="Arial" w:cs="Arial"/>
                <w:webHidden/>
                <w:sz w:val="20"/>
                <w:szCs w:val="20"/>
              </w:rPr>
              <w:fldChar w:fldCharType="begin"/>
            </w:r>
            <w:r w:rsidR="00D17B9A" w:rsidRPr="00D17B9A">
              <w:rPr>
                <w:rFonts w:ascii="Arial" w:hAnsi="Arial" w:cs="Arial"/>
                <w:webHidden/>
                <w:sz w:val="20"/>
                <w:szCs w:val="20"/>
              </w:rPr>
              <w:instrText xml:space="preserve"> PAGEREF _Toc157758754 \h </w:instrText>
            </w:r>
            <w:r w:rsidR="00D17B9A" w:rsidRPr="00D17B9A">
              <w:rPr>
                <w:rFonts w:ascii="Arial" w:hAnsi="Arial" w:cs="Arial"/>
                <w:webHidden/>
                <w:sz w:val="20"/>
                <w:szCs w:val="20"/>
              </w:rPr>
            </w:r>
            <w:r w:rsidR="00D17B9A" w:rsidRPr="00D17B9A">
              <w:rPr>
                <w:rFonts w:ascii="Arial" w:hAnsi="Arial" w:cs="Arial"/>
                <w:webHidden/>
                <w:sz w:val="20"/>
                <w:szCs w:val="20"/>
              </w:rPr>
              <w:fldChar w:fldCharType="separate"/>
            </w:r>
            <w:r w:rsidR="00D17B9A" w:rsidRPr="00D17B9A">
              <w:rPr>
                <w:rFonts w:ascii="Arial" w:hAnsi="Arial" w:cs="Arial"/>
                <w:webHidden/>
                <w:sz w:val="20"/>
                <w:szCs w:val="20"/>
              </w:rPr>
              <w:t>6</w:t>
            </w:r>
            <w:r w:rsidR="00D17B9A" w:rsidRPr="00D17B9A">
              <w:rPr>
                <w:rFonts w:ascii="Arial" w:hAnsi="Arial" w:cs="Arial"/>
                <w:webHidden/>
                <w:sz w:val="20"/>
                <w:szCs w:val="20"/>
              </w:rPr>
              <w:fldChar w:fldCharType="end"/>
            </w:r>
          </w:hyperlink>
        </w:p>
        <w:p w14:paraId="031C3AFA" w14:textId="6D434696" w:rsidR="00D17B9A" w:rsidRPr="00D17B9A" w:rsidRDefault="00F50EB8">
          <w:pPr>
            <w:pStyle w:val="TOC2"/>
            <w:rPr>
              <w:rFonts w:ascii="Arial" w:eastAsiaTheme="minorEastAsia" w:hAnsi="Arial" w:cs="Arial"/>
              <w:kern w:val="2"/>
              <w:sz w:val="20"/>
              <w:szCs w:val="20"/>
              <w14:ligatures w14:val="standardContextual"/>
            </w:rPr>
          </w:pPr>
          <w:hyperlink w:anchor="_Toc157758755" w:history="1">
            <w:r w:rsidR="00D17B9A" w:rsidRPr="00D17B9A">
              <w:rPr>
                <w:rStyle w:val="Hyperlink"/>
                <w:sz w:val="20"/>
                <w:szCs w:val="20"/>
              </w:rPr>
              <w:t>1.3</w:t>
            </w:r>
            <w:r w:rsidR="00D17B9A" w:rsidRPr="00D17B9A">
              <w:rPr>
                <w:rFonts w:ascii="Arial" w:eastAsiaTheme="minorEastAsia" w:hAnsi="Arial" w:cs="Arial"/>
                <w:kern w:val="2"/>
                <w:sz w:val="20"/>
                <w:szCs w:val="20"/>
                <w14:ligatures w14:val="standardContextual"/>
              </w:rPr>
              <w:tab/>
            </w:r>
            <w:r w:rsidR="00D17B9A" w:rsidRPr="00D17B9A">
              <w:rPr>
                <w:rStyle w:val="Hyperlink"/>
                <w:sz w:val="20"/>
                <w:szCs w:val="20"/>
              </w:rPr>
              <w:t>Outcome Goals</w:t>
            </w:r>
            <w:r w:rsidR="00D17B9A" w:rsidRPr="00D17B9A">
              <w:rPr>
                <w:rFonts w:ascii="Arial" w:hAnsi="Arial" w:cs="Arial"/>
                <w:webHidden/>
                <w:sz w:val="20"/>
                <w:szCs w:val="20"/>
              </w:rPr>
              <w:tab/>
            </w:r>
            <w:r w:rsidR="00D17B9A" w:rsidRPr="00D17B9A">
              <w:rPr>
                <w:rFonts w:ascii="Arial" w:hAnsi="Arial" w:cs="Arial"/>
                <w:webHidden/>
                <w:sz w:val="20"/>
                <w:szCs w:val="20"/>
              </w:rPr>
              <w:fldChar w:fldCharType="begin"/>
            </w:r>
            <w:r w:rsidR="00D17B9A" w:rsidRPr="00D17B9A">
              <w:rPr>
                <w:rFonts w:ascii="Arial" w:hAnsi="Arial" w:cs="Arial"/>
                <w:webHidden/>
                <w:sz w:val="20"/>
                <w:szCs w:val="20"/>
              </w:rPr>
              <w:instrText xml:space="preserve"> PAGEREF _Toc157758755 \h </w:instrText>
            </w:r>
            <w:r w:rsidR="00D17B9A" w:rsidRPr="00D17B9A">
              <w:rPr>
                <w:rFonts w:ascii="Arial" w:hAnsi="Arial" w:cs="Arial"/>
                <w:webHidden/>
                <w:sz w:val="20"/>
                <w:szCs w:val="20"/>
              </w:rPr>
            </w:r>
            <w:r w:rsidR="00D17B9A" w:rsidRPr="00D17B9A">
              <w:rPr>
                <w:rFonts w:ascii="Arial" w:hAnsi="Arial" w:cs="Arial"/>
                <w:webHidden/>
                <w:sz w:val="20"/>
                <w:szCs w:val="20"/>
              </w:rPr>
              <w:fldChar w:fldCharType="separate"/>
            </w:r>
            <w:r w:rsidR="00D17B9A" w:rsidRPr="00D17B9A">
              <w:rPr>
                <w:rFonts w:ascii="Arial" w:hAnsi="Arial" w:cs="Arial"/>
                <w:webHidden/>
                <w:sz w:val="20"/>
                <w:szCs w:val="20"/>
              </w:rPr>
              <w:t>7</w:t>
            </w:r>
            <w:r w:rsidR="00D17B9A" w:rsidRPr="00D17B9A">
              <w:rPr>
                <w:rFonts w:ascii="Arial" w:hAnsi="Arial" w:cs="Arial"/>
                <w:webHidden/>
                <w:sz w:val="20"/>
                <w:szCs w:val="20"/>
              </w:rPr>
              <w:fldChar w:fldCharType="end"/>
            </w:r>
          </w:hyperlink>
        </w:p>
        <w:p w14:paraId="6D0F4A61" w14:textId="4A9AC8B8" w:rsidR="00D17B9A" w:rsidRPr="00D17B9A" w:rsidRDefault="00F50EB8">
          <w:pPr>
            <w:pStyle w:val="TOC2"/>
            <w:rPr>
              <w:rFonts w:ascii="Arial" w:eastAsiaTheme="minorEastAsia" w:hAnsi="Arial" w:cs="Arial"/>
              <w:kern w:val="2"/>
              <w:sz w:val="20"/>
              <w:szCs w:val="20"/>
              <w14:ligatures w14:val="standardContextual"/>
            </w:rPr>
          </w:pPr>
          <w:hyperlink w:anchor="_Toc157758756" w:history="1">
            <w:r w:rsidR="00D17B9A" w:rsidRPr="00D17B9A">
              <w:rPr>
                <w:rStyle w:val="Hyperlink"/>
                <w:sz w:val="20"/>
                <w:szCs w:val="20"/>
              </w:rPr>
              <w:t>1.4</w:t>
            </w:r>
            <w:r w:rsidR="00D17B9A" w:rsidRPr="00D17B9A">
              <w:rPr>
                <w:rFonts w:ascii="Arial" w:eastAsiaTheme="minorEastAsia" w:hAnsi="Arial" w:cs="Arial"/>
                <w:kern w:val="2"/>
                <w:sz w:val="20"/>
                <w:szCs w:val="20"/>
                <w14:ligatures w14:val="standardContextual"/>
              </w:rPr>
              <w:tab/>
            </w:r>
            <w:r w:rsidR="00D17B9A" w:rsidRPr="00D17B9A">
              <w:rPr>
                <w:rStyle w:val="Hyperlink"/>
                <w:sz w:val="20"/>
                <w:szCs w:val="20"/>
              </w:rPr>
              <w:t>Award Terms</w:t>
            </w:r>
            <w:r w:rsidR="00D17B9A" w:rsidRPr="00D17B9A">
              <w:rPr>
                <w:rFonts w:ascii="Arial" w:hAnsi="Arial" w:cs="Arial"/>
                <w:webHidden/>
                <w:sz w:val="20"/>
                <w:szCs w:val="20"/>
              </w:rPr>
              <w:tab/>
            </w:r>
            <w:r w:rsidR="00D17B9A" w:rsidRPr="00D17B9A">
              <w:rPr>
                <w:rFonts w:ascii="Arial" w:hAnsi="Arial" w:cs="Arial"/>
                <w:webHidden/>
                <w:sz w:val="20"/>
                <w:szCs w:val="20"/>
              </w:rPr>
              <w:fldChar w:fldCharType="begin"/>
            </w:r>
            <w:r w:rsidR="00D17B9A" w:rsidRPr="00D17B9A">
              <w:rPr>
                <w:rFonts w:ascii="Arial" w:hAnsi="Arial" w:cs="Arial"/>
                <w:webHidden/>
                <w:sz w:val="20"/>
                <w:szCs w:val="20"/>
              </w:rPr>
              <w:instrText xml:space="preserve"> PAGEREF _Toc157758756 \h </w:instrText>
            </w:r>
            <w:r w:rsidR="00D17B9A" w:rsidRPr="00D17B9A">
              <w:rPr>
                <w:rFonts w:ascii="Arial" w:hAnsi="Arial" w:cs="Arial"/>
                <w:webHidden/>
                <w:sz w:val="20"/>
                <w:szCs w:val="20"/>
              </w:rPr>
            </w:r>
            <w:r w:rsidR="00D17B9A" w:rsidRPr="00D17B9A">
              <w:rPr>
                <w:rFonts w:ascii="Arial" w:hAnsi="Arial" w:cs="Arial"/>
                <w:webHidden/>
                <w:sz w:val="20"/>
                <w:szCs w:val="20"/>
              </w:rPr>
              <w:fldChar w:fldCharType="separate"/>
            </w:r>
            <w:r w:rsidR="00D17B9A" w:rsidRPr="00D17B9A">
              <w:rPr>
                <w:rFonts w:ascii="Arial" w:hAnsi="Arial" w:cs="Arial"/>
                <w:webHidden/>
                <w:sz w:val="20"/>
                <w:szCs w:val="20"/>
              </w:rPr>
              <w:t>7</w:t>
            </w:r>
            <w:r w:rsidR="00D17B9A" w:rsidRPr="00D17B9A">
              <w:rPr>
                <w:rFonts w:ascii="Arial" w:hAnsi="Arial" w:cs="Arial"/>
                <w:webHidden/>
                <w:sz w:val="20"/>
                <w:szCs w:val="20"/>
              </w:rPr>
              <w:fldChar w:fldCharType="end"/>
            </w:r>
          </w:hyperlink>
        </w:p>
        <w:p w14:paraId="7EA568F8" w14:textId="0698580F" w:rsidR="00D17B9A" w:rsidRPr="00D17B9A" w:rsidRDefault="00F50EB8">
          <w:pPr>
            <w:pStyle w:val="TOC1"/>
            <w:rPr>
              <w:rFonts w:ascii="Arial" w:eastAsiaTheme="minorEastAsia" w:hAnsi="Arial" w:cs="Arial"/>
              <w:noProof/>
              <w:kern w:val="2"/>
              <w:sz w:val="20"/>
              <w:szCs w:val="20"/>
              <w14:ligatures w14:val="standardContextual"/>
            </w:rPr>
          </w:pPr>
          <w:hyperlink w:anchor="_Toc157758757" w:history="1">
            <w:r w:rsidR="00D17B9A" w:rsidRPr="00D17B9A">
              <w:rPr>
                <w:rStyle w:val="Hyperlink"/>
                <w:noProof/>
                <w:sz w:val="20"/>
                <w:szCs w:val="20"/>
              </w:rPr>
              <w:t>2.</w:t>
            </w:r>
            <w:r w:rsidR="00D17B9A" w:rsidRPr="00D17B9A">
              <w:rPr>
                <w:rFonts w:ascii="Arial" w:eastAsiaTheme="minorEastAsia" w:hAnsi="Arial" w:cs="Arial"/>
                <w:noProof/>
                <w:kern w:val="2"/>
                <w:sz w:val="20"/>
                <w:szCs w:val="20"/>
                <w14:ligatures w14:val="standardContextual"/>
              </w:rPr>
              <w:tab/>
            </w:r>
            <w:r w:rsidR="00D17B9A" w:rsidRPr="00D17B9A">
              <w:rPr>
                <w:rStyle w:val="Hyperlink"/>
                <w:noProof/>
                <w:sz w:val="20"/>
                <w:szCs w:val="20"/>
              </w:rPr>
              <w:t>Scope of Work</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_Toc157758757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9</w:t>
            </w:r>
            <w:r w:rsidR="00D17B9A" w:rsidRPr="00D17B9A">
              <w:rPr>
                <w:rFonts w:ascii="Arial" w:hAnsi="Arial" w:cs="Arial"/>
                <w:noProof/>
                <w:webHidden/>
                <w:sz w:val="20"/>
                <w:szCs w:val="20"/>
              </w:rPr>
              <w:fldChar w:fldCharType="end"/>
            </w:r>
          </w:hyperlink>
        </w:p>
        <w:p w14:paraId="2AB8DB12" w14:textId="6A646AD1" w:rsidR="00D17B9A" w:rsidRPr="00D17B9A" w:rsidRDefault="00F50EB8">
          <w:pPr>
            <w:pStyle w:val="TOC2"/>
            <w:rPr>
              <w:rFonts w:ascii="Arial" w:eastAsiaTheme="minorEastAsia" w:hAnsi="Arial" w:cs="Arial"/>
              <w:kern w:val="2"/>
              <w:sz w:val="20"/>
              <w:szCs w:val="20"/>
              <w14:ligatures w14:val="standardContextual"/>
            </w:rPr>
          </w:pPr>
          <w:hyperlink w:anchor="_Toc157758758" w:history="1">
            <w:r w:rsidR="00D17B9A" w:rsidRPr="00D17B9A">
              <w:rPr>
                <w:rStyle w:val="Hyperlink"/>
                <w:sz w:val="20"/>
                <w:szCs w:val="20"/>
              </w:rPr>
              <w:t>2.1</w:t>
            </w:r>
            <w:r w:rsidR="00D17B9A" w:rsidRPr="00D17B9A">
              <w:rPr>
                <w:rFonts w:ascii="Arial" w:eastAsiaTheme="minorEastAsia" w:hAnsi="Arial" w:cs="Arial"/>
                <w:kern w:val="2"/>
                <w:sz w:val="20"/>
                <w:szCs w:val="20"/>
                <w14:ligatures w14:val="standardContextual"/>
              </w:rPr>
              <w:tab/>
            </w:r>
            <w:r w:rsidR="00D17B9A" w:rsidRPr="00D17B9A">
              <w:rPr>
                <w:rStyle w:val="Hyperlink"/>
                <w:sz w:val="20"/>
                <w:szCs w:val="20"/>
              </w:rPr>
              <w:t>Services to be Provided</w:t>
            </w:r>
            <w:r w:rsidR="00D17B9A" w:rsidRPr="00D17B9A">
              <w:rPr>
                <w:rFonts w:ascii="Arial" w:hAnsi="Arial" w:cs="Arial"/>
                <w:webHidden/>
                <w:sz w:val="20"/>
                <w:szCs w:val="20"/>
              </w:rPr>
              <w:tab/>
            </w:r>
            <w:r w:rsidR="00D17B9A" w:rsidRPr="00D17B9A">
              <w:rPr>
                <w:rFonts w:ascii="Arial" w:hAnsi="Arial" w:cs="Arial"/>
                <w:webHidden/>
                <w:sz w:val="20"/>
                <w:szCs w:val="20"/>
              </w:rPr>
              <w:fldChar w:fldCharType="begin"/>
            </w:r>
            <w:r w:rsidR="00D17B9A" w:rsidRPr="00D17B9A">
              <w:rPr>
                <w:rFonts w:ascii="Arial" w:hAnsi="Arial" w:cs="Arial"/>
                <w:webHidden/>
                <w:sz w:val="20"/>
                <w:szCs w:val="20"/>
              </w:rPr>
              <w:instrText xml:space="preserve"> PAGEREF _Toc157758758 \h </w:instrText>
            </w:r>
            <w:r w:rsidR="00D17B9A" w:rsidRPr="00D17B9A">
              <w:rPr>
                <w:rFonts w:ascii="Arial" w:hAnsi="Arial" w:cs="Arial"/>
                <w:webHidden/>
                <w:sz w:val="20"/>
                <w:szCs w:val="20"/>
              </w:rPr>
            </w:r>
            <w:r w:rsidR="00D17B9A" w:rsidRPr="00D17B9A">
              <w:rPr>
                <w:rFonts w:ascii="Arial" w:hAnsi="Arial" w:cs="Arial"/>
                <w:webHidden/>
                <w:sz w:val="20"/>
                <w:szCs w:val="20"/>
              </w:rPr>
              <w:fldChar w:fldCharType="separate"/>
            </w:r>
            <w:r w:rsidR="00D17B9A" w:rsidRPr="00D17B9A">
              <w:rPr>
                <w:rFonts w:ascii="Arial" w:hAnsi="Arial" w:cs="Arial"/>
                <w:webHidden/>
                <w:sz w:val="20"/>
                <w:szCs w:val="20"/>
              </w:rPr>
              <w:t>9</w:t>
            </w:r>
            <w:r w:rsidR="00D17B9A" w:rsidRPr="00D17B9A">
              <w:rPr>
                <w:rFonts w:ascii="Arial" w:hAnsi="Arial" w:cs="Arial"/>
                <w:webHidden/>
                <w:sz w:val="20"/>
                <w:szCs w:val="20"/>
              </w:rPr>
              <w:fldChar w:fldCharType="end"/>
            </w:r>
          </w:hyperlink>
        </w:p>
        <w:p w14:paraId="10B90773" w14:textId="1DD5C705" w:rsidR="00D17B9A" w:rsidRPr="00D17B9A" w:rsidRDefault="00F50EB8">
          <w:pPr>
            <w:pStyle w:val="TOC3"/>
            <w:rPr>
              <w:rFonts w:ascii="Arial" w:eastAsiaTheme="minorEastAsia" w:hAnsi="Arial" w:cs="Arial"/>
              <w:noProof/>
              <w:kern w:val="2"/>
              <w:sz w:val="20"/>
              <w:szCs w:val="20"/>
              <w14:ligatures w14:val="standardContextual"/>
            </w:rPr>
          </w:pPr>
          <w:hyperlink w:anchor="_Toc157758759" w:history="1">
            <w:r w:rsidR="00D17B9A" w:rsidRPr="00D17B9A">
              <w:rPr>
                <w:rStyle w:val="Hyperlink"/>
                <w:noProof/>
                <w:sz w:val="20"/>
                <w:szCs w:val="20"/>
              </w:rPr>
              <w:t>Service Requirements</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_Toc157758759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9</w:t>
            </w:r>
            <w:r w:rsidR="00D17B9A" w:rsidRPr="00D17B9A">
              <w:rPr>
                <w:rFonts w:ascii="Arial" w:hAnsi="Arial" w:cs="Arial"/>
                <w:noProof/>
                <w:webHidden/>
                <w:sz w:val="20"/>
                <w:szCs w:val="20"/>
              </w:rPr>
              <w:fldChar w:fldCharType="end"/>
            </w:r>
          </w:hyperlink>
        </w:p>
        <w:p w14:paraId="255F8C50" w14:textId="247FABFA" w:rsidR="00D17B9A" w:rsidRPr="00D17B9A" w:rsidRDefault="00F50EB8">
          <w:pPr>
            <w:pStyle w:val="TOC3"/>
            <w:rPr>
              <w:rFonts w:ascii="Arial" w:eastAsiaTheme="minorEastAsia" w:hAnsi="Arial" w:cs="Arial"/>
              <w:noProof/>
              <w:kern w:val="2"/>
              <w:sz w:val="20"/>
              <w:szCs w:val="20"/>
              <w14:ligatures w14:val="standardContextual"/>
            </w:rPr>
          </w:pPr>
          <w:hyperlink w:anchor="_Toc157758760" w:history="1">
            <w:r w:rsidR="00D17B9A" w:rsidRPr="00D17B9A">
              <w:rPr>
                <w:rStyle w:val="Hyperlink"/>
                <w:noProof/>
                <w:sz w:val="20"/>
                <w:szCs w:val="20"/>
              </w:rPr>
              <w:t>General Requirements</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_Toc157758760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10</w:t>
            </w:r>
            <w:r w:rsidR="00D17B9A" w:rsidRPr="00D17B9A">
              <w:rPr>
                <w:rFonts w:ascii="Arial" w:hAnsi="Arial" w:cs="Arial"/>
                <w:noProof/>
                <w:webHidden/>
                <w:sz w:val="20"/>
                <w:szCs w:val="20"/>
              </w:rPr>
              <w:fldChar w:fldCharType="end"/>
            </w:r>
          </w:hyperlink>
        </w:p>
        <w:p w14:paraId="5D96A21E" w14:textId="79E33C83" w:rsidR="00D17B9A" w:rsidRPr="00D17B9A" w:rsidRDefault="00F50EB8">
          <w:pPr>
            <w:pStyle w:val="TOC2"/>
            <w:rPr>
              <w:rFonts w:ascii="Arial" w:eastAsiaTheme="minorEastAsia" w:hAnsi="Arial" w:cs="Arial"/>
              <w:kern w:val="2"/>
              <w:sz w:val="20"/>
              <w:szCs w:val="20"/>
              <w14:ligatures w14:val="standardContextual"/>
            </w:rPr>
          </w:pPr>
          <w:hyperlink w:anchor="_Toc157758761" w:history="1">
            <w:r w:rsidR="00D17B9A" w:rsidRPr="00D17B9A">
              <w:rPr>
                <w:rStyle w:val="Hyperlink"/>
                <w:sz w:val="20"/>
                <w:szCs w:val="20"/>
              </w:rPr>
              <w:t>2.2</w:t>
            </w:r>
            <w:r w:rsidR="00D17B9A" w:rsidRPr="00D17B9A">
              <w:rPr>
                <w:rFonts w:ascii="Arial" w:eastAsiaTheme="minorEastAsia" w:hAnsi="Arial" w:cs="Arial"/>
                <w:kern w:val="2"/>
                <w:sz w:val="20"/>
                <w:szCs w:val="20"/>
                <w14:ligatures w14:val="standardContextual"/>
              </w:rPr>
              <w:tab/>
            </w:r>
            <w:r w:rsidR="00D17B9A" w:rsidRPr="00D17B9A">
              <w:rPr>
                <w:rStyle w:val="Hyperlink"/>
                <w:sz w:val="20"/>
                <w:szCs w:val="20"/>
              </w:rPr>
              <w:t>Performance Metrics and Contract Management</w:t>
            </w:r>
            <w:r w:rsidR="00D17B9A" w:rsidRPr="00D17B9A">
              <w:rPr>
                <w:rFonts w:ascii="Arial" w:hAnsi="Arial" w:cs="Arial"/>
                <w:webHidden/>
                <w:sz w:val="20"/>
                <w:szCs w:val="20"/>
              </w:rPr>
              <w:tab/>
            </w:r>
            <w:r w:rsidR="00D17B9A" w:rsidRPr="00D17B9A">
              <w:rPr>
                <w:rFonts w:ascii="Arial" w:hAnsi="Arial" w:cs="Arial"/>
                <w:webHidden/>
                <w:sz w:val="20"/>
                <w:szCs w:val="20"/>
              </w:rPr>
              <w:fldChar w:fldCharType="begin"/>
            </w:r>
            <w:r w:rsidR="00D17B9A" w:rsidRPr="00D17B9A">
              <w:rPr>
                <w:rFonts w:ascii="Arial" w:hAnsi="Arial" w:cs="Arial"/>
                <w:webHidden/>
                <w:sz w:val="20"/>
                <w:szCs w:val="20"/>
              </w:rPr>
              <w:instrText xml:space="preserve"> PAGEREF _Toc157758761 \h </w:instrText>
            </w:r>
            <w:r w:rsidR="00D17B9A" w:rsidRPr="00D17B9A">
              <w:rPr>
                <w:rFonts w:ascii="Arial" w:hAnsi="Arial" w:cs="Arial"/>
                <w:webHidden/>
                <w:sz w:val="20"/>
                <w:szCs w:val="20"/>
              </w:rPr>
            </w:r>
            <w:r w:rsidR="00D17B9A" w:rsidRPr="00D17B9A">
              <w:rPr>
                <w:rFonts w:ascii="Arial" w:hAnsi="Arial" w:cs="Arial"/>
                <w:webHidden/>
                <w:sz w:val="20"/>
                <w:szCs w:val="20"/>
              </w:rPr>
              <w:fldChar w:fldCharType="separate"/>
            </w:r>
            <w:r w:rsidR="00D17B9A" w:rsidRPr="00D17B9A">
              <w:rPr>
                <w:rFonts w:ascii="Arial" w:hAnsi="Arial" w:cs="Arial"/>
                <w:webHidden/>
                <w:sz w:val="20"/>
                <w:szCs w:val="20"/>
              </w:rPr>
              <w:t>10</w:t>
            </w:r>
            <w:r w:rsidR="00D17B9A" w:rsidRPr="00D17B9A">
              <w:rPr>
                <w:rFonts w:ascii="Arial" w:hAnsi="Arial" w:cs="Arial"/>
                <w:webHidden/>
                <w:sz w:val="20"/>
                <w:szCs w:val="20"/>
              </w:rPr>
              <w:fldChar w:fldCharType="end"/>
            </w:r>
          </w:hyperlink>
        </w:p>
        <w:p w14:paraId="76D6368E" w14:textId="0095EFD3" w:rsidR="00D17B9A" w:rsidRPr="00D17B9A" w:rsidRDefault="00F50EB8">
          <w:pPr>
            <w:pStyle w:val="TOC3"/>
            <w:rPr>
              <w:rFonts w:ascii="Arial" w:eastAsiaTheme="minorEastAsia" w:hAnsi="Arial" w:cs="Arial"/>
              <w:noProof/>
              <w:kern w:val="2"/>
              <w:sz w:val="20"/>
              <w:szCs w:val="20"/>
              <w14:ligatures w14:val="standardContextual"/>
            </w:rPr>
          </w:pPr>
          <w:hyperlink w:anchor="_Toc157758762" w:history="1">
            <w:r w:rsidR="00D17B9A" w:rsidRPr="00D17B9A">
              <w:rPr>
                <w:rStyle w:val="Hyperlink"/>
                <w:noProof/>
                <w:sz w:val="20"/>
                <w:szCs w:val="20"/>
              </w:rPr>
              <w:t>Performance Metrics</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_Toc157758762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10</w:t>
            </w:r>
            <w:r w:rsidR="00D17B9A" w:rsidRPr="00D17B9A">
              <w:rPr>
                <w:rFonts w:ascii="Arial" w:hAnsi="Arial" w:cs="Arial"/>
                <w:noProof/>
                <w:webHidden/>
                <w:sz w:val="20"/>
                <w:szCs w:val="20"/>
              </w:rPr>
              <w:fldChar w:fldCharType="end"/>
            </w:r>
          </w:hyperlink>
        </w:p>
        <w:p w14:paraId="12F7E7BD" w14:textId="2D4A6DB3" w:rsidR="00D17B9A" w:rsidRPr="00D17B9A" w:rsidRDefault="00F50EB8">
          <w:pPr>
            <w:pStyle w:val="TOC3"/>
            <w:rPr>
              <w:rFonts w:ascii="Arial" w:eastAsiaTheme="minorEastAsia" w:hAnsi="Arial" w:cs="Arial"/>
              <w:noProof/>
              <w:kern w:val="2"/>
              <w:sz w:val="20"/>
              <w:szCs w:val="20"/>
              <w14:ligatures w14:val="standardContextual"/>
            </w:rPr>
          </w:pPr>
          <w:hyperlink w:anchor="_Toc157758763" w:history="1">
            <w:r w:rsidR="00D17B9A" w:rsidRPr="00D17B9A">
              <w:rPr>
                <w:rStyle w:val="Hyperlink"/>
                <w:noProof/>
                <w:sz w:val="20"/>
                <w:szCs w:val="20"/>
              </w:rPr>
              <w:t>Contract Management</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_Toc157758763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11</w:t>
            </w:r>
            <w:r w:rsidR="00D17B9A" w:rsidRPr="00D17B9A">
              <w:rPr>
                <w:rFonts w:ascii="Arial" w:hAnsi="Arial" w:cs="Arial"/>
                <w:noProof/>
                <w:webHidden/>
                <w:sz w:val="20"/>
                <w:szCs w:val="20"/>
              </w:rPr>
              <w:fldChar w:fldCharType="end"/>
            </w:r>
          </w:hyperlink>
        </w:p>
        <w:p w14:paraId="4B8204C4" w14:textId="1F2115C7" w:rsidR="00D17B9A" w:rsidRPr="00D17B9A" w:rsidRDefault="00F50EB8">
          <w:pPr>
            <w:pStyle w:val="TOC1"/>
            <w:rPr>
              <w:rFonts w:ascii="Arial" w:eastAsiaTheme="minorEastAsia" w:hAnsi="Arial" w:cs="Arial"/>
              <w:noProof/>
              <w:kern w:val="2"/>
              <w:sz w:val="20"/>
              <w:szCs w:val="20"/>
              <w14:ligatures w14:val="standardContextual"/>
            </w:rPr>
          </w:pPr>
          <w:hyperlink w:anchor="_Toc157758764" w:history="1">
            <w:r w:rsidR="00D17B9A" w:rsidRPr="00D17B9A">
              <w:rPr>
                <w:rStyle w:val="Hyperlink"/>
                <w:noProof/>
                <w:sz w:val="20"/>
                <w:szCs w:val="20"/>
              </w:rPr>
              <w:t>3.</w:t>
            </w:r>
            <w:r w:rsidR="00D17B9A" w:rsidRPr="00D17B9A">
              <w:rPr>
                <w:rFonts w:ascii="Arial" w:eastAsiaTheme="minorEastAsia" w:hAnsi="Arial" w:cs="Arial"/>
                <w:noProof/>
                <w:kern w:val="2"/>
                <w:sz w:val="20"/>
                <w:szCs w:val="20"/>
                <w14:ligatures w14:val="standardContextual"/>
              </w:rPr>
              <w:tab/>
            </w:r>
            <w:r w:rsidR="00D17B9A" w:rsidRPr="00D17B9A">
              <w:rPr>
                <w:rStyle w:val="Hyperlink"/>
                <w:noProof/>
                <w:sz w:val="20"/>
                <w:szCs w:val="20"/>
              </w:rPr>
              <w:t>Submission Instructions</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_Toc157758764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13</w:t>
            </w:r>
            <w:r w:rsidR="00D17B9A" w:rsidRPr="00D17B9A">
              <w:rPr>
                <w:rFonts w:ascii="Arial" w:hAnsi="Arial" w:cs="Arial"/>
                <w:noProof/>
                <w:webHidden/>
                <w:sz w:val="20"/>
                <w:szCs w:val="20"/>
              </w:rPr>
              <w:fldChar w:fldCharType="end"/>
            </w:r>
          </w:hyperlink>
        </w:p>
        <w:p w14:paraId="55FDBB81" w14:textId="456EC77B" w:rsidR="00D17B9A" w:rsidRPr="00D17B9A" w:rsidRDefault="00F50EB8">
          <w:pPr>
            <w:pStyle w:val="TOC2"/>
            <w:rPr>
              <w:rFonts w:ascii="Arial" w:eastAsiaTheme="minorEastAsia" w:hAnsi="Arial" w:cs="Arial"/>
              <w:kern w:val="2"/>
              <w:sz w:val="20"/>
              <w:szCs w:val="20"/>
              <w14:ligatures w14:val="standardContextual"/>
            </w:rPr>
          </w:pPr>
          <w:hyperlink w:anchor="_Toc157758765" w:history="1">
            <w:r w:rsidR="00D17B9A" w:rsidRPr="00D17B9A">
              <w:rPr>
                <w:rStyle w:val="Hyperlink"/>
                <w:sz w:val="20"/>
                <w:szCs w:val="20"/>
              </w:rPr>
              <w:t>3.1</w:t>
            </w:r>
            <w:r w:rsidR="00D17B9A" w:rsidRPr="00D17B9A">
              <w:rPr>
                <w:rFonts w:ascii="Arial" w:eastAsiaTheme="minorEastAsia" w:hAnsi="Arial" w:cs="Arial"/>
                <w:kern w:val="2"/>
                <w:sz w:val="20"/>
                <w:szCs w:val="20"/>
                <w14:ligatures w14:val="standardContextual"/>
              </w:rPr>
              <w:tab/>
            </w:r>
            <w:r w:rsidR="00D17B9A" w:rsidRPr="00D17B9A">
              <w:rPr>
                <w:rStyle w:val="Hyperlink"/>
                <w:sz w:val="20"/>
                <w:szCs w:val="20"/>
              </w:rPr>
              <w:t>Proposal Content</w:t>
            </w:r>
            <w:r w:rsidR="00D17B9A" w:rsidRPr="00D17B9A">
              <w:rPr>
                <w:rFonts w:ascii="Arial" w:hAnsi="Arial" w:cs="Arial"/>
                <w:webHidden/>
                <w:sz w:val="20"/>
                <w:szCs w:val="20"/>
              </w:rPr>
              <w:tab/>
            </w:r>
            <w:r w:rsidR="00D17B9A" w:rsidRPr="00D17B9A">
              <w:rPr>
                <w:rFonts w:ascii="Arial" w:hAnsi="Arial" w:cs="Arial"/>
                <w:webHidden/>
                <w:sz w:val="20"/>
                <w:szCs w:val="20"/>
              </w:rPr>
              <w:fldChar w:fldCharType="begin"/>
            </w:r>
            <w:r w:rsidR="00D17B9A" w:rsidRPr="00D17B9A">
              <w:rPr>
                <w:rFonts w:ascii="Arial" w:hAnsi="Arial" w:cs="Arial"/>
                <w:webHidden/>
                <w:sz w:val="20"/>
                <w:szCs w:val="20"/>
              </w:rPr>
              <w:instrText xml:space="preserve"> PAGEREF _Toc157758765 \h </w:instrText>
            </w:r>
            <w:r w:rsidR="00D17B9A" w:rsidRPr="00D17B9A">
              <w:rPr>
                <w:rFonts w:ascii="Arial" w:hAnsi="Arial" w:cs="Arial"/>
                <w:webHidden/>
                <w:sz w:val="20"/>
                <w:szCs w:val="20"/>
              </w:rPr>
            </w:r>
            <w:r w:rsidR="00D17B9A" w:rsidRPr="00D17B9A">
              <w:rPr>
                <w:rFonts w:ascii="Arial" w:hAnsi="Arial" w:cs="Arial"/>
                <w:webHidden/>
                <w:sz w:val="20"/>
                <w:szCs w:val="20"/>
              </w:rPr>
              <w:fldChar w:fldCharType="separate"/>
            </w:r>
            <w:r w:rsidR="00D17B9A" w:rsidRPr="00D17B9A">
              <w:rPr>
                <w:rFonts w:ascii="Arial" w:hAnsi="Arial" w:cs="Arial"/>
                <w:webHidden/>
                <w:sz w:val="20"/>
                <w:szCs w:val="20"/>
              </w:rPr>
              <w:t>13</w:t>
            </w:r>
            <w:r w:rsidR="00D17B9A" w:rsidRPr="00D17B9A">
              <w:rPr>
                <w:rFonts w:ascii="Arial" w:hAnsi="Arial" w:cs="Arial"/>
                <w:webHidden/>
                <w:sz w:val="20"/>
                <w:szCs w:val="20"/>
              </w:rPr>
              <w:fldChar w:fldCharType="end"/>
            </w:r>
          </w:hyperlink>
        </w:p>
        <w:p w14:paraId="020F17B6" w14:textId="3DFF06EE" w:rsidR="00D17B9A" w:rsidRPr="00D17B9A" w:rsidRDefault="00F50EB8">
          <w:pPr>
            <w:pStyle w:val="TOC2"/>
            <w:rPr>
              <w:rFonts w:ascii="Arial" w:eastAsiaTheme="minorEastAsia" w:hAnsi="Arial" w:cs="Arial"/>
              <w:kern w:val="2"/>
              <w:sz w:val="20"/>
              <w:szCs w:val="20"/>
              <w14:ligatures w14:val="standardContextual"/>
            </w:rPr>
          </w:pPr>
          <w:hyperlink w:anchor="_Toc157758766" w:history="1">
            <w:r w:rsidR="00D17B9A" w:rsidRPr="00D17B9A">
              <w:rPr>
                <w:rStyle w:val="Hyperlink"/>
                <w:sz w:val="20"/>
                <w:szCs w:val="20"/>
              </w:rPr>
              <w:t>3.2</w:t>
            </w:r>
            <w:r w:rsidR="00D17B9A" w:rsidRPr="00D17B9A">
              <w:rPr>
                <w:rFonts w:ascii="Arial" w:eastAsiaTheme="minorEastAsia" w:hAnsi="Arial" w:cs="Arial"/>
                <w:kern w:val="2"/>
                <w:sz w:val="20"/>
                <w:szCs w:val="20"/>
                <w14:ligatures w14:val="standardContextual"/>
              </w:rPr>
              <w:tab/>
            </w:r>
            <w:r w:rsidR="00D17B9A" w:rsidRPr="00D17B9A">
              <w:rPr>
                <w:rStyle w:val="Hyperlink"/>
                <w:sz w:val="20"/>
                <w:szCs w:val="20"/>
              </w:rPr>
              <w:t>Submission Instructions</w:t>
            </w:r>
            <w:r w:rsidR="00D17B9A" w:rsidRPr="00D17B9A">
              <w:rPr>
                <w:rFonts w:ascii="Arial" w:hAnsi="Arial" w:cs="Arial"/>
                <w:webHidden/>
                <w:sz w:val="20"/>
                <w:szCs w:val="20"/>
              </w:rPr>
              <w:tab/>
            </w:r>
            <w:r w:rsidR="00D17B9A" w:rsidRPr="00D17B9A">
              <w:rPr>
                <w:rFonts w:ascii="Arial" w:hAnsi="Arial" w:cs="Arial"/>
                <w:webHidden/>
                <w:sz w:val="20"/>
                <w:szCs w:val="20"/>
              </w:rPr>
              <w:fldChar w:fldCharType="begin"/>
            </w:r>
            <w:r w:rsidR="00D17B9A" w:rsidRPr="00D17B9A">
              <w:rPr>
                <w:rFonts w:ascii="Arial" w:hAnsi="Arial" w:cs="Arial"/>
                <w:webHidden/>
                <w:sz w:val="20"/>
                <w:szCs w:val="20"/>
              </w:rPr>
              <w:instrText xml:space="preserve"> PAGEREF _Toc157758766 \h </w:instrText>
            </w:r>
            <w:r w:rsidR="00D17B9A" w:rsidRPr="00D17B9A">
              <w:rPr>
                <w:rFonts w:ascii="Arial" w:hAnsi="Arial" w:cs="Arial"/>
                <w:webHidden/>
                <w:sz w:val="20"/>
                <w:szCs w:val="20"/>
              </w:rPr>
            </w:r>
            <w:r w:rsidR="00D17B9A" w:rsidRPr="00D17B9A">
              <w:rPr>
                <w:rFonts w:ascii="Arial" w:hAnsi="Arial" w:cs="Arial"/>
                <w:webHidden/>
                <w:sz w:val="20"/>
                <w:szCs w:val="20"/>
              </w:rPr>
              <w:fldChar w:fldCharType="separate"/>
            </w:r>
            <w:r w:rsidR="00D17B9A" w:rsidRPr="00D17B9A">
              <w:rPr>
                <w:rFonts w:ascii="Arial" w:hAnsi="Arial" w:cs="Arial"/>
                <w:webHidden/>
                <w:sz w:val="20"/>
                <w:szCs w:val="20"/>
              </w:rPr>
              <w:t>14</w:t>
            </w:r>
            <w:r w:rsidR="00D17B9A" w:rsidRPr="00D17B9A">
              <w:rPr>
                <w:rFonts w:ascii="Arial" w:hAnsi="Arial" w:cs="Arial"/>
                <w:webHidden/>
                <w:sz w:val="20"/>
                <w:szCs w:val="20"/>
              </w:rPr>
              <w:fldChar w:fldCharType="end"/>
            </w:r>
          </w:hyperlink>
        </w:p>
        <w:p w14:paraId="180D5E69" w14:textId="2F57DE95" w:rsidR="00D17B9A" w:rsidRPr="00D17B9A" w:rsidRDefault="00F50EB8">
          <w:pPr>
            <w:pStyle w:val="TOC1"/>
            <w:rPr>
              <w:rFonts w:ascii="Arial" w:eastAsiaTheme="minorEastAsia" w:hAnsi="Arial" w:cs="Arial"/>
              <w:noProof/>
              <w:kern w:val="2"/>
              <w:sz w:val="20"/>
              <w:szCs w:val="20"/>
              <w14:ligatures w14:val="standardContextual"/>
            </w:rPr>
          </w:pPr>
          <w:hyperlink w:anchor="_Toc157758767" w:history="1">
            <w:r w:rsidR="00D17B9A" w:rsidRPr="00D17B9A">
              <w:rPr>
                <w:rStyle w:val="Hyperlink"/>
                <w:noProof/>
                <w:sz w:val="20"/>
                <w:szCs w:val="20"/>
              </w:rPr>
              <w:t>4.</w:t>
            </w:r>
            <w:r w:rsidR="00D17B9A" w:rsidRPr="00D17B9A">
              <w:rPr>
                <w:rFonts w:ascii="Arial" w:eastAsiaTheme="minorEastAsia" w:hAnsi="Arial" w:cs="Arial"/>
                <w:noProof/>
                <w:kern w:val="2"/>
                <w:sz w:val="20"/>
                <w:szCs w:val="20"/>
                <w14:ligatures w14:val="standardContextual"/>
              </w:rPr>
              <w:tab/>
            </w:r>
            <w:r w:rsidR="00D17B9A" w:rsidRPr="00D17B9A">
              <w:rPr>
                <w:rStyle w:val="Hyperlink"/>
                <w:noProof/>
                <w:sz w:val="20"/>
                <w:szCs w:val="20"/>
              </w:rPr>
              <w:t>How We Choose</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_Toc157758767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15</w:t>
            </w:r>
            <w:r w:rsidR="00D17B9A" w:rsidRPr="00D17B9A">
              <w:rPr>
                <w:rFonts w:ascii="Arial" w:hAnsi="Arial" w:cs="Arial"/>
                <w:noProof/>
                <w:webHidden/>
                <w:sz w:val="20"/>
                <w:szCs w:val="20"/>
              </w:rPr>
              <w:fldChar w:fldCharType="end"/>
            </w:r>
          </w:hyperlink>
        </w:p>
        <w:p w14:paraId="53EBABF3" w14:textId="6DD40837" w:rsidR="00D17B9A" w:rsidRPr="00D17B9A" w:rsidRDefault="00F50EB8">
          <w:pPr>
            <w:pStyle w:val="TOC2"/>
            <w:rPr>
              <w:rFonts w:ascii="Arial" w:eastAsiaTheme="minorEastAsia" w:hAnsi="Arial" w:cs="Arial"/>
              <w:kern w:val="2"/>
              <w:sz w:val="20"/>
              <w:szCs w:val="20"/>
              <w14:ligatures w14:val="standardContextual"/>
            </w:rPr>
          </w:pPr>
          <w:hyperlink w:anchor="_Toc157758768" w:history="1">
            <w:r w:rsidR="00D17B9A" w:rsidRPr="00D17B9A">
              <w:rPr>
                <w:rStyle w:val="Hyperlink"/>
                <w:sz w:val="20"/>
                <w:szCs w:val="20"/>
              </w:rPr>
              <w:t>4.1</w:t>
            </w:r>
            <w:r w:rsidR="00D17B9A" w:rsidRPr="00D17B9A">
              <w:rPr>
                <w:rFonts w:ascii="Arial" w:eastAsiaTheme="minorEastAsia" w:hAnsi="Arial" w:cs="Arial"/>
                <w:kern w:val="2"/>
                <w:sz w:val="20"/>
                <w:szCs w:val="20"/>
                <w14:ligatures w14:val="standardContextual"/>
              </w:rPr>
              <w:tab/>
            </w:r>
            <w:r w:rsidR="00D17B9A" w:rsidRPr="00D17B9A">
              <w:rPr>
                <w:rStyle w:val="Hyperlink"/>
                <w:sz w:val="20"/>
                <w:szCs w:val="20"/>
              </w:rPr>
              <w:t>Minimum Qualifications</w:t>
            </w:r>
            <w:r w:rsidR="00D17B9A" w:rsidRPr="00D17B9A">
              <w:rPr>
                <w:rFonts w:ascii="Arial" w:hAnsi="Arial" w:cs="Arial"/>
                <w:webHidden/>
                <w:sz w:val="20"/>
                <w:szCs w:val="20"/>
              </w:rPr>
              <w:tab/>
            </w:r>
            <w:r w:rsidR="00D17B9A" w:rsidRPr="00D17B9A">
              <w:rPr>
                <w:rFonts w:ascii="Arial" w:hAnsi="Arial" w:cs="Arial"/>
                <w:webHidden/>
                <w:sz w:val="20"/>
                <w:szCs w:val="20"/>
              </w:rPr>
              <w:fldChar w:fldCharType="begin"/>
            </w:r>
            <w:r w:rsidR="00D17B9A" w:rsidRPr="00D17B9A">
              <w:rPr>
                <w:rFonts w:ascii="Arial" w:hAnsi="Arial" w:cs="Arial"/>
                <w:webHidden/>
                <w:sz w:val="20"/>
                <w:szCs w:val="20"/>
              </w:rPr>
              <w:instrText xml:space="preserve"> PAGEREF _Toc157758768 \h </w:instrText>
            </w:r>
            <w:r w:rsidR="00D17B9A" w:rsidRPr="00D17B9A">
              <w:rPr>
                <w:rFonts w:ascii="Arial" w:hAnsi="Arial" w:cs="Arial"/>
                <w:webHidden/>
                <w:sz w:val="20"/>
                <w:szCs w:val="20"/>
              </w:rPr>
            </w:r>
            <w:r w:rsidR="00D17B9A" w:rsidRPr="00D17B9A">
              <w:rPr>
                <w:rFonts w:ascii="Arial" w:hAnsi="Arial" w:cs="Arial"/>
                <w:webHidden/>
                <w:sz w:val="20"/>
                <w:szCs w:val="20"/>
              </w:rPr>
              <w:fldChar w:fldCharType="separate"/>
            </w:r>
            <w:r w:rsidR="00D17B9A" w:rsidRPr="00D17B9A">
              <w:rPr>
                <w:rFonts w:ascii="Arial" w:hAnsi="Arial" w:cs="Arial"/>
                <w:webHidden/>
                <w:sz w:val="20"/>
                <w:szCs w:val="20"/>
              </w:rPr>
              <w:t>15</w:t>
            </w:r>
            <w:r w:rsidR="00D17B9A" w:rsidRPr="00D17B9A">
              <w:rPr>
                <w:rFonts w:ascii="Arial" w:hAnsi="Arial" w:cs="Arial"/>
                <w:webHidden/>
                <w:sz w:val="20"/>
                <w:szCs w:val="20"/>
              </w:rPr>
              <w:fldChar w:fldCharType="end"/>
            </w:r>
          </w:hyperlink>
        </w:p>
        <w:p w14:paraId="133076E7" w14:textId="0BD4E9E1" w:rsidR="00D17B9A" w:rsidRPr="00D17B9A" w:rsidRDefault="00F50EB8">
          <w:pPr>
            <w:pStyle w:val="TOC2"/>
            <w:rPr>
              <w:rFonts w:ascii="Arial" w:eastAsiaTheme="minorEastAsia" w:hAnsi="Arial" w:cs="Arial"/>
              <w:kern w:val="2"/>
              <w:sz w:val="20"/>
              <w:szCs w:val="20"/>
              <w14:ligatures w14:val="standardContextual"/>
            </w:rPr>
          </w:pPr>
          <w:hyperlink w:anchor="_Toc157758769" w:history="1">
            <w:r w:rsidR="00D17B9A" w:rsidRPr="00D17B9A">
              <w:rPr>
                <w:rStyle w:val="Hyperlink"/>
                <w:sz w:val="20"/>
                <w:szCs w:val="20"/>
              </w:rPr>
              <w:t>4.2</w:t>
            </w:r>
            <w:r w:rsidR="00D17B9A" w:rsidRPr="00D17B9A">
              <w:rPr>
                <w:rFonts w:ascii="Arial" w:eastAsiaTheme="minorEastAsia" w:hAnsi="Arial" w:cs="Arial"/>
                <w:kern w:val="2"/>
                <w:sz w:val="20"/>
                <w:szCs w:val="20"/>
                <w14:ligatures w14:val="standardContextual"/>
              </w:rPr>
              <w:tab/>
            </w:r>
            <w:r w:rsidR="00D17B9A" w:rsidRPr="00D17B9A">
              <w:rPr>
                <w:rStyle w:val="Hyperlink"/>
                <w:sz w:val="20"/>
                <w:szCs w:val="20"/>
              </w:rPr>
              <w:t>Evaluation Criteria</w:t>
            </w:r>
            <w:r w:rsidR="00D17B9A" w:rsidRPr="00D17B9A">
              <w:rPr>
                <w:rFonts w:ascii="Arial" w:hAnsi="Arial" w:cs="Arial"/>
                <w:webHidden/>
                <w:sz w:val="20"/>
                <w:szCs w:val="20"/>
              </w:rPr>
              <w:tab/>
            </w:r>
            <w:r w:rsidR="00D17B9A" w:rsidRPr="00D17B9A">
              <w:rPr>
                <w:rFonts w:ascii="Arial" w:hAnsi="Arial" w:cs="Arial"/>
                <w:webHidden/>
                <w:sz w:val="20"/>
                <w:szCs w:val="20"/>
              </w:rPr>
              <w:fldChar w:fldCharType="begin"/>
            </w:r>
            <w:r w:rsidR="00D17B9A" w:rsidRPr="00D17B9A">
              <w:rPr>
                <w:rFonts w:ascii="Arial" w:hAnsi="Arial" w:cs="Arial"/>
                <w:webHidden/>
                <w:sz w:val="20"/>
                <w:szCs w:val="20"/>
              </w:rPr>
              <w:instrText xml:space="preserve"> PAGEREF _Toc157758769 \h </w:instrText>
            </w:r>
            <w:r w:rsidR="00D17B9A" w:rsidRPr="00D17B9A">
              <w:rPr>
                <w:rFonts w:ascii="Arial" w:hAnsi="Arial" w:cs="Arial"/>
                <w:webHidden/>
                <w:sz w:val="20"/>
                <w:szCs w:val="20"/>
              </w:rPr>
            </w:r>
            <w:r w:rsidR="00D17B9A" w:rsidRPr="00D17B9A">
              <w:rPr>
                <w:rFonts w:ascii="Arial" w:hAnsi="Arial" w:cs="Arial"/>
                <w:webHidden/>
                <w:sz w:val="20"/>
                <w:szCs w:val="20"/>
              </w:rPr>
              <w:fldChar w:fldCharType="separate"/>
            </w:r>
            <w:r w:rsidR="00D17B9A" w:rsidRPr="00D17B9A">
              <w:rPr>
                <w:rFonts w:ascii="Arial" w:hAnsi="Arial" w:cs="Arial"/>
                <w:webHidden/>
                <w:sz w:val="20"/>
                <w:szCs w:val="20"/>
              </w:rPr>
              <w:t>15</w:t>
            </w:r>
            <w:r w:rsidR="00D17B9A" w:rsidRPr="00D17B9A">
              <w:rPr>
                <w:rFonts w:ascii="Arial" w:hAnsi="Arial" w:cs="Arial"/>
                <w:webHidden/>
                <w:sz w:val="20"/>
                <w:szCs w:val="20"/>
              </w:rPr>
              <w:fldChar w:fldCharType="end"/>
            </w:r>
          </w:hyperlink>
        </w:p>
        <w:p w14:paraId="454E256E" w14:textId="160651A3" w:rsidR="00D17B9A" w:rsidRPr="00D17B9A" w:rsidRDefault="00F50EB8">
          <w:pPr>
            <w:pStyle w:val="TOC2"/>
            <w:rPr>
              <w:rFonts w:ascii="Arial" w:eastAsiaTheme="minorEastAsia" w:hAnsi="Arial" w:cs="Arial"/>
              <w:kern w:val="2"/>
              <w:sz w:val="20"/>
              <w:szCs w:val="20"/>
              <w14:ligatures w14:val="standardContextual"/>
            </w:rPr>
          </w:pPr>
          <w:hyperlink w:anchor="_Toc157758770" w:history="1">
            <w:r w:rsidR="00D17B9A" w:rsidRPr="00D17B9A">
              <w:rPr>
                <w:rStyle w:val="Hyperlink"/>
                <w:sz w:val="20"/>
                <w:szCs w:val="20"/>
              </w:rPr>
              <w:t>4.3</w:t>
            </w:r>
            <w:r w:rsidR="00D17B9A" w:rsidRPr="00D17B9A">
              <w:rPr>
                <w:rFonts w:ascii="Arial" w:eastAsiaTheme="minorEastAsia" w:hAnsi="Arial" w:cs="Arial"/>
                <w:kern w:val="2"/>
                <w:sz w:val="20"/>
                <w:szCs w:val="20"/>
                <w14:ligatures w14:val="standardContextual"/>
              </w:rPr>
              <w:tab/>
            </w:r>
            <w:r w:rsidR="00D17B9A" w:rsidRPr="00D17B9A">
              <w:rPr>
                <w:rStyle w:val="Hyperlink"/>
                <w:sz w:val="20"/>
                <w:szCs w:val="20"/>
              </w:rPr>
              <w:t>Selection Process, Award, and Protest Procedures</w:t>
            </w:r>
            <w:r w:rsidR="00D17B9A" w:rsidRPr="00D17B9A">
              <w:rPr>
                <w:rFonts w:ascii="Arial" w:hAnsi="Arial" w:cs="Arial"/>
                <w:webHidden/>
                <w:sz w:val="20"/>
                <w:szCs w:val="20"/>
              </w:rPr>
              <w:tab/>
            </w:r>
            <w:r w:rsidR="00D17B9A" w:rsidRPr="00D17B9A">
              <w:rPr>
                <w:rFonts w:ascii="Arial" w:hAnsi="Arial" w:cs="Arial"/>
                <w:webHidden/>
                <w:sz w:val="20"/>
                <w:szCs w:val="20"/>
              </w:rPr>
              <w:fldChar w:fldCharType="begin"/>
            </w:r>
            <w:r w:rsidR="00D17B9A" w:rsidRPr="00D17B9A">
              <w:rPr>
                <w:rFonts w:ascii="Arial" w:hAnsi="Arial" w:cs="Arial"/>
                <w:webHidden/>
                <w:sz w:val="20"/>
                <w:szCs w:val="20"/>
              </w:rPr>
              <w:instrText xml:space="preserve"> PAGEREF _Toc157758770 \h </w:instrText>
            </w:r>
            <w:r w:rsidR="00D17B9A" w:rsidRPr="00D17B9A">
              <w:rPr>
                <w:rFonts w:ascii="Arial" w:hAnsi="Arial" w:cs="Arial"/>
                <w:webHidden/>
                <w:sz w:val="20"/>
                <w:szCs w:val="20"/>
              </w:rPr>
            </w:r>
            <w:r w:rsidR="00D17B9A" w:rsidRPr="00D17B9A">
              <w:rPr>
                <w:rFonts w:ascii="Arial" w:hAnsi="Arial" w:cs="Arial"/>
                <w:webHidden/>
                <w:sz w:val="20"/>
                <w:szCs w:val="20"/>
              </w:rPr>
              <w:fldChar w:fldCharType="separate"/>
            </w:r>
            <w:r w:rsidR="00D17B9A" w:rsidRPr="00D17B9A">
              <w:rPr>
                <w:rFonts w:ascii="Arial" w:hAnsi="Arial" w:cs="Arial"/>
                <w:webHidden/>
                <w:sz w:val="20"/>
                <w:szCs w:val="20"/>
              </w:rPr>
              <w:t>16</w:t>
            </w:r>
            <w:r w:rsidR="00D17B9A" w:rsidRPr="00D17B9A">
              <w:rPr>
                <w:rFonts w:ascii="Arial" w:hAnsi="Arial" w:cs="Arial"/>
                <w:webHidden/>
                <w:sz w:val="20"/>
                <w:szCs w:val="20"/>
              </w:rPr>
              <w:fldChar w:fldCharType="end"/>
            </w:r>
          </w:hyperlink>
        </w:p>
        <w:p w14:paraId="61FEB890" w14:textId="5F0F4A1D" w:rsidR="00D17B9A" w:rsidRPr="00D17B9A" w:rsidRDefault="00F50EB8">
          <w:pPr>
            <w:pStyle w:val="TOC3"/>
            <w:rPr>
              <w:rFonts w:ascii="Arial" w:eastAsiaTheme="minorEastAsia" w:hAnsi="Arial" w:cs="Arial"/>
              <w:noProof/>
              <w:kern w:val="2"/>
              <w:sz w:val="20"/>
              <w:szCs w:val="20"/>
              <w14:ligatures w14:val="standardContextual"/>
            </w:rPr>
          </w:pPr>
          <w:hyperlink w:anchor="_Toc157758771" w:history="1">
            <w:r w:rsidR="00D17B9A" w:rsidRPr="00D17B9A">
              <w:rPr>
                <w:rStyle w:val="Hyperlink"/>
                <w:noProof/>
                <w:sz w:val="20"/>
                <w:szCs w:val="20"/>
              </w:rPr>
              <w:t>Selection Schedule</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_Toc157758771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16</w:t>
            </w:r>
            <w:r w:rsidR="00D17B9A" w:rsidRPr="00D17B9A">
              <w:rPr>
                <w:rFonts w:ascii="Arial" w:hAnsi="Arial" w:cs="Arial"/>
                <w:noProof/>
                <w:webHidden/>
                <w:sz w:val="20"/>
                <w:szCs w:val="20"/>
              </w:rPr>
              <w:fldChar w:fldCharType="end"/>
            </w:r>
          </w:hyperlink>
        </w:p>
        <w:p w14:paraId="03FB50B8" w14:textId="7506608A" w:rsidR="00D17B9A" w:rsidRPr="00D17B9A" w:rsidRDefault="00F50EB8">
          <w:pPr>
            <w:pStyle w:val="TOC3"/>
            <w:rPr>
              <w:rFonts w:ascii="Arial" w:eastAsiaTheme="minorEastAsia" w:hAnsi="Arial" w:cs="Arial"/>
              <w:noProof/>
              <w:kern w:val="2"/>
              <w:sz w:val="20"/>
              <w:szCs w:val="20"/>
              <w14:ligatures w14:val="standardContextual"/>
            </w:rPr>
          </w:pPr>
          <w:hyperlink w:anchor="_Toc157758772" w:history="1">
            <w:r w:rsidR="00D17B9A" w:rsidRPr="00D17B9A">
              <w:rPr>
                <w:rStyle w:val="Hyperlink"/>
                <w:noProof/>
                <w:sz w:val="20"/>
                <w:szCs w:val="20"/>
              </w:rPr>
              <w:t>Selection and Award Process</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_Toc157758772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17</w:t>
            </w:r>
            <w:r w:rsidR="00D17B9A" w:rsidRPr="00D17B9A">
              <w:rPr>
                <w:rFonts w:ascii="Arial" w:hAnsi="Arial" w:cs="Arial"/>
                <w:noProof/>
                <w:webHidden/>
                <w:sz w:val="20"/>
                <w:szCs w:val="20"/>
              </w:rPr>
              <w:fldChar w:fldCharType="end"/>
            </w:r>
          </w:hyperlink>
        </w:p>
        <w:p w14:paraId="5B54659B" w14:textId="5501DC7D" w:rsidR="00D17B9A" w:rsidRPr="00D17B9A" w:rsidRDefault="00F50EB8">
          <w:pPr>
            <w:pStyle w:val="TOC1"/>
            <w:rPr>
              <w:rFonts w:ascii="Arial" w:eastAsiaTheme="minorEastAsia" w:hAnsi="Arial" w:cs="Arial"/>
              <w:noProof/>
              <w:kern w:val="2"/>
              <w:sz w:val="20"/>
              <w:szCs w:val="20"/>
              <w14:ligatures w14:val="standardContextual"/>
            </w:rPr>
          </w:pPr>
          <w:hyperlink w:anchor="_Toc157758773" w:history="1">
            <w:r w:rsidR="00D17B9A" w:rsidRPr="00D17B9A">
              <w:rPr>
                <w:rStyle w:val="Hyperlink"/>
                <w:noProof/>
                <w:sz w:val="20"/>
                <w:szCs w:val="20"/>
              </w:rPr>
              <w:t>5. Terms and Conditions</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_Toc157758773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18</w:t>
            </w:r>
            <w:r w:rsidR="00D17B9A" w:rsidRPr="00D17B9A">
              <w:rPr>
                <w:rFonts w:ascii="Arial" w:hAnsi="Arial" w:cs="Arial"/>
                <w:noProof/>
                <w:webHidden/>
                <w:sz w:val="20"/>
                <w:szCs w:val="20"/>
              </w:rPr>
              <w:fldChar w:fldCharType="end"/>
            </w:r>
          </w:hyperlink>
        </w:p>
        <w:p w14:paraId="4FCABF14" w14:textId="6CA194E8" w:rsidR="00D17B9A" w:rsidRPr="00D17B9A" w:rsidRDefault="00F50EB8">
          <w:pPr>
            <w:pStyle w:val="TOC1"/>
            <w:rPr>
              <w:rFonts w:ascii="Arial" w:eastAsiaTheme="minorEastAsia" w:hAnsi="Arial" w:cs="Arial"/>
              <w:noProof/>
              <w:kern w:val="2"/>
              <w:sz w:val="20"/>
              <w:szCs w:val="20"/>
              <w14:ligatures w14:val="standardContextual"/>
            </w:rPr>
          </w:pPr>
          <w:hyperlink w:anchor="_Toc157758774" w:history="1">
            <w:r w:rsidR="00D17B9A" w:rsidRPr="00D17B9A">
              <w:rPr>
                <w:rStyle w:val="Hyperlink"/>
                <w:noProof/>
                <w:sz w:val="20"/>
                <w:szCs w:val="20"/>
              </w:rPr>
              <w:t>6. Appendix</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_Toc157758774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28</w:t>
            </w:r>
            <w:r w:rsidR="00D17B9A" w:rsidRPr="00D17B9A">
              <w:rPr>
                <w:rFonts w:ascii="Arial" w:hAnsi="Arial" w:cs="Arial"/>
                <w:noProof/>
                <w:webHidden/>
                <w:sz w:val="20"/>
                <w:szCs w:val="20"/>
              </w:rPr>
              <w:fldChar w:fldCharType="end"/>
            </w:r>
          </w:hyperlink>
        </w:p>
        <w:p w14:paraId="30113EF4" w14:textId="23059CD3" w:rsidR="00D17B9A" w:rsidRPr="00D17B9A" w:rsidRDefault="00F50EB8">
          <w:pPr>
            <w:pStyle w:val="TOC1"/>
            <w:rPr>
              <w:rFonts w:ascii="Arial" w:eastAsiaTheme="minorEastAsia" w:hAnsi="Arial" w:cs="Arial"/>
              <w:noProof/>
              <w:kern w:val="2"/>
              <w:sz w:val="20"/>
              <w:szCs w:val="20"/>
              <w14:ligatures w14:val="standardContextual"/>
            </w:rPr>
          </w:pPr>
          <w:hyperlink w:anchor="_Toc157758775" w:history="1">
            <w:r w:rsidR="00D17B9A" w:rsidRPr="00D17B9A">
              <w:rPr>
                <w:rStyle w:val="Hyperlink"/>
                <w:noProof/>
                <w:sz w:val="20"/>
                <w:szCs w:val="20"/>
              </w:rPr>
              <w:t>Appendix A: Response Workbook</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_Toc157758775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28</w:t>
            </w:r>
            <w:r w:rsidR="00D17B9A" w:rsidRPr="00D17B9A">
              <w:rPr>
                <w:rFonts w:ascii="Arial" w:hAnsi="Arial" w:cs="Arial"/>
                <w:noProof/>
                <w:webHidden/>
                <w:sz w:val="20"/>
                <w:szCs w:val="20"/>
              </w:rPr>
              <w:fldChar w:fldCharType="end"/>
            </w:r>
          </w:hyperlink>
        </w:p>
        <w:p w14:paraId="20A8E491" w14:textId="2BD2FB12" w:rsidR="00D17B9A" w:rsidRPr="00D17B9A" w:rsidRDefault="00F50EB8" w:rsidP="00A205EC">
          <w:pPr>
            <w:pStyle w:val="TOC1"/>
            <w:ind w:left="440"/>
            <w:rPr>
              <w:rFonts w:ascii="Arial" w:eastAsiaTheme="minorEastAsia" w:hAnsi="Arial" w:cs="Arial"/>
              <w:noProof/>
              <w:kern w:val="2"/>
              <w:sz w:val="20"/>
              <w:szCs w:val="20"/>
              <w14:ligatures w14:val="standardContextual"/>
            </w:rPr>
          </w:pPr>
          <w:hyperlink w:anchor="_Toc157758776" w:history="1">
            <w:r w:rsidR="00D17B9A" w:rsidRPr="00D17B9A">
              <w:rPr>
                <w:rStyle w:val="Hyperlink"/>
                <w:noProof/>
                <w:sz w:val="20"/>
                <w:szCs w:val="20"/>
              </w:rPr>
              <w:t>Proposer General Information:</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_Toc157758776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28</w:t>
            </w:r>
            <w:r w:rsidR="00D17B9A" w:rsidRPr="00D17B9A">
              <w:rPr>
                <w:rFonts w:ascii="Arial" w:hAnsi="Arial" w:cs="Arial"/>
                <w:noProof/>
                <w:webHidden/>
                <w:sz w:val="20"/>
                <w:szCs w:val="20"/>
              </w:rPr>
              <w:fldChar w:fldCharType="end"/>
            </w:r>
          </w:hyperlink>
        </w:p>
        <w:p w14:paraId="0A5564EC" w14:textId="02941264" w:rsidR="00D17B9A" w:rsidRPr="00D17B9A" w:rsidRDefault="00F50EB8" w:rsidP="00D17B9A">
          <w:pPr>
            <w:pStyle w:val="TOC1"/>
            <w:ind w:left="440"/>
            <w:rPr>
              <w:rFonts w:ascii="Arial" w:eastAsiaTheme="minorEastAsia" w:hAnsi="Arial" w:cs="Arial"/>
              <w:noProof/>
              <w:kern w:val="2"/>
              <w:sz w:val="20"/>
              <w:szCs w:val="20"/>
              <w14:ligatures w14:val="standardContextual"/>
            </w:rPr>
          </w:pPr>
          <w:hyperlink w:anchor="_Toc157758777" w:history="1">
            <w:r w:rsidR="00D17B9A" w:rsidRPr="00D17B9A">
              <w:rPr>
                <w:rStyle w:val="Hyperlink"/>
                <w:noProof/>
                <w:sz w:val="20"/>
                <w:szCs w:val="20"/>
              </w:rPr>
              <w:t>Narrative Responses (Scored):</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_Toc157758777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29</w:t>
            </w:r>
            <w:r w:rsidR="00D17B9A" w:rsidRPr="00D17B9A">
              <w:rPr>
                <w:rFonts w:ascii="Arial" w:hAnsi="Arial" w:cs="Arial"/>
                <w:noProof/>
                <w:webHidden/>
                <w:sz w:val="20"/>
                <w:szCs w:val="20"/>
              </w:rPr>
              <w:fldChar w:fldCharType="end"/>
            </w:r>
          </w:hyperlink>
        </w:p>
        <w:p w14:paraId="090D67D6" w14:textId="6C9C7E5B" w:rsidR="00D17B9A" w:rsidRPr="00D17B9A" w:rsidRDefault="00F50EB8" w:rsidP="00D17B9A">
          <w:pPr>
            <w:pStyle w:val="TOC1"/>
            <w:ind w:left="440"/>
            <w:rPr>
              <w:rFonts w:ascii="Arial" w:eastAsiaTheme="minorEastAsia" w:hAnsi="Arial" w:cs="Arial"/>
              <w:noProof/>
              <w:kern w:val="2"/>
              <w:sz w:val="20"/>
              <w:szCs w:val="20"/>
              <w14:ligatures w14:val="standardContextual"/>
            </w:rPr>
          </w:pPr>
          <w:hyperlink w:anchor="_Toc157758778" w:history="1">
            <w:r w:rsidR="00D17B9A" w:rsidRPr="00D17B9A">
              <w:rPr>
                <w:rStyle w:val="Hyperlink"/>
                <w:noProof/>
                <w:sz w:val="20"/>
                <w:szCs w:val="20"/>
              </w:rPr>
              <w:t>Category 1: Qualifications, Experience, and Capacity</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_Toc157758778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30</w:t>
            </w:r>
            <w:r w:rsidR="00D17B9A" w:rsidRPr="00D17B9A">
              <w:rPr>
                <w:rFonts w:ascii="Arial" w:hAnsi="Arial" w:cs="Arial"/>
                <w:noProof/>
                <w:webHidden/>
                <w:sz w:val="20"/>
                <w:szCs w:val="20"/>
              </w:rPr>
              <w:fldChar w:fldCharType="end"/>
            </w:r>
          </w:hyperlink>
        </w:p>
        <w:p w14:paraId="625535C3" w14:textId="7491AE98" w:rsidR="00D17B9A" w:rsidRPr="00D17B9A" w:rsidRDefault="00F50EB8" w:rsidP="00D17B9A">
          <w:pPr>
            <w:pStyle w:val="TOC1"/>
            <w:ind w:left="440"/>
            <w:rPr>
              <w:rFonts w:ascii="Arial" w:eastAsiaTheme="minorEastAsia" w:hAnsi="Arial" w:cs="Arial"/>
              <w:noProof/>
              <w:kern w:val="2"/>
              <w:sz w:val="20"/>
              <w:szCs w:val="20"/>
              <w14:ligatures w14:val="standardContextual"/>
            </w:rPr>
          </w:pPr>
          <w:hyperlink w:anchor="_Toc157758779" w:history="1">
            <w:r w:rsidR="00D17B9A" w:rsidRPr="00D17B9A">
              <w:rPr>
                <w:rStyle w:val="Hyperlink"/>
                <w:noProof/>
                <w:sz w:val="20"/>
                <w:szCs w:val="20"/>
              </w:rPr>
              <w:t>Category 2: Service Delivery or Project Approach</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_Toc157758779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32</w:t>
            </w:r>
            <w:r w:rsidR="00D17B9A" w:rsidRPr="00D17B9A">
              <w:rPr>
                <w:rFonts w:ascii="Arial" w:hAnsi="Arial" w:cs="Arial"/>
                <w:noProof/>
                <w:webHidden/>
                <w:sz w:val="20"/>
                <w:szCs w:val="20"/>
              </w:rPr>
              <w:fldChar w:fldCharType="end"/>
            </w:r>
          </w:hyperlink>
        </w:p>
        <w:p w14:paraId="79FC5C71" w14:textId="2A93C7C4" w:rsidR="00D17B9A" w:rsidRPr="00D17B9A" w:rsidRDefault="00F50EB8" w:rsidP="00D17B9A">
          <w:pPr>
            <w:pStyle w:val="TOC1"/>
            <w:ind w:left="440"/>
            <w:rPr>
              <w:rFonts w:ascii="Arial" w:eastAsiaTheme="minorEastAsia" w:hAnsi="Arial" w:cs="Arial"/>
              <w:noProof/>
              <w:kern w:val="2"/>
              <w:sz w:val="20"/>
              <w:szCs w:val="20"/>
              <w14:ligatures w14:val="standardContextual"/>
            </w:rPr>
          </w:pPr>
          <w:hyperlink w:anchor="_Toc157758780" w:history="1">
            <w:r w:rsidR="00D17B9A" w:rsidRPr="00D17B9A">
              <w:rPr>
                <w:rStyle w:val="Hyperlink"/>
                <w:noProof/>
                <w:sz w:val="20"/>
                <w:szCs w:val="20"/>
              </w:rPr>
              <w:t>Category 3: Project Management, Performance Improvement, and Communications</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_Toc157758780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34</w:t>
            </w:r>
            <w:r w:rsidR="00D17B9A" w:rsidRPr="00D17B9A">
              <w:rPr>
                <w:rFonts w:ascii="Arial" w:hAnsi="Arial" w:cs="Arial"/>
                <w:noProof/>
                <w:webHidden/>
                <w:sz w:val="20"/>
                <w:szCs w:val="20"/>
              </w:rPr>
              <w:fldChar w:fldCharType="end"/>
            </w:r>
          </w:hyperlink>
        </w:p>
        <w:p w14:paraId="61735CC0" w14:textId="7055ED8F" w:rsidR="00D17B9A" w:rsidRPr="00D17B9A" w:rsidRDefault="00F50EB8" w:rsidP="00D17B9A">
          <w:pPr>
            <w:pStyle w:val="TOC1"/>
            <w:ind w:left="440"/>
            <w:rPr>
              <w:rFonts w:ascii="Arial" w:eastAsiaTheme="minorEastAsia" w:hAnsi="Arial" w:cs="Arial"/>
              <w:noProof/>
              <w:kern w:val="2"/>
              <w:sz w:val="20"/>
              <w:szCs w:val="20"/>
              <w14:ligatures w14:val="standardContextual"/>
            </w:rPr>
          </w:pPr>
          <w:hyperlink w:anchor="_Toc157758781" w:history="1">
            <w:r w:rsidR="00D17B9A" w:rsidRPr="00D17B9A">
              <w:rPr>
                <w:rStyle w:val="Hyperlink"/>
                <w:noProof/>
                <w:sz w:val="20"/>
                <w:szCs w:val="20"/>
              </w:rPr>
              <w:t>Category 4: Diversity, Equity and Inclusion (DEI) Considerations</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_Toc157758781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36</w:t>
            </w:r>
            <w:r w:rsidR="00D17B9A" w:rsidRPr="00D17B9A">
              <w:rPr>
                <w:rFonts w:ascii="Arial" w:hAnsi="Arial" w:cs="Arial"/>
                <w:noProof/>
                <w:webHidden/>
                <w:sz w:val="20"/>
                <w:szCs w:val="20"/>
              </w:rPr>
              <w:fldChar w:fldCharType="end"/>
            </w:r>
          </w:hyperlink>
        </w:p>
        <w:p w14:paraId="21BA1BC7" w14:textId="6CCF7609" w:rsidR="00D17B9A" w:rsidRPr="00D17B9A" w:rsidRDefault="00F50EB8" w:rsidP="00D17B9A">
          <w:pPr>
            <w:pStyle w:val="TOC1"/>
            <w:ind w:left="440"/>
            <w:rPr>
              <w:rFonts w:ascii="Arial" w:eastAsiaTheme="minorEastAsia" w:hAnsi="Arial" w:cs="Arial"/>
              <w:noProof/>
              <w:kern w:val="2"/>
              <w:sz w:val="20"/>
              <w:szCs w:val="20"/>
              <w14:ligatures w14:val="standardContextual"/>
            </w:rPr>
          </w:pPr>
          <w:hyperlink w:anchor="_Toc157758782" w:history="1">
            <w:r w:rsidR="00D17B9A" w:rsidRPr="00D17B9A">
              <w:rPr>
                <w:rStyle w:val="Hyperlink"/>
                <w:noProof/>
                <w:sz w:val="20"/>
                <w:szCs w:val="20"/>
              </w:rPr>
              <w:t>Category 5: Cost Proposal and Narrative</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_Toc157758782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38</w:t>
            </w:r>
            <w:r w:rsidR="00D17B9A" w:rsidRPr="00D17B9A">
              <w:rPr>
                <w:rFonts w:ascii="Arial" w:hAnsi="Arial" w:cs="Arial"/>
                <w:noProof/>
                <w:webHidden/>
                <w:sz w:val="20"/>
                <w:szCs w:val="20"/>
              </w:rPr>
              <w:fldChar w:fldCharType="end"/>
            </w:r>
          </w:hyperlink>
        </w:p>
        <w:p w14:paraId="7BC85597" w14:textId="46A1363B" w:rsidR="00D17B9A" w:rsidRPr="00D17B9A" w:rsidRDefault="00F50EB8" w:rsidP="00D17B9A">
          <w:pPr>
            <w:pStyle w:val="TOC1"/>
            <w:ind w:left="440"/>
            <w:rPr>
              <w:rFonts w:ascii="Arial" w:eastAsiaTheme="minorEastAsia" w:hAnsi="Arial" w:cs="Arial"/>
              <w:noProof/>
              <w:kern w:val="2"/>
              <w:sz w:val="20"/>
              <w:szCs w:val="20"/>
              <w14:ligatures w14:val="standardContextual"/>
            </w:rPr>
          </w:pPr>
          <w:hyperlink w:anchor="_Toc157758783" w:history="1">
            <w:r w:rsidR="00D17B9A" w:rsidRPr="00D17B9A">
              <w:rPr>
                <w:rStyle w:val="Hyperlink"/>
                <w:noProof/>
                <w:sz w:val="20"/>
                <w:szCs w:val="20"/>
              </w:rPr>
              <w:t>Additional Information:</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_Toc157758783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39</w:t>
            </w:r>
            <w:r w:rsidR="00D17B9A" w:rsidRPr="00D17B9A">
              <w:rPr>
                <w:rFonts w:ascii="Arial" w:hAnsi="Arial" w:cs="Arial"/>
                <w:noProof/>
                <w:webHidden/>
                <w:sz w:val="20"/>
                <w:szCs w:val="20"/>
              </w:rPr>
              <w:fldChar w:fldCharType="end"/>
            </w:r>
          </w:hyperlink>
        </w:p>
        <w:p w14:paraId="4F8879D1" w14:textId="4BDD93A7" w:rsidR="00D17B9A" w:rsidRPr="00D17B9A" w:rsidRDefault="00F50EB8" w:rsidP="00D17B9A">
          <w:pPr>
            <w:pStyle w:val="TOC1"/>
            <w:ind w:left="440"/>
            <w:rPr>
              <w:rFonts w:ascii="Arial" w:eastAsiaTheme="minorEastAsia" w:hAnsi="Arial" w:cs="Arial"/>
              <w:noProof/>
              <w:kern w:val="2"/>
              <w:sz w:val="20"/>
              <w:szCs w:val="20"/>
              <w14:ligatures w14:val="standardContextual"/>
            </w:rPr>
          </w:pPr>
          <w:hyperlink w:anchor="_Toc157758784" w:history="1">
            <w:r w:rsidR="00D17B9A" w:rsidRPr="00D17B9A">
              <w:rPr>
                <w:rStyle w:val="Hyperlink"/>
                <w:noProof/>
                <w:sz w:val="20"/>
                <w:szCs w:val="20"/>
              </w:rPr>
              <w:t>Attachments and Required Forms:</w:t>
            </w:r>
            <w:r w:rsidR="00D17B9A" w:rsidRPr="00D17B9A">
              <w:rPr>
                <w:rFonts w:ascii="Arial" w:hAnsi="Arial" w:cs="Arial"/>
                <w:noProof/>
                <w:webHidden/>
                <w:sz w:val="20"/>
                <w:szCs w:val="20"/>
              </w:rPr>
              <w:tab/>
            </w:r>
            <w:r w:rsidR="00D17B9A" w:rsidRPr="00D17B9A">
              <w:rPr>
                <w:rFonts w:ascii="Arial" w:hAnsi="Arial" w:cs="Arial"/>
                <w:noProof/>
                <w:webHidden/>
                <w:sz w:val="20"/>
                <w:szCs w:val="20"/>
              </w:rPr>
              <w:fldChar w:fldCharType="begin"/>
            </w:r>
            <w:r w:rsidR="00D17B9A" w:rsidRPr="00D17B9A">
              <w:rPr>
                <w:rFonts w:ascii="Arial" w:hAnsi="Arial" w:cs="Arial"/>
                <w:noProof/>
                <w:webHidden/>
                <w:sz w:val="20"/>
                <w:szCs w:val="20"/>
              </w:rPr>
              <w:instrText xml:space="preserve"> PAGEREF _Toc157758784 \h </w:instrText>
            </w:r>
            <w:r w:rsidR="00D17B9A" w:rsidRPr="00D17B9A">
              <w:rPr>
                <w:rFonts w:ascii="Arial" w:hAnsi="Arial" w:cs="Arial"/>
                <w:noProof/>
                <w:webHidden/>
                <w:sz w:val="20"/>
                <w:szCs w:val="20"/>
              </w:rPr>
            </w:r>
            <w:r w:rsidR="00D17B9A" w:rsidRPr="00D17B9A">
              <w:rPr>
                <w:rFonts w:ascii="Arial" w:hAnsi="Arial" w:cs="Arial"/>
                <w:noProof/>
                <w:webHidden/>
                <w:sz w:val="20"/>
                <w:szCs w:val="20"/>
              </w:rPr>
              <w:fldChar w:fldCharType="separate"/>
            </w:r>
            <w:r w:rsidR="00D17B9A" w:rsidRPr="00D17B9A">
              <w:rPr>
                <w:rFonts w:ascii="Arial" w:hAnsi="Arial" w:cs="Arial"/>
                <w:noProof/>
                <w:webHidden/>
                <w:sz w:val="20"/>
                <w:szCs w:val="20"/>
              </w:rPr>
              <w:t>39</w:t>
            </w:r>
            <w:r w:rsidR="00D17B9A" w:rsidRPr="00D17B9A">
              <w:rPr>
                <w:rFonts w:ascii="Arial" w:hAnsi="Arial" w:cs="Arial"/>
                <w:noProof/>
                <w:webHidden/>
                <w:sz w:val="20"/>
                <w:szCs w:val="20"/>
              </w:rPr>
              <w:fldChar w:fldCharType="end"/>
            </w:r>
          </w:hyperlink>
        </w:p>
        <w:p w14:paraId="5C1C6D70" w14:textId="5A5E9C2C" w:rsidR="00CF262F" w:rsidRPr="00D17B9A" w:rsidRDefault="007B2083" w:rsidP="00D17B9A">
          <w:pPr>
            <w:pStyle w:val="TOC1"/>
            <w:rPr>
              <w:rFonts w:asciiTheme="minorHAnsi" w:eastAsiaTheme="minorEastAsia" w:hAnsiTheme="minorHAnsi"/>
              <w:noProof/>
              <w:kern w:val="2"/>
              <w:sz w:val="22"/>
              <w14:ligatures w14:val="standardContextual"/>
            </w:rPr>
          </w:pPr>
          <w:r w:rsidRPr="00D17B9A">
            <w:rPr>
              <w:rFonts w:ascii="Arial" w:hAnsi="Arial" w:cs="Arial"/>
              <w:b/>
              <w:bCs/>
              <w:noProof/>
              <w:sz w:val="20"/>
              <w:szCs w:val="20"/>
            </w:rPr>
            <w:fldChar w:fldCharType="end"/>
          </w:r>
        </w:p>
      </w:sdtContent>
    </w:sdt>
    <w:p w14:paraId="7DC66BDE" w14:textId="3FDB536E" w:rsidR="00E93A09" w:rsidRPr="00F05E69" w:rsidRDefault="00F05E69" w:rsidP="001F7762">
      <w:pPr>
        <w:pStyle w:val="Heading1"/>
      </w:pPr>
      <w:bookmarkStart w:id="4" w:name="_Toc157758752"/>
      <w:r w:rsidRPr="00F05E69">
        <w:lastRenderedPageBreak/>
        <w:t xml:space="preserve">1. </w:t>
      </w:r>
      <w:r w:rsidR="254A4242" w:rsidRPr="00F05E69">
        <w:t>The Opportunity</w:t>
      </w:r>
      <w:bookmarkEnd w:id="4"/>
    </w:p>
    <w:p w14:paraId="26A12064" w14:textId="395F390D" w:rsidR="00E93A09" w:rsidRPr="00DD534B" w:rsidRDefault="254A4242" w:rsidP="00580F27">
      <w:pPr>
        <w:pStyle w:val="Heading2"/>
        <w:numPr>
          <w:ilvl w:val="1"/>
          <w:numId w:val="1"/>
        </w:numPr>
        <w:spacing w:before="0" w:after="0" w:line="240" w:lineRule="auto"/>
        <w:ind w:left="0" w:firstLine="0"/>
        <w:jc w:val="both"/>
        <w:rPr>
          <w:rFonts w:ascii="Arial" w:hAnsi="Arial" w:cs="Arial"/>
        </w:rPr>
      </w:pPr>
      <w:bookmarkStart w:id="5" w:name="_Toc157758753"/>
      <w:r w:rsidRPr="00DD534B">
        <w:rPr>
          <w:rFonts w:ascii="Arial" w:hAnsi="Arial" w:cs="Arial"/>
        </w:rPr>
        <w:t>Summary</w:t>
      </w:r>
      <w:bookmarkEnd w:id="5"/>
    </w:p>
    <w:p w14:paraId="426BB463" w14:textId="681B329F" w:rsidR="003308D4" w:rsidRPr="003761A3" w:rsidRDefault="003308D4" w:rsidP="006115EE">
      <w:pPr>
        <w:spacing w:after="0" w:line="240" w:lineRule="auto"/>
        <w:jc w:val="both"/>
        <w:rPr>
          <w:rFonts w:ascii="Arial" w:hAnsi="Arial" w:cs="Arial"/>
          <w:i/>
          <w:iCs/>
          <w:szCs w:val="24"/>
          <w:highlight w:val="cyan"/>
        </w:rPr>
      </w:pPr>
      <w:r w:rsidRPr="003761A3">
        <w:rPr>
          <w:rFonts w:ascii="Arial" w:hAnsi="Arial" w:cs="Arial"/>
          <w:i/>
          <w:iCs/>
          <w:highlight w:val="cyan"/>
        </w:rPr>
        <w:t xml:space="preserve">Guidance: </w:t>
      </w:r>
      <w:r w:rsidR="00B23D48" w:rsidRPr="003761A3">
        <w:rPr>
          <w:rFonts w:ascii="Arial" w:hAnsi="Arial" w:cs="Arial"/>
          <w:i/>
          <w:iCs/>
          <w:highlight w:val="cyan"/>
        </w:rPr>
        <w:t>Expand on the “</w:t>
      </w:r>
      <w:r w:rsidR="00A32E51" w:rsidRPr="003761A3">
        <w:rPr>
          <w:rFonts w:ascii="Arial" w:hAnsi="Arial" w:cs="Arial"/>
          <w:i/>
          <w:iCs/>
          <w:highlight w:val="cyan"/>
        </w:rPr>
        <w:t xml:space="preserve">Work </w:t>
      </w:r>
      <w:r w:rsidR="00B23D48" w:rsidRPr="003761A3">
        <w:rPr>
          <w:rFonts w:ascii="Arial" w:hAnsi="Arial" w:cs="Arial"/>
          <w:i/>
          <w:iCs/>
          <w:highlight w:val="cyan"/>
        </w:rPr>
        <w:t>Summary” on the title page with a brief</w:t>
      </w:r>
      <w:r w:rsidR="00816C63" w:rsidRPr="003761A3">
        <w:rPr>
          <w:rFonts w:ascii="Arial" w:hAnsi="Arial" w:cs="Arial"/>
          <w:i/>
          <w:iCs/>
          <w:highlight w:val="cyan"/>
        </w:rPr>
        <w:t xml:space="preserve"> (250</w:t>
      </w:r>
      <w:r w:rsidR="00985917" w:rsidRPr="003761A3">
        <w:rPr>
          <w:rFonts w:ascii="Arial" w:hAnsi="Arial" w:cs="Arial"/>
          <w:i/>
          <w:iCs/>
          <w:highlight w:val="cyan"/>
        </w:rPr>
        <w:t>-</w:t>
      </w:r>
      <w:r w:rsidR="00641562" w:rsidRPr="003761A3">
        <w:rPr>
          <w:rFonts w:ascii="Arial" w:hAnsi="Arial" w:cs="Arial"/>
          <w:i/>
          <w:iCs/>
          <w:highlight w:val="cyan"/>
        </w:rPr>
        <w:t>4</w:t>
      </w:r>
      <w:r w:rsidR="00816C63" w:rsidRPr="003761A3">
        <w:rPr>
          <w:rFonts w:ascii="Arial" w:hAnsi="Arial" w:cs="Arial"/>
          <w:i/>
          <w:iCs/>
          <w:highlight w:val="cyan"/>
        </w:rPr>
        <w:t>00 word</w:t>
      </w:r>
      <w:r w:rsidR="00985917" w:rsidRPr="003761A3">
        <w:rPr>
          <w:rFonts w:ascii="Arial" w:hAnsi="Arial" w:cs="Arial"/>
          <w:i/>
          <w:iCs/>
          <w:highlight w:val="cyan"/>
        </w:rPr>
        <w:t>s</w:t>
      </w:r>
      <w:r w:rsidR="00816C63" w:rsidRPr="003761A3">
        <w:rPr>
          <w:rFonts w:ascii="Arial" w:hAnsi="Arial" w:cs="Arial"/>
          <w:i/>
          <w:iCs/>
          <w:highlight w:val="cyan"/>
        </w:rPr>
        <w:t xml:space="preserve">) </w:t>
      </w:r>
      <w:r w:rsidR="00B23D48" w:rsidRPr="003761A3">
        <w:rPr>
          <w:rFonts w:ascii="Arial" w:hAnsi="Arial" w:cs="Arial"/>
          <w:i/>
          <w:iCs/>
          <w:highlight w:val="cyan"/>
        </w:rPr>
        <w:t>sy</w:t>
      </w:r>
      <w:r w:rsidR="006777AC" w:rsidRPr="003761A3">
        <w:rPr>
          <w:rFonts w:ascii="Arial" w:hAnsi="Arial" w:cs="Arial"/>
          <w:i/>
          <w:iCs/>
          <w:highlight w:val="cyan"/>
        </w:rPr>
        <w:t xml:space="preserve">nopsis of the service or </w:t>
      </w:r>
      <w:r w:rsidR="00720EA3" w:rsidRPr="003761A3">
        <w:rPr>
          <w:rFonts w:ascii="Arial" w:hAnsi="Arial" w:cs="Arial"/>
          <w:i/>
          <w:iCs/>
          <w:highlight w:val="cyan"/>
        </w:rPr>
        <w:t>product</w:t>
      </w:r>
      <w:r w:rsidR="00B23D48" w:rsidRPr="003761A3">
        <w:rPr>
          <w:rFonts w:ascii="Arial" w:hAnsi="Arial" w:cs="Arial"/>
          <w:i/>
          <w:iCs/>
          <w:highlight w:val="cyan"/>
        </w:rPr>
        <w:t xml:space="preserve">. </w:t>
      </w:r>
      <w:r w:rsidR="00A32E51" w:rsidRPr="003761A3">
        <w:rPr>
          <w:rFonts w:ascii="Arial" w:hAnsi="Arial" w:cs="Arial"/>
          <w:i/>
          <w:iCs/>
          <w:highlight w:val="cyan"/>
        </w:rPr>
        <w:t xml:space="preserve">Aim for the prospective </w:t>
      </w:r>
      <w:r w:rsidR="00EA58C2">
        <w:rPr>
          <w:rFonts w:ascii="Arial" w:hAnsi="Arial" w:cs="Arial"/>
          <w:i/>
          <w:iCs/>
          <w:highlight w:val="cyan"/>
        </w:rPr>
        <w:t>offeror</w:t>
      </w:r>
      <w:r w:rsidR="00A32E51" w:rsidRPr="003761A3">
        <w:rPr>
          <w:rFonts w:ascii="Arial" w:hAnsi="Arial" w:cs="Arial"/>
          <w:i/>
          <w:iCs/>
          <w:highlight w:val="cyan"/>
        </w:rPr>
        <w:t xml:space="preserve"> to know after reading this </w:t>
      </w:r>
      <w:r w:rsidR="00C85C97" w:rsidRPr="003761A3">
        <w:rPr>
          <w:rFonts w:ascii="Arial" w:hAnsi="Arial" w:cs="Arial"/>
          <w:i/>
          <w:iCs/>
          <w:highlight w:val="cyan"/>
        </w:rPr>
        <w:t xml:space="preserve">section whether they’d be interested in the </w:t>
      </w:r>
      <w:r w:rsidR="00641562" w:rsidRPr="003761A3">
        <w:rPr>
          <w:rFonts w:ascii="Arial" w:hAnsi="Arial" w:cs="Arial"/>
          <w:i/>
          <w:iCs/>
          <w:highlight w:val="cyan"/>
        </w:rPr>
        <w:t xml:space="preserve">contracting </w:t>
      </w:r>
      <w:r w:rsidR="00C85C97" w:rsidRPr="003761A3">
        <w:rPr>
          <w:rFonts w:ascii="Arial" w:hAnsi="Arial" w:cs="Arial"/>
          <w:i/>
          <w:iCs/>
          <w:highlight w:val="cyan"/>
        </w:rPr>
        <w:t xml:space="preserve">opportunity. </w:t>
      </w:r>
      <w:r w:rsidR="00641562" w:rsidRPr="003761A3">
        <w:rPr>
          <w:rFonts w:ascii="Arial" w:hAnsi="Arial" w:cs="Arial"/>
          <w:i/>
          <w:iCs/>
          <w:highlight w:val="cyan"/>
        </w:rPr>
        <w:t>Tip: y</w:t>
      </w:r>
      <w:r w:rsidR="000829D5" w:rsidRPr="003761A3">
        <w:rPr>
          <w:rFonts w:ascii="Arial" w:hAnsi="Arial" w:cs="Arial"/>
          <w:i/>
          <w:iCs/>
          <w:highlight w:val="cyan"/>
        </w:rPr>
        <w:t>ou may want</w:t>
      </w:r>
      <w:r w:rsidR="00A32E51" w:rsidRPr="003761A3">
        <w:rPr>
          <w:rFonts w:ascii="Arial" w:hAnsi="Arial" w:cs="Arial"/>
          <w:i/>
          <w:iCs/>
          <w:highlight w:val="cyan"/>
        </w:rPr>
        <w:t xml:space="preserve"> to wait to fill out this section until after the RFP draft is nearly complete.</w:t>
      </w:r>
      <w:r w:rsidR="00A32E51" w:rsidRPr="003761A3">
        <w:rPr>
          <w:rFonts w:ascii="Arial" w:hAnsi="Arial" w:cs="Arial"/>
          <w:i/>
          <w:iCs/>
          <w:szCs w:val="24"/>
          <w:highlight w:val="cyan"/>
        </w:rPr>
        <w:t xml:space="preserve"> </w:t>
      </w:r>
      <w:r w:rsidR="006115EE" w:rsidRPr="003761A3">
        <w:rPr>
          <w:rFonts w:ascii="Arial" w:hAnsi="Arial" w:cs="Arial"/>
          <w:i/>
          <w:iCs/>
          <w:szCs w:val="24"/>
          <w:highlight w:val="cyan"/>
        </w:rPr>
        <w:t xml:space="preserve">Here, you can preview key-information that will help the </w:t>
      </w:r>
      <w:r w:rsidR="00EA58C2">
        <w:rPr>
          <w:rFonts w:ascii="Arial" w:hAnsi="Arial" w:cs="Arial"/>
          <w:i/>
          <w:iCs/>
          <w:szCs w:val="24"/>
          <w:highlight w:val="cyan"/>
        </w:rPr>
        <w:t>offeror</w:t>
      </w:r>
      <w:r w:rsidR="006115EE" w:rsidRPr="003761A3">
        <w:rPr>
          <w:rFonts w:ascii="Arial" w:hAnsi="Arial" w:cs="Arial"/>
          <w:i/>
          <w:iCs/>
          <w:szCs w:val="24"/>
          <w:highlight w:val="cyan"/>
        </w:rPr>
        <w:t xml:space="preserve"> better understand the procurement</w:t>
      </w:r>
      <w:r w:rsidR="00221CD3" w:rsidRPr="003761A3">
        <w:rPr>
          <w:rFonts w:ascii="Arial" w:hAnsi="Arial" w:cs="Arial"/>
          <w:i/>
          <w:iCs/>
          <w:szCs w:val="24"/>
          <w:highlight w:val="cyan"/>
        </w:rPr>
        <w:t xml:space="preserve">: </w:t>
      </w:r>
    </w:p>
    <w:p w14:paraId="65991675" w14:textId="77777777" w:rsidR="003308D4" w:rsidRPr="003761A3" w:rsidRDefault="006115EE" w:rsidP="002E14C1">
      <w:pPr>
        <w:pStyle w:val="ListParagraph"/>
        <w:numPr>
          <w:ilvl w:val="0"/>
          <w:numId w:val="21"/>
        </w:numPr>
        <w:spacing w:after="0" w:line="240" w:lineRule="auto"/>
        <w:jc w:val="both"/>
        <w:rPr>
          <w:rFonts w:ascii="Arial" w:hAnsi="Arial" w:cs="Arial"/>
          <w:i/>
          <w:iCs/>
          <w:szCs w:val="24"/>
          <w:highlight w:val="cyan"/>
        </w:rPr>
      </w:pPr>
      <w:r w:rsidRPr="003761A3">
        <w:rPr>
          <w:rFonts w:ascii="Arial" w:hAnsi="Arial" w:cs="Arial"/>
          <w:i/>
          <w:iCs/>
          <w:szCs w:val="24"/>
          <w:highlight w:val="cyan"/>
        </w:rPr>
        <w:t xml:space="preserve">State the goal of the procurement.  </w:t>
      </w:r>
    </w:p>
    <w:p w14:paraId="508111C3" w14:textId="77777777" w:rsidR="003308D4" w:rsidRPr="003761A3" w:rsidRDefault="006115EE" w:rsidP="002E14C1">
      <w:pPr>
        <w:pStyle w:val="ListParagraph"/>
        <w:numPr>
          <w:ilvl w:val="0"/>
          <w:numId w:val="21"/>
        </w:numPr>
        <w:spacing w:after="0" w:line="240" w:lineRule="auto"/>
        <w:jc w:val="both"/>
        <w:rPr>
          <w:rFonts w:ascii="Arial" w:hAnsi="Arial" w:cs="Arial"/>
          <w:i/>
          <w:iCs/>
          <w:szCs w:val="24"/>
          <w:highlight w:val="cyan"/>
        </w:rPr>
      </w:pPr>
      <w:r w:rsidRPr="003761A3">
        <w:rPr>
          <w:rFonts w:ascii="Arial" w:hAnsi="Arial" w:cs="Arial"/>
          <w:i/>
          <w:iCs/>
          <w:szCs w:val="24"/>
          <w:highlight w:val="cyan"/>
        </w:rPr>
        <w:t xml:space="preserve">Describe the size and other parameters of the project that will assist in pricing the requirement.  </w:t>
      </w:r>
    </w:p>
    <w:p w14:paraId="7388B77E" w14:textId="0EFB9EAC" w:rsidR="006115EE" w:rsidRPr="003761A3" w:rsidRDefault="006115EE" w:rsidP="002E14C1">
      <w:pPr>
        <w:pStyle w:val="ListParagraph"/>
        <w:numPr>
          <w:ilvl w:val="0"/>
          <w:numId w:val="21"/>
        </w:numPr>
        <w:spacing w:after="0" w:line="240" w:lineRule="auto"/>
        <w:jc w:val="both"/>
        <w:rPr>
          <w:rFonts w:ascii="Arial" w:hAnsi="Arial" w:cs="Arial"/>
          <w:i/>
          <w:iCs/>
          <w:szCs w:val="24"/>
          <w:highlight w:val="cyan"/>
        </w:rPr>
      </w:pPr>
      <w:r w:rsidRPr="003761A3">
        <w:rPr>
          <w:rFonts w:ascii="Arial" w:hAnsi="Arial" w:cs="Arial"/>
          <w:i/>
          <w:iCs/>
          <w:szCs w:val="24"/>
          <w:highlight w:val="cyan"/>
        </w:rPr>
        <w:t>Include a timeline for completion and a level of effort so that a</w:t>
      </w:r>
      <w:r w:rsidR="00EA58C2">
        <w:rPr>
          <w:rFonts w:ascii="Arial" w:hAnsi="Arial" w:cs="Arial"/>
          <w:i/>
          <w:iCs/>
          <w:szCs w:val="24"/>
          <w:highlight w:val="cyan"/>
        </w:rPr>
        <w:t xml:space="preserve">n offeror </w:t>
      </w:r>
      <w:r w:rsidRPr="003761A3">
        <w:rPr>
          <w:rFonts w:ascii="Arial" w:hAnsi="Arial" w:cs="Arial"/>
          <w:i/>
          <w:iCs/>
          <w:szCs w:val="24"/>
          <w:highlight w:val="cyan"/>
        </w:rPr>
        <w:t>can r</w:t>
      </w:r>
      <w:r w:rsidR="003308D4" w:rsidRPr="003761A3">
        <w:rPr>
          <w:rFonts w:ascii="Arial" w:hAnsi="Arial" w:cs="Arial"/>
          <w:i/>
          <w:iCs/>
          <w:szCs w:val="24"/>
          <w:highlight w:val="cyan"/>
        </w:rPr>
        <w:t>e</w:t>
      </w:r>
      <w:r w:rsidRPr="003761A3">
        <w:rPr>
          <w:rFonts w:ascii="Arial" w:hAnsi="Arial" w:cs="Arial"/>
          <w:i/>
          <w:iCs/>
          <w:szCs w:val="24"/>
          <w:highlight w:val="cyan"/>
        </w:rPr>
        <w:t>spond to the solicitation with a proposal and cost estimate.)</w:t>
      </w:r>
    </w:p>
    <w:p w14:paraId="62F3D809" w14:textId="77777777" w:rsidR="00580F27" w:rsidRPr="000F73C9" w:rsidRDefault="00580F27" w:rsidP="00580F27">
      <w:pPr>
        <w:spacing w:after="0" w:line="240" w:lineRule="auto"/>
        <w:jc w:val="both"/>
        <w:rPr>
          <w:rFonts w:ascii="Arial" w:hAnsi="Arial" w:cs="Arial"/>
          <w:highlight w:val="green"/>
        </w:rPr>
      </w:pPr>
    </w:p>
    <w:p w14:paraId="5B16A2F2" w14:textId="3680A3C8" w:rsidR="00E31302" w:rsidRPr="00DD534B" w:rsidRDefault="254A4242" w:rsidP="00580F27">
      <w:pPr>
        <w:pStyle w:val="Heading2"/>
        <w:numPr>
          <w:ilvl w:val="1"/>
          <w:numId w:val="1"/>
        </w:numPr>
        <w:spacing w:before="0" w:after="0" w:line="240" w:lineRule="auto"/>
        <w:ind w:left="0" w:firstLine="0"/>
        <w:jc w:val="both"/>
        <w:rPr>
          <w:rFonts w:ascii="Arial" w:hAnsi="Arial" w:cs="Arial"/>
        </w:rPr>
      </w:pPr>
      <w:bookmarkStart w:id="6" w:name="_Hlk55286509"/>
      <w:r w:rsidRPr="00DD534B">
        <w:rPr>
          <w:rFonts w:ascii="Arial" w:hAnsi="Arial" w:cs="Arial"/>
        </w:rPr>
        <w:t xml:space="preserve"> </w:t>
      </w:r>
      <w:bookmarkStart w:id="7" w:name="_Toc157758754"/>
      <w:r w:rsidRPr="00DD534B">
        <w:rPr>
          <w:rFonts w:ascii="Arial" w:hAnsi="Arial" w:cs="Arial"/>
        </w:rPr>
        <w:t>Background</w:t>
      </w:r>
      <w:bookmarkEnd w:id="7"/>
      <w:r w:rsidRPr="00DD534B">
        <w:rPr>
          <w:rFonts w:ascii="Arial" w:hAnsi="Arial" w:cs="Arial"/>
        </w:rPr>
        <w:t xml:space="preserve"> </w:t>
      </w:r>
    </w:p>
    <w:p w14:paraId="1CC2CF0D" w14:textId="6BAED0C4" w:rsidR="00641562" w:rsidRDefault="003308D4" w:rsidP="00580F27">
      <w:pPr>
        <w:pStyle w:val="pf0"/>
        <w:spacing w:before="0" w:beforeAutospacing="0" w:after="0" w:afterAutospacing="0"/>
        <w:jc w:val="both"/>
        <w:rPr>
          <w:rFonts w:ascii="Arial" w:eastAsiaTheme="minorEastAsia" w:hAnsi="Arial" w:cs="Arial"/>
          <w:i/>
          <w:iCs/>
        </w:rPr>
      </w:pPr>
      <w:r w:rsidRPr="003761A3">
        <w:rPr>
          <w:rFonts w:ascii="Arial" w:eastAsiaTheme="minorEastAsia" w:hAnsi="Arial" w:cs="Arial"/>
          <w:i/>
          <w:iCs/>
          <w:highlight w:val="cyan"/>
        </w:rPr>
        <w:t>Guidance:</w:t>
      </w:r>
      <w:r w:rsidR="341292C9" w:rsidRPr="003761A3">
        <w:rPr>
          <w:rFonts w:ascii="Arial" w:eastAsiaTheme="minorEastAsia" w:hAnsi="Arial" w:cs="Arial"/>
          <w:b/>
          <w:bCs/>
          <w:i/>
          <w:iCs/>
          <w:highlight w:val="cyan"/>
        </w:rPr>
        <w:t xml:space="preserve"> </w:t>
      </w:r>
      <w:r w:rsidR="341292C9" w:rsidRPr="003761A3">
        <w:rPr>
          <w:rFonts w:ascii="Arial" w:eastAsiaTheme="minorEastAsia" w:hAnsi="Arial" w:cs="Arial"/>
          <w:i/>
          <w:iCs/>
          <w:highlight w:val="cyan"/>
        </w:rPr>
        <w:t xml:space="preserve">This section should present essential information </w:t>
      </w:r>
      <w:r w:rsidR="00EA58C2">
        <w:rPr>
          <w:rFonts w:ascii="Arial" w:eastAsiaTheme="minorEastAsia" w:hAnsi="Arial" w:cs="Arial"/>
          <w:i/>
          <w:iCs/>
          <w:highlight w:val="cyan"/>
        </w:rPr>
        <w:t>offerors</w:t>
      </w:r>
      <w:r w:rsidR="341292C9" w:rsidRPr="003761A3">
        <w:rPr>
          <w:rFonts w:ascii="Arial" w:eastAsiaTheme="minorEastAsia" w:hAnsi="Arial" w:cs="Arial"/>
          <w:i/>
          <w:iCs/>
          <w:highlight w:val="cyan"/>
        </w:rPr>
        <w:t xml:space="preserve"> need to understand the project</w:t>
      </w:r>
      <w:r w:rsidR="00B147AA" w:rsidRPr="003761A3">
        <w:rPr>
          <w:rFonts w:ascii="Arial" w:eastAsiaTheme="minorEastAsia" w:hAnsi="Arial" w:cs="Arial"/>
          <w:i/>
          <w:iCs/>
          <w:highlight w:val="cyan"/>
        </w:rPr>
        <w:t>.</w:t>
      </w:r>
      <w:r w:rsidRPr="003761A3">
        <w:rPr>
          <w:rFonts w:ascii="Arial" w:eastAsiaTheme="minorEastAsia" w:hAnsi="Arial" w:cs="Arial"/>
          <w:i/>
          <w:iCs/>
          <w:highlight w:val="cyan"/>
        </w:rPr>
        <w:t xml:space="preserve"> </w:t>
      </w:r>
      <w:r w:rsidR="00B147AA" w:rsidRPr="003761A3">
        <w:rPr>
          <w:rStyle w:val="normaltextrun"/>
          <w:rFonts w:ascii="Arial" w:hAnsi="Arial" w:cs="Arial"/>
          <w:i/>
          <w:iCs/>
          <w:color w:val="000000"/>
          <w:highlight w:val="cyan"/>
        </w:rPr>
        <w:t>If there is any information about the Department or key aspects of its operations that is relevant to the RFP’s desired service or product, provide a concise summary.</w:t>
      </w:r>
      <w:r w:rsidRPr="003761A3">
        <w:rPr>
          <w:rStyle w:val="normaltextrun"/>
          <w:rFonts w:ascii="Arial" w:hAnsi="Arial" w:cs="Arial"/>
          <w:i/>
          <w:iCs/>
          <w:color w:val="000000"/>
          <w:highlight w:val="cyan"/>
        </w:rPr>
        <w:t xml:space="preserve"> </w:t>
      </w:r>
      <w:r w:rsidR="341292C9" w:rsidRPr="003761A3">
        <w:rPr>
          <w:rFonts w:ascii="Arial" w:eastAsiaTheme="minorEastAsia" w:hAnsi="Arial" w:cs="Arial"/>
          <w:i/>
          <w:iCs/>
          <w:highlight w:val="cyan"/>
        </w:rPr>
        <w:t>For simpler RFPs, this section may be a single paragraph, while more complex RFPs may require a few pages. For longer RFPs, consider using sub-headings to organize information or putting additional background information in an Appendix.</w:t>
      </w:r>
    </w:p>
    <w:p w14:paraId="2E61370D" w14:textId="77777777" w:rsidR="000C07B5" w:rsidRDefault="000C07B5" w:rsidP="00580F27">
      <w:pPr>
        <w:pStyle w:val="pf0"/>
        <w:spacing w:before="0" w:beforeAutospacing="0" w:after="0" w:afterAutospacing="0"/>
        <w:jc w:val="both"/>
        <w:rPr>
          <w:rFonts w:ascii="Arial" w:eastAsiaTheme="minorEastAsia" w:hAnsi="Arial" w:cs="Arial"/>
          <w:i/>
          <w:iCs/>
        </w:rPr>
      </w:pPr>
    </w:p>
    <w:p w14:paraId="3CDD631D" w14:textId="77777777" w:rsidR="000C07B5" w:rsidRDefault="000C07B5" w:rsidP="000C07B5">
      <w:pPr>
        <w:spacing w:after="0" w:line="240" w:lineRule="auto"/>
        <w:jc w:val="both"/>
        <w:rPr>
          <w:rFonts w:ascii="Arial" w:hAnsi="Arial" w:cs="Arial"/>
          <w:b/>
          <w:bCs/>
          <w:color w:val="FF0000"/>
        </w:rPr>
      </w:pPr>
      <w:r w:rsidRPr="00DD534B">
        <w:rPr>
          <w:rFonts w:ascii="Arial" w:hAnsi="Arial" w:cs="Arial"/>
          <w:b/>
          <w:bCs/>
          <w:highlight w:val="yellow"/>
        </w:rPr>
        <w:t>[</w:t>
      </w:r>
      <w:r>
        <w:rPr>
          <w:rFonts w:ascii="Arial" w:hAnsi="Arial" w:cs="Arial"/>
          <w:b/>
          <w:bCs/>
          <w:highlight w:val="yellow"/>
        </w:rPr>
        <w:t xml:space="preserve">Insert </w:t>
      </w:r>
      <w:r w:rsidRPr="00DD534B">
        <w:rPr>
          <w:rFonts w:ascii="Arial" w:hAnsi="Arial" w:cs="Arial"/>
          <w:b/>
          <w:bCs/>
          <w:highlight w:val="yellow"/>
        </w:rPr>
        <w:t>Needs Statement /Business Challenge/Problem Description]</w:t>
      </w:r>
      <w:r>
        <w:rPr>
          <w:rFonts w:ascii="Arial" w:hAnsi="Arial" w:cs="Arial"/>
          <w:b/>
          <w:bCs/>
          <w:color w:val="FF0000"/>
        </w:rPr>
        <w:t xml:space="preserve"> </w:t>
      </w:r>
    </w:p>
    <w:p w14:paraId="14302974" w14:textId="77777777" w:rsidR="000C07B5" w:rsidRDefault="000C07B5" w:rsidP="000C07B5">
      <w:pPr>
        <w:spacing w:after="0" w:line="240" w:lineRule="auto"/>
        <w:jc w:val="both"/>
        <w:rPr>
          <w:rFonts w:ascii="Arial" w:hAnsi="Arial" w:cs="Arial"/>
          <w:i/>
          <w:iCs/>
        </w:rPr>
      </w:pPr>
      <w:r w:rsidRPr="003761A3">
        <w:rPr>
          <w:rFonts w:ascii="Arial" w:hAnsi="Arial" w:cs="Arial"/>
          <w:i/>
          <w:iCs/>
          <w:highlight w:val="cyan"/>
        </w:rPr>
        <w:t>Guidance: Share the problem or business challenge your government seeks to solve through this procurement. This section could include statistical figures/graphs about challenges faced by the population to be served, historical information about the challenge, or any other information that will allow the proposer to understand the problem or the needs you have.</w:t>
      </w:r>
      <w:r w:rsidRPr="00840022">
        <w:rPr>
          <w:rFonts w:ascii="Arial" w:hAnsi="Arial" w:cs="Arial"/>
          <w:i/>
          <w:iCs/>
        </w:rPr>
        <w:t xml:space="preserve"> </w:t>
      </w:r>
    </w:p>
    <w:p w14:paraId="16B2F96C" w14:textId="77777777" w:rsidR="000C07B5" w:rsidRDefault="000C07B5" w:rsidP="000C07B5">
      <w:pPr>
        <w:spacing w:after="0" w:line="240" w:lineRule="auto"/>
        <w:jc w:val="both"/>
        <w:rPr>
          <w:rFonts w:ascii="Arial" w:hAnsi="Arial" w:cs="Arial"/>
          <w:i/>
          <w:iCs/>
        </w:rPr>
      </w:pPr>
    </w:p>
    <w:p w14:paraId="6B175323" w14:textId="77777777" w:rsidR="000C07B5" w:rsidRDefault="000C07B5" w:rsidP="000C07B5">
      <w:pPr>
        <w:spacing w:after="0" w:line="240" w:lineRule="auto"/>
        <w:jc w:val="both"/>
        <w:rPr>
          <w:rFonts w:ascii="Arial" w:hAnsi="Arial" w:cs="Arial"/>
          <w:i/>
          <w:iCs/>
        </w:rPr>
      </w:pPr>
      <w:r w:rsidRPr="003761A3">
        <w:rPr>
          <w:rFonts w:ascii="Arial" w:hAnsi="Arial" w:cs="Arial"/>
          <w:i/>
          <w:iCs/>
          <w:highlight w:val="cyan"/>
        </w:rPr>
        <w:t>In some RFPs, it may not seem there is an obvious “problem” or “challenge” to address (e.g. routine janitorial services). In these cases, think about what problem might occur if these services weren’t delivered at a consistently high level of quality.</w:t>
      </w:r>
      <w:r>
        <w:rPr>
          <w:rFonts w:ascii="Arial" w:hAnsi="Arial" w:cs="Arial"/>
          <w:i/>
          <w:iCs/>
        </w:rPr>
        <w:t xml:space="preserve"> </w:t>
      </w:r>
    </w:p>
    <w:p w14:paraId="78DD5AAD" w14:textId="77777777" w:rsidR="000C07B5" w:rsidRDefault="000C07B5" w:rsidP="000C07B5">
      <w:pPr>
        <w:spacing w:after="0" w:line="240" w:lineRule="auto"/>
        <w:jc w:val="both"/>
        <w:rPr>
          <w:rFonts w:ascii="Arial" w:hAnsi="Arial" w:cs="Arial"/>
          <w:i/>
          <w:iCs/>
        </w:rPr>
      </w:pPr>
    </w:p>
    <w:p w14:paraId="57A054AD" w14:textId="4CF54540" w:rsidR="000C07B5" w:rsidRDefault="000C07B5" w:rsidP="000C07B5">
      <w:pPr>
        <w:spacing w:after="0" w:line="240" w:lineRule="auto"/>
        <w:jc w:val="both"/>
        <w:rPr>
          <w:rFonts w:ascii="Arial" w:hAnsi="Arial" w:cs="Arial"/>
          <w:i/>
          <w:iCs/>
        </w:rPr>
      </w:pPr>
      <w:r w:rsidRPr="00F21120">
        <w:rPr>
          <w:rFonts w:ascii="Arial" w:hAnsi="Arial" w:cs="Arial"/>
          <w:i/>
          <w:iCs/>
          <w:highlight w:val="cyan"/>
        </w:rPr>
        <w:t>Se</w:t>
      </w:r>
      <w:r w:rsidR="00DD33CF" w:rsidRPr="00F21120">
        <w:rPr>
          <w:rFonts w:ascii="Arial" w:hAnsi="Arial" w:cs="Arial"/>
          <w:i/>
          <w:iCs/>
          <w:highlight w:val="cyan"/>
        </w:rPr>
        <w:t xml:space="preserve">e </w:t>
      </w:r>
      <w:hyperlink r:id="rId16" w:history="1">
        <w:r w:rsidR="00DD33CF" w:rsidRPr="00F21120">
          <w:rPr>
            <w:rStyle w:val="Hyperlink"/>
            <w:i/>
            <w:iCs/>
            <w:highlight w:val="cyan"/>
          </w:rPr>
          <w:t>Module 3 of the GPL’s RFP Guidebook</w:t>
        </w:r>
      </w:hyperlink>
      <w:r w:rsidRPr="00F21120">
        <w:rPr>
          <w:rFonts w:ascii="Arial" w:hAnsi="Arial" w:cs="Arial"/>
          <w:i/>
          <w:iCs/>
          <w:highlight w:val="cyan"/>
        </w:rPr>
        <w:t xml:space="preserve"> </w:t>
      </w:r>
      <w:r w:rsidR="00DD33CF" w:rsidRPr="00F21120">
        <w:rPr>
          <w:rFonts w:ascii="Arial" w:hAnsi="Arial" w:cs="Arial"/>
          <w:i/>
          <w:iCs/>
          <w:highlight w:val="cyan"/>
        </w:rPr>
        <w:t>f</w:t>
      </w:r>
      <w:r w:rsidRPr="00F21120">
        <w:rPr>
          <w:rFonts w:ascii="Arial" w:hAnsi="Arial" w:cs="Arial"/>
          <w:i/>
          <w:iCs/>
          <w:highlight w:val="cyan"/>
        </w:rPr>
        <w:t>or guidance on how to write a strong problem or needs statement.</w:t>
      </w:r>
      <w:r>
        <w:rPr>
          <w:rFonts w:ascii="Arial" w:hAnsi="Arial" w:cs="Arial"/>
          <w:i/>
          <w:iCs/>
        </w:rPr>
        <w:t xml:space="preserve"> </w:t>
      </w:r>
    </w:p>
    <w:p w14:paraId="6EC9009F" w14:textId="77777777" w:rsidR="000C07B5" w:rsidRDefault="000C07B5" w:rsidP="000C07B5">
      <w:pPr>
        <w:spacing w:after="0" w:line="240" w:lineRule="auto"/>
        <w:jc w:val="both"/>
        <w:rPr>
          <w:rFonts w:ascii="Arial" w:hAnsi="Arial" w:cs="Arial"/>
          <w:i/>
          <w:iCs/>
        </w:rPr>
      </w:pPr>
    </w:p>
    <w:p w14:paraId="54B954ED" w14:textId="77777777" w:rsidR="000C07B5" w:rsidRPr="00DD534B" w:rsidRDefault="000C07B5" w:rsidP="000C07B5">
      <w:pPr>
        <w:spacing w:after="0" w:line="240" w:lineRule="auto"/>
        <w:jc w:val="both"/>
        <w:rPr>
          <w:rFonts w:ascii="Arial" w:hAnsi="Arial" w:cs="Arial"/>
          <w:b/>
          <w:bCs/>
        </w:rPr>
      </w:pPr>
      <w:r w:rsidRPr="00DD534B">
        <w:rPr>
          <w:rFonts w:ascii="Arial" w:hAnsi="Arial" w:cs="Arial"/>
          <w:b/>
          <w:bCs/>
          <w:highlight w:val="yellow"/>
        </w:rPr>
        <w:t>[</w:t>
      </w:r>
      <w:r>
        <w:rPr>
          <w:rFonts w:ascii="Arial" w:hAnsi="Arial" w:cs="Arial"/>
          <w:b/>
          <w:bCs/>
          <w:highlight w:val="yellow"/>
        </w:rPr>
        <w:t xml:space="preserve">Insert </w:t>
      </w:r>
      <w:r w:rsidRPr="00DD534B">
        <w:rPr>
          <w:rFonts w:ascii="Arial" w:hAnsi="Arial" w:cs="Arial"/>
          <w:b/>
          <w:bCs/>
          <w:highlight w:val="yellow"/>
        </w:rPr>
        <w:t>Name of Service or Program]</w:t>
      </w:r>
      <w:r w:rsidRPr="00DD534B">
        <w:rPr>
          <w:rFonts w:ascii="Arial" w:hAnsi="Arial" w:cs="Arial"/>
          <w:b/>
          <w:bCs/>
          <w:color w:val="FF0000"/>
        </w:rPr>
        <w:t xml:space="preserve"> </w:t>
      </w:r>
      <w:r w:rsidRPr="00DD534B">
        <w:rPr>
          <w:rFonts w:ascii="Arial" w:hAnsi="Arial" w:cs="Arial"/>
          <w:b/>
          <w:bCs/>
        </w:rPr>
        <w:t>Overview</w:t>
      </w:r>
    </w:p>
    <w:p w14:paraId="64FBD81F" w14:textId="77777777" w:rsidR="000C07B5" w:rsidRPr="003761A3" w:rsidRDefault="000C07B5" w:rsidP="000C07B5">
      <w:pPr>
        <w:spacing w:after="0" w:line="240" w:lineRule="auto"/>
        <w:jc w:val="both"/>
        <w:rPr>
          <w:rFonts w:ascii="Arial" w:hAnsi="Arial" w:cs="Arial"/>
          <w:i/>
          <w:iCs/>
          <w:highlight w:val="cyan"/>
        </w:rPr>
      </w:pPr>
      <w:r w:rsidRPr="003761A3">
        <w:rPr>
          <w:rFonts w:ascii="Arial" w:hAnsi="Arial" w:cs="Arial"/>
          <w:i/>
          <w:iCs/>
          <w:highlight w:val="cyan"/>
        </w:rPr>
        <w:t>Guidance: share concise, relevant background and historical information about the service or program. This section may include:</w:t>
      </w:r>
    </w:p>
    <w:p w14:paraId="2C9EF6CD" w14:textId="77777777" w:rsidR="000C07B5" w:rsidRPr="003761A3" w:rsidRDefault="000C07B5" w:rsidP="000C07B5">
      <w:pPr>
        <w:pStyle w:val="ListParagraph"/>
        <w:numPr>
          <w:ilvl w:val="0"/>
          <w:numId w:val="3"/>
        </w:numPr>
        <w:spacing w:after="0" w:line="240" w:lineRule="auto"/>
        <w:jc w:val="both"/>
        <w:rPr>
          <w:rFonts w:ascii="Arial" w:hAnsi="Arial" w:cs="Arial"/>
          <w:i/>
          <w:iCs/>
          <w:highlight w:val="cyan"/>
        </w:rPr>
      </w:pPr>
      <w:r w:rsidRPr="003761A3">
        <w:rPr>
          <w:rFonts w:ascii="Arial" w:hAnsi="Arial" w:cs="Arial"/>
          <w:i/>
          <w:iCs/>
          <w:highlight w:val="cyan"/>
        </w:rPr>
        <w:t>A description of how your government has provided this service in the past.</w:t>
      </w:r>
    </w:p>
    <w:p w14:paraId="696EF2A2" w14:textId="77777777" w:rsidR="000C07B5" w:rsidRPr="003761A3" w:rsidRDefault="000C07B5" w:rsidP="000C07B5">
      <w:pPr>
        <w:pStyle w:val="ListParagraph"/>
        <w:numPr>
          <w:ilvl w:val="0"/>
          <w:numId w:val="3"/>
        </w:numPr>
        <w:spacing w:after="0" w:line="240" w:lineRule="auto"/>
        <w:jc w:val="both"/>
        <w:rPr>
          <w:rFonts w:ascii="Arial" w:hAnsi="Arial" w:cs="Arial"/>
          <w:i/>
          <w:iCs/>
          <w:highlight w:val="cyan"/>
        </w:rPr>
      </w:pPr>
      <w:r w:rsidRPr="003761A3">
        <w:rPr>
          <w:rFonts w:ascii="Arial" w:hAnsi="Arial" w:cs="Arial"/>
          <w:i/>
          <w:iCs/>
          <w:highlight w:val="cyan"/>
        </w:rPr>
        <w:t xml:space="preserve">Historical data on recent performance relative to the procurement.  </w:t>
      </w:r>
    </w:p>
    <w:p w14:paraId="605F1AB9" w14:textId="77777777" w:rsidR="000C07B5" w:rsidRPr="003761A3" w:rsidRDefault="000C07B5" w:rsidP="000C07B5">
      <w:pPr>
        <w:pStyle w:val="ListParagraph"/>
        <w:numPr>
          <w:ilvl w:val="0"/>
          <w:numId w:val="3"/>
        </w:numPr>
        <w:spacing w:after="0" w:line="240" w:lineRule="auto"/>
        <w:jc w:val="both"/>
        <w:rPr>
          <w:rFonts w:ascii="Arial" w:hAnsi="Arial" w:cs="Arial"/>
          <w:i/>
          <w:iCs/>
          <w:highlight w:val="cyan"/>
        </w:rPr>
      </w:pPr>
      <w:r w:rsidRPr="003761A3">
        <w:rPr>
          <w:rFonts w:ascii="Arial" w:hAnsi="Arial" w:cs="Arial"/>
          <w:i/>
          <w:iCs/>
          <w:highlight w:val="cyan"/>
        </w:rPr>
        <w:t>Any recent major initiatives (internal or external) resulting in service redesign or a shift in demand for the service or program.</w:t>
      </w:r>
    </w:p>
    <w:p w14:paraId="3B911E4C" w14:textId="77777777" w:rsidR="000C07B5" w:rsidRPr="003761A3" w:rsidRDefault="000C07B5" w:rsidP="000C07B5">
      <w:pPr>
        <w:pStyle w:val="ListParagraph"/>
        <w:numPr>
          <w:ilvl w:val="0"/>
          <w:numId w:val="3"/>
        </w:numPr>
        <w:spacing w:after="0" w:line="240" w:lineRule="auto"/>
        <w:jc w:val="both"/>
        <w:rPr>
          <w:rFonts w:ascii="Arial" w:hAnsi="Arial" w:cs="Arial"/>
          <w:i/>
          <w:iCs/>
          <w:highlight w:val="cyan"/>
        </w:rPr>
      </w:pPr>
      <w:r w:rsidRPr="003761A3">
        <w:rPr>
          <w:rFonts w:ascii="Arial" w:hAnsi="Arial" w:cs="Arial"/>
          <w:i/>
          <w:iCs/>
          <w:highlight w:val="cyan"/>
        </w:rPr>
        <w:t>Statistical figures/graphs about the target population or work performed to date.</w:t>
      </w:r>
    </w:p>
    <w:p w14:paraId="630F1584" w14:textId="4CBFA8F8" w:rsidR="000C07B5" w:rsidRPr="000C07B5" w:rsidRDefault="000C07B5" w:rsidP="000C07B5">
      <w:pPr>
        <w:pStyle w:val="ListParagraph"/>
        <w:numPr>
          <w:ilvl w:val="0"/>
          <w:numId w:val="3"/>
        </w:numPr>
        <w:spacing w:after="0" w:line="240" w:lineRule="auto"/>
        <w:jc w:val="both"/>
        <w:rPr>
          <w:rFonts w:ascii="Arial" w:hAnsi="Arial" w:cs="Arial"/>
          <w:i/>
          <w:iCs/>
          <w:highlight w:val="cyan"/>
        </w:rPr>
      </w:pPr>
      <w:r w:rsidRPr="003761A3">
        <w:rPr>
          <w:rFonts w:ascii="Arial" w:hAnsi="Arial" w:cs="Arial"/>
          <w:i/>
          <w:iCs/>
          <w:highlight w:val="cyan"/>
        </w:rPr>
        <w:t>For IT procurements, an overview of the current IT environment.</w:t>
      </w:r>
    </w:p>
    <w:p w14:paraId="6B9578E2" w14:textId="77777777" w:rsidR="00580F27" w:rsidRDefault="00580F27" w:rsidP="00580F27">
      <w:pPr>
        <w:spacing w:after="0" w:line="240" w:lineRule="auto"/>
        <w:jc w:val="both"/>
        <w:rPr>
          <w:rFonts w:ascii="Arial" w:hAnsi="Arial" w:cs="Arial"/>
          <w:b/>
          <w:bCs/>
          <w:highlight w:val="yellow"/>
        </w:rPr>
      </w:pPr>
    </w:p>
    <w:p w14:paraId="029471A8" w14:textId="74680528" w:rsidR="00764DF6" w:rsidRPr="00DD534B" w:rsidRDefault="00B43F32" w:rsidP="00580F27">
      <w:pPr>
        <w:spacing w:after="0" w:line="240" w:lineRule="auto"/>
        <w:jc w:val="both"/>
        <w:rPr>
          <w:rFonts w:ascii="Arial" w:hAnsi="Arial" w:cs="Arial"/>
          <w:b/>
          <w:bCs/>
        </w:rPr>
      </w:pPr>
      <w:r w:rsidRPr="00DD534B">
        <w:rPr>
          <w:rFonts w:ascii="Arial" w:hAnsi="Arial" w:cs="Arial"/>
          <w:b/>
          <w:bCs/>
          <w:highlight w:val="yellow"/>
        </w:rPr>
        <w:lastRenderedPageBreak/>
        <w:t>[</w:t>
      </w:r>
      <w:r w:rsidR="003308D4">
        <w:rPr>
          <w:rFonts w:ascii="Arial" w:hAnsi="Arial" w:cs="Arial"/>
          <w:b/>
          <w:bCs/>
          <w:highlight w:val="yellow"/>
        </w:rPr>
        <w:t xml:space="preserve">Insert </w:t>
      </w:r>
      <w:r w:rsidRPr="00DD534B">
        <w:rPr>
          <w:rFonts w:ascii="Arial" w:hAnsi="Arial" w:cs="Arial"/>
          <w:b/>
          <w:bCs/>
          <w:highlight w:val="yellow"/>
        </w:rPr>
        <w:t xml:space="preserve">Name of </w:t>
      </w:r>
      <w:r w:rsidR="00F15302">
        <w:rPr>
          <w:rFonts w:ascii="Arial" w:hAnsi="Arial" w:cs="Arial"/>
          <w:b/>
          <w:bCs/>
          <w:highlight w:val="yellow"/>
        </w:rPr>
        <w:t xml:space="preserve">Division and </w:t>
      </w:r>
      <w:r w:rsidRPr="00DD534B">
        <w:rPr>
          <w:rFonts w:ascii="Arial" w:hAnsi="Arial" w:cs="Arial"/>
          <w:b/>
          <w:bCs/>
          <w:highlight w:val="yellow"/>
        </w:rPr>
        <w:t>Department</w:t>
      </w:r>
      <w:r w:rsidRPr="00DD534B" w:rsidDel="00C506D7">
        <w:rPr>
          <w:rFonts w:ascii="Arial" w:hAnsi="Arial" w:cs="Arial"/>
          <w:b/>
          <w:bCs/>
          <w:highlight w:val="yellow"/>
        </w:rPr>
        <w:t>]</w:t>
      </w:r>
      <w:r w:rsidR="00764DF6" w:rsidRPr="00DD534B">
        <w:rPr>
          <w:rFonts w:ascii="Arial" w:hAnsi="Arial" w:cs="Arial"/>
          <w:b/>
          <w:bCs/>
        </w:rPr>
        <w:t xml:space="preserve"> </w:t>
      </w:r>
      <w:r w:rsidRPr="00DD534B">
        <w:rPr>
          <w:rFonts w:ascii="Arial" w:hAnsi="Arial" w:cs="Arial"/>
          <w:b/>
          <w:bCs/>
        </w:rPr>
        <w:t>Overview</w:t>
      </w:r>
      <w:r w:rsidR="00DF1754">
        <w:rPr>
          <w:rFonts w:ascii="Arial" w:hAnsi="Arial" w:cs="Arial"/>
          <w:b/>
          <w:bCs/>
        </w:rPr>
        <w:t xml:space="preserve"> (Optional)</w:t>
      </w:r>
    </w:p>
    <w:p w14:paraId="6EF5A2A3" w14:textId="2263A8B2" w:rsidR="00A32E51" w:rsidRPr="003308D4" w:rsidRDefault="003308D4" w:rsidP="00580F27">
      <w:pPr>
        <w:spacing w:after="0" w:line="240" w:lineRule="auto"/>
        <w:jc w:val="both"/>
        <w:rPr>
          <w:rFonts w:ascii="Arial" w:hAnsi="Arial" w:cs="Arial"/>
          <w:i/>
          <w:iCs/>
        </w:rPr>
      </w:pPr>
      <w:r w:rsidRPr="003761A3">
        <w:rPr>
          <w:rFonts w:ascii="Arial" w:hAnsi="Arial" w:cs="Arial"/>
          <w:i/>
          <w:iCs/>
          <w:highlight w:val="cyan"/>
        </w:rPr>
        <w:t xml:space="preserve">Guidance: </w:t>
      </w:r>
      <w:r w:rsidR="00324CDC" w:rsidRPr="003761A3">
        <w:rPr>
          <w:rFonts w:ascii="Arial" w:hAnsi="Arial" w:cs="Arial"/>
          <w:i/>
          <w:iCs/>
          <w:highlight w:val="cyan"/>
        </w:rPr>
        <w:t>Share</w:t>
      </w:r>
      <w:r w:rsidR="00A32E51" w:rsidRPr="003761A3">
        <w:rPr>
          <w:rFonts w:ascii="Arial" w:hAnsi="Arial" w:cs="Arial"/>
          <w:i/>
          <w:iCs/>
          <w:highlight w:val="cyan"/>
        </w:rPr>
        <w:t xml:space="preserve"> concise (</w:t>
      </w:r>
      <w:r w:rsidR="00985917" w:rsidRPr="003761A3">
        <w:rPr>
          <w:rFonts w:ascii="Arial" w:hAnsi="Arial" w:cs="Arial"/>
          <w:i/>
          <w:iCs/>
          <w:highlight w:val="cyan"/>
        </w:rPr>
        <w:t>fewer</w:t>
      </w:r>
      <w:r w:rsidR="00816C63" w:rsidRPr="003761A3">
        <w:rPr>
          <w:rFonts w:ascii="Arial" w:hAnsi="Arial" w:cs="Arial"/>
          <w:i/>
          <w:iCs/>
          <w:highlight w:val="cyan"/>
        </w:rPr>
        <w:t xml:space="preserve"> than 400</w:t>
      </w:r>
      <w:r w:rsidR="00A32E51" w:rsidRPr="003761A3">
        <w:rPr>
          <w:rFonts w:ascii="Arial" w:hAnsi="Arial" w:cs="Arial"/>
          <w:i/>
          <w:iCs/>
          <w:highlight w:val="cyan"/>
        </w:rPr>
        <w:t xml:space="preserve"> words), relevant background information about the </w:t>
      </w:r>
      <w:r w:rsidR="00C506D7">
        <w:rPr>
          <w:rFonts w:ascii="Arial" w:hAnsi="Arial" w:cs="Arial"/>
          <w:i/>
          <w:iCs/>
          <w:highlight w:val="cyan"/>
        </w:rPr>
        <w:t>division(s) and department(s)</w:t>
      </w:r>
      <w:r w:rsidR="00A32E51" w:rsidRPr="003761A3">
        <w:rPr>
          <w:rFonts w:ascii="Arial" w:hAnsi="Arial" w:cs="Arial"/>
          <w:i/>
          <w:iCs/>
          <w:highlight w:val="cyan"/>
        </w:rPr>
        <w:t xml:space="preserve"> involved</w:t>
      </w:r>
      <w:r w:rsidR="004C2D48" w:rsidRPr="003761A3">
        <w:rPr>
          <w:rFonts w:ascii="Arial" w:hAnsi="Arial" w:cs="Arial"/>
          <w:i/>
          <w:iCs/>
          <w:highlight w:val="cyan"/>
        </w:rPr>
        <w:t>. Describe why the project is being pursued and how it relates to other projects or initiatives within the Department.</w:t>
      </w:r>
      <w:r w:rsidRPr="003761A3">
        <w:rPr>
          <w:rFonts w:ascii="Arial" w:hAnsi="Arial" w:cs="Arial"/>
          <w:i/>
          <w:iCs/>
          <w:highlight w:val="cyan"/>
        </w:rPr>
        <w:t xml:space="preserve"> </w:t>
      </w:r>
      <w:r w:rsidR="00A32E51" w:rsidRPr="003761A3">
        <w:rPr>
          <w:rFonts w:ascii="Arial" w:hAnsi="Arial" w:cs="Arial"/>
          <w:i/>
          <w:iCs/>
          <w:highlight w:val="cyan"/>
        </w:rPr>
        <w:t xml:space="preserve">Use hyperlinks to </w:t>
      </w:r>
      <w:r w:rsidR="00D61FAD" w:rsidRPr="003761A3">
        <w:rPr>
          <w:rFonts w:ascii="Arial" w:hAnsi="Arial" w:cs="Arial"/>
          <w:i/>
          <w:iCs/>
          <w:highlight w:val="cyan"/>
        </w:rPr>
        <w:t xml:space="preserve">direct the reader to </w:t>
      </w:r>
      <w:r w:rsidR="00A32E51" w:rsidRPr="003761A3">
        <w:rPr>
          <w:rFonts w:ascii="Arial" w:hAnsi="Arial" w:cs="Arial"/>
          <w:i/>
          <w:iCs/>
          <w:highlight w:val="cyan"/>
        </w:rPr>
        <w:t xml:space="preserve">relevant websites </w:t>
      </w:r>
      <w:r w:rsidR="00D61FAD" w:rsidRPr="003761A3">
        <w:rPr>
          <w:rFonts w:ascii="Arial" w:hAnsi="Arial" w:cs="Arial"/>
          <w:i/>
          <w:iCs/>
          <w:highlight w:val="cyan"/>
        </w:rPr>
        <w:t xml:space="preserve">for </w:t>
      </w:r>
      <w:r w:rsidR="00A32E51" w:rsidRPr="003761A3">
        <w:rPr>
          <w:rFonts w:ascii="Arial" w:hAnsi="Arial" w:cs="Arial"/>
          <w:i/>
          <w:iCs/>
          <w:highlight w:val="cyan"/>
        </w:rPr>
        <w:t>additional information.</w:t>
      </w:r>
    </w:p>
    <w:bookmarkEnd w:id="6"/>
    <w:p w14:paraId="30766C64" w14:textId="77777777" w:rsidR="00580F27" w:rsidRPr="00580F27" w:rsidRDefault="00580F27" w:rsidP="00580F27">
      <w:pPr>
        <w:spacing w:after="0" w:line="240" w:lineRule="auto"/>
        <w:jc w:val="both"/>
        <w:rPr>
          <w:rFonts w:ascii="Arial" w:hAnsi="Arial" w:cs="Arial"/>
          <w:highlight w:val="green"/>
          <w:shd w:val="clear" w:color="auto" w:fill="B6D7A8"/>
        </w:rPr>
      </w:pPr>
    </w:p>
    <w:p w14:paraId="26F9541C" w14:textId="7A566EAE" w:rsidR="00B43F32" w:rsidRPr="00DD534B" w:rsidRDefault="254A4242" w:rsidP="00580F27">
      <w:pPr>
        <w:pStyle w:val="Heading2"/>
        <w:numPr>
          <w:ilvl w:val="1"/>
          <w:numId w:val="1"/>
        </w:numPr>
        <w:spacing w:before="0" w:after="0" w:line="240" w:lineRule="auto"/>
        <w:ind w:left="0" w:firstLine="0"/>
        <w:jc w:val="both"/>
        <w:rPr>
          <w:rFonts w:ascii="Arial" w:hAnsi="Arial" w:cs="Arial"/>
        </w:rPr>
      </w:pPr>
      <w:bookmarkStart w:id="8" w:name="_Hlk55286724"/>
      <w:r w:rsidRPr="00DD534B">
        <w:rPr>
          <w:rFonts w:ascii="Arial" w:hAnsi="Arial" w:cs="Arial"/>
        </w:rPr>
        <w:t xml:space="preserve"> </w:t>
      </w:r>
      <w:bookmarkStart w:id="9" w:name="_Toc157758755"/>
      <w:r w:rsidRPr="00DD534B">
        <w:rPr>
          <w:rFonts w:ascii="Arial" w:hAnsi="Arial" w:cs="Arial"/>
        </w:rPr>
        <w:t>Outcome Goals</w:t>
      </w:r>
      <w:bookmarkEnd w:id="9"/>
      <w:r w:rsidRPr="00DD534B">
        <w:rPr>
          <w:rFonts w:ascii="Arial" w:hAnsi="Arial" w:cs="Arial"/>
        </w:rPr>
        <w:t xml:space="preserve"> </w:t>
      </w:r>
    </w:p>
    <w:p w14:paraId="5B483EDF" w14:textId="65AA92B7" w:rsidR="007047C0" w:rsidRDefault="001E4B2B" w:rsidP="00580F27">
      <w:pPr>
        <w:spacing w:after="0" w:line="240" w:lineRule="auto"/>
        <w:jc w:val="both"/>
        <w:rPr>
          <w:rFonts w:ascii="Arial" w:hAnsi="Arial" w:cs="Arial"/>
          <w:i/>
          <w:iCs/>
        </w:rPr>
      </w:pPr>
      <w:r w:rsidRPr="00FA6BF3">
        <w:rPr>
          <w:rFonts w:ascii="Arial" w:hAnsi="Arial" w:cs="Arial"/>
          <w:i/>
          <w:iCs/>
          <w:highlight w:val="cyan"/>
        </w:rPr>
        <w:t xml:space="preserve">Guidance: </w:t>
      </w:r>
      <w:r w:rsidR="341292C9" w:rsidRPr="00FA6BF3">
        <w:rPr>
          <w:rFonts w:ascii="Arial" w:hAnsi="Arial" w:cs="Arial"/>
          <w:i/>
          <w:iCs/>
          <w:highlight w:val="cyan"/>
        </w:rPr>
        <w:t xml:space="preserve">Include 1-5 outcome goals that define for </w:t>
      </w:r>
      <w:r w:rsidR="00D17683">
        <w:rPr>
          <w:rFonts w:ascii="Arial" w:hAnsi="Arial" w:cs="Arial"/>
          <w:i/>
          <w:iCs/>
          <w:highlight w:val="cyan"/>
        </w:rPr>
        <w:t xml:space="preserve">offerors </w:t>
      </w:r>
      <w:r w:rsidR="341292C9" w:rsidRPr="00FA6BF3">
        <w:rPr>
          <w:rFonts w:ascii="Arial" w:hAnsi="Arial" w:cs="Arial"/>
          <w:i/>
          <w:iCs/>
          <w:highlight w:val="cyan"/>
        </w:rPr>
        <w:t>what it looks like to successfully solve the problem. Your goals should</w:t>
      </w:r>
      <w:r w:rsidR="341292C9" w:rsidRPr="00FA6BF3">
        <w:rPr>
          <w:rFonts w:ascii="Arial" w:hAnsi="Arial" w:cs="Arial"/>
          <w:b/>
          <w:bCs/>
          <w:i/>
          <w:iCs/>
          <w:highlight w:val="cyan"/>
        </w:rPr>
        <w:t xml:space="preserve"> </w:t>
      </w:r>
      <w:r w:rsidR="341292C9" w:rsidRPr="00FA6BF3">
        <w:rPr>
          <w:rFonts w:ascii="Arial" w:hAnsi="Arial" w:cs="Arial"/>
          <w:i/>
          <w:iCs/>
          <w:highlight w:val="cyan"/>
        </w:rPr>
        <w:t>describe the changes you expect because of the contract (e.g., to increase usage of local parks through safe and well-run community events). In some cases, your RFP goals will closely connect to government-wide strategic outcome goals. Make sure you aren’t letting program requirements masquerade as goals (e.g., stay away from “our goal is to conduct X activity”). Instead, think about what will be achieved from the activity being conducted.</w:t>
      </w:r>
    </w:p>
    <w:p w14:paraId="16B4EFEE" w14:textId="77777777" w:rsidR="0020524B" w:rsidRDefault="0020524B" w:rsidP="00580F27">
      <w:pPr>
        <w:spacing w:after="0" w:line="240" w:lineRule="auto"/>
        <w:jc w:val="both"/>
        <w:rPr>
          <w:rFonts w:ascii="Arial" w:hAnsi="Arial" w:cs="Arial"/>
          <w:i/>
          <w:iCs/>
        </w:rPr>
      </w:pPr>
    </w:p>
    <w:p w14:paraId="48CA7B27" w14:textId="04E3905E" w:rsidR="00580F27" w:rsidRDefault="0020524B" w:rsidP="00580F27">
      <w:pPr>
        <w:spacing w:after="0" w:line="240" w:lineRule="auto"/>
        <w:jc w:val="both"/>
        <w:rPr>
          <w:rFonts w:ascii="Arial" w:hAnsi="Arial" w:cs="Arial"/>
          <w:i/>
          <w:iCs/>
        </w:rPr>
      </w:pPr>
      <w:r w:rsidRPr="00F21120">
        <w:rPr>
          <w:rFonts w:ascii="Arial" w:hAnsi="Arial" w:cs="Arial"/>
          <w:i/>
          <w:iCs/>
          <w:highlight w:val="cyan"/>
        </w:rPr>
        <w:t xml:space="preserve">See </w:t>
      </w:r>
      <w:bookmarkEnd w:id="8"/>
      <w:r w:rsidR="005750DA">
        <w:fldChar w:fldCharType="begin"/>
      </w:r>
      <w:r w:rsidR="005750DA">
        <w:instrText>HYPERLINK "https://govlab.hks.harvard.edu/files/govlabs/files/module_3_rfp_writing_problem_statements_and_goals_gpl_rfp_guidebook_2021.pdf?m=1613584306"</w:instrText>
      </w:r>
      <w:r w:rsidR="005750DA">
        <w:fldChar w:fldCharType="separate"/>
      </w:r>
      <w:r w:rsidR="005750DA" w:rsidRPr="00F21120">
        <w:rPr>
          <w:rStyle w:val="Hyperlink"/>
          <w:i/>
          <w:iCs/>
          <w:highlight w:val="cyan"/>
        </w:rPr>
        <w:t>Module 3 of the GPL’s RFP Guidebook</w:t>
      </w:r>
      <w:r w:rsidR="005750DA">
        <w:rPr>
          <w:rStyle w:val="Hyperlink"/>
          <w:i/>
          <w:highlight w:val="cyan"/>
        </w:rPr>
        <w:fldChar w:fldCharType="end"/>
      </w:r>
      <w:r w:rsidR="005750DA" w:rsidRPr="00F21120">
        <w:rPr>
          <w:rFonts w:ascii="Arial" w:hAnsi="Arial" w:cs="Arial"/>
          <w:i/>
          <w:iCs/>
          <w:highlight w:val="cyan"/>
        </w:rPr>
        <w:t xml:space="preserve"> </w:t>
      </w:r>
      <w:r w:rsidRPr="00F21120">
        <w:rPr>
          <w:rFonts w:ascii="Arial" w:hAnsi="Arial" w:cs="Arial"/>
          <w:i/>
          <w:iCs/>
          <w:highlight w:val="cyan"/>
        </w:rPr>
        <w:t>for guidance on how to write a strong problem or needs statement</w:t>
      </w:r>
    </w:p>
    <w:p w14:paraId="2D34F27A" w14:textId="77777777" w:rsidR="00D56808" w:rsidRDefault="00D56808" w:rsidP="00580F27">
      <w:pPr>
        <w:spacing w:after="0" w:line="240" w:lineRule="auto"/>
        <w:jc w:val="both"/>
        <w:rPr>
          <w:rFonts w:ascii="Arial" w:hAnsi="Arial" w:cs="Arial"/>
          <w:i/>
          <w:iCs/>
        </w:rPr>
      </w:pPr>
    </w:p>
    <w:p w14:paraId="34F2B1DD" w14:textId="45BC2497" w:rsidR="00D56808" w:rsidRPr="00F2150A" w:rsidRDefault="00D56808" w:rsidP="00580F27">
      <w:pPr>
        <w:spacing w:after="0" w:line="240" w:lineRule="auto"/>
        <w:jc w:val="both"/>
        <w:rPr>
          <w:rFonts w:ascii="Arial" w:hAnsi="Arial" w:cs="Arial"/>
          <w:i/>
          <w:iCs/>
          <w:highlight w:val="cyan"/>
        </w:rPr>
      </w:pPr>
      <w:r w:rsidRPr="00F2150A">
        <w:rPr>
          <w:rFonts w:ascii="Arial" w:hAnsi="Arial" w:cs="Arial"/>
          <w:i/>
          <w:iCs/>
          <w:highlight w:val="cyan"/>
        </w:rPr>
        <w:t xml:space="preserve">See below for some examples of </w:t>
      </w:r>
      <w:r w:rsidR="008872F2">
        <w:rPr>
          <w:rFonts w:ascii="Arial" w:hAnsi="Arial" w:cs="Arial"/>
          <w:i/>
          <w:iCs/>
          <w:highlight w:val="cyan"/>
        </w:rPr>
        <w:t xml:space="preserve">good and bad outcome goals: </w:t>
      </w:r>
      <w:r w:rsidRPr="00F2150A">
        <w:rPr>
          <w:rFonts w:ascii="Arial" w:hAnsi="Arial" w:cs="Arial"/>
          <w:i/>
          <w:iCs/>
          <w:highlight w:val="cyan"/>
        </w:rPr>
        <w:t xml:space="preserve"> </w:t>
      </w:r>
    </w:p>
    <w:p w14:paraId="7889D8F6" w14:textId="63EED1FF" w:rsidR="00D56808" w:rsidRPr="000F3098" w:rsidRDefault="004E01B7" w:rsidP="003802A4">
      <w:pPr>
        <w:pStyle w:val="ListParagraph"/>
        <w:numPr>
          <w:ilvl w:val="0"/>
          <w:numId w:val="25"/>
        </w:numPr>
        <w:spacing w:after="0" w:line="240" w:lineRule="auto"/>
        <w:jc w:val="both"/>
        <w:rPr>
          <w:rFonts w:ascii="Arial" w:hAnsi="Arial" w:cs="Arial"/>
          <w:i/>
          <w:iCs/>
          <w:highlight w:val="cyan"/>
        </w:rPr>
      </w:pPr>
      <w:r w:rsidRPr="000F3098">
        <w:rPr>
          <w:rFonts w:ascii="Arial" w:hAnsi="Arial" w:cs="Arial"/>
          <w:i/>
          <w:iCs/>
          <w:highlight w:val="cyan"/>
        </w:rPr>
        <w:t xml:space="preserve">Good </w:t>
      </w:r>
      <w:r w:rsidR="00D56808" w:rsidRPr="000F3098">
        <w:rPr>
          <w:rFonts w:ascii="Arial" w:hAnsi="Arial" w:cs="Arial"/>
          <w:i/>
          <w:iCs/>
          <w:highlight w:val="cyan"/>
        </w:rPr>
        <w:t xml:space="preserve">Example 1: </w:t>
      </w:r>
      <w:r w:rsidR="003802A4" w:rsidRPr="000F3098">
        <w:rPr>
          <w:rFonts w:ascii="Arial" w:hAnsi="Arial" w:cs="Arial"/>
          <w:i/>
          <w:iCs/>
          <w:highlight w:val="cyan"/>
        </w:rPr>
        <w:t>“Enable elderly individuals to safely live at home by providing services that can decrease placements into long-term nursing care by 30%.”</w:t>
      </w:r>
    </w:p>
    <w:p w14:paraId="496785A3" w14:textId="19574557" w:rsidR="004E01B7" w:rsidRPr="000F3098" w:rsidRDefault="004E01B7" w:rsidP="00E463CF">
      <w:pPr>
        <w:pStyle w:val="ListParagraph"/>
        <w:numPr>
          <w:ilvl w:val="1"/>
          <w:numId w:val="25"/>
        </w:numPr>
        <w:spacing w:after="0" w:line="240" w:lineRule="auto"/>
        <w:jc w:val="both"/>
        <w:rPr>
          <w:rFonts w:ascii="Arial" w:hAnsi="Arial" w:cs="Arial"/>
          <w:i/>
          <w:iCs/>
          <w:highlight w:val="cyan"/>
        </w:rPr>
      </w:pPr>
      <w:r w:rsidRPr="000F3098">
        <w:rPr>
          <w:rFonts w:ascii="Arial" w:hAnsi="Arial" w:cs="Arial"/>
          <w:i/>
          <w:iCs/>
          <w:highlight w:val="cyan"/>
        </w:rPr>
        <w:t xml:space="preserve">Bad Example 1: </w:t>
      </w:r>
      <w:r w:rsidR="00E463CF" w:rsidRPr="000F3098">
        <w:rPr>
          <w:rFonts w:ascii="Arial" w:hAnsi="Arial" w:cs="Arial"/>
          <w:i/>
          <w:iCs/>
          <w:highlight w:val="cyan"/>
        </w:rPr>
        <w:t>“Provide supportive services run by certified nursing assistants for elderly individuals three times per week.”</w:t>
      </w:r>
    </w:p>
    <w:p w14:paraId="1CA1F9A0" w14:textId="6B90769F" w:rsidR="00D56808" w:rsidRPr="000F3098" w:rsidRDefault="004E01B7" w:rsidP="004E01B7">
      <w:pPr>
        <w:pStyle w:val="ListParagraph"/>
        <w:numPr>
          <w:ilvl w:val="0"/>
          <w:numId w:val="25"/>
        </w:numPr>
        <w:spacing w:after="0" w:line="240" w:lineRule="auto"/>
        <w:jc w:val="both"/>
        <w:rPr>
          <w:rFonts w:ascii="Arial" w:hAnsi="Arial" w:cs="Arial"/>
          <w:i/>
          <w:iCs/>
          <w:highlight w:val="cyan"/>
        </w:rPr>
      </w:pPr>
      <w:r w:rsidRPr="000F3098">
        <w:rPr>
          <w:rFonts w:ascii="Arial" w:hAnsi="Arial" w:cs="Arial"/>
          <w:i/>
          <w:iCs/>
          <w:highlight w:val="cyan"/>
        </w:rPr>
        <w:t xml:space="preserve">Good </w:t>
      </w:r>
      <w:r w:rsidR="00D56808" w:rsidRPr="000F3098">
        <w:rPr>
          <w:rFonts w:ascii="Arial" w:hAnsi="Arial" w:cs="Arial"/>
          <w:i/>
          <w:iCs/>
          <w:highlight w:val="cyan"/>
        </w:rPr>
        <w:t xml:space="preserve">Example 2: </w:t>
      </w:r>
      <w:r w:rsidRPr="000F3098">
        <w:rPr>
          <w:rFonts w:ascii="Arial" w:hAnsi="Arial" w:cs="Arial"/>
          <w:i/>
          <w:iCs/>
          <w:highlight w:val="cyan"/>
        </w:rPr>
        <w:t>“Increase access to, enrollment in, and sustained participation in after-school and summer programs targeted to youth in grades 4-8.”</w:t>
      </w:r>
    </w:p>
    <w:p w14:paraId="3A654C11" w14:textId="25A4557A" w:rsidR="00D56808" w:rsidRPr="000F3098" w:rsidRDefault="004E01B7" w:rsidP="00F2150A">
      <w:pPr>
        <w:pStyle w:val="ListParagraph"/>
        <w:numPr>
          <w:ilvl w:val="1"/>
          <w:numId w:val="25"/>
        </w:numPr>
        <w:spacing w:after="0" w:line="240" w:lineRule="auto"/>
        <w:jc w:val="both"/>
        <w:rPr>
          <w:rFonts w:ascii="Arial" w:hAnsi="Arial" w:cs="Arial"/>
          <w:i/>
          <w:iCs/>
          <w:highlight w:val="cyan"/>
        </w:rPr>
      </w:pPr>
      <w:r w:rsidRPr="000F3098">
        <w:rPr>
          <w:rFonts w:ascii="Arial" w:hAnsi="Arial" w:cs="Arial"/>
          <w:i/>
          <w:iCs/>
          <w:highlight w:val="cyan"/>
        </w:rPr>
        <w:t xml:space="preserve">Bad Example 2: </w:t>
      </w:r>
      <w:r w:rsidR="00F2150A" w:rsidRPr="000F3098">
        <w:rPr>
          <w:rFonts w:ascii="Arial" w:hAnsi="Arial" w:cs="Arial"/>
          <w:i/>
          <w:iCs/>
          <w:highlight w:val="cyan"/>
        </w:rPr>
        <w:t>“Provide after-school and summer programs to youth.”</w:t>
      </w:r>
    </w:p>
    <w:p w14:paraId="58B0A654" w14:textId="77777777" w:rsidR="00580F27" w:rsidRPr="00580F27" w:rsidRDefault="00580F27" w:rsidP="00580F27">
      <w:pPr>
        <w:spacing w:after="0" w:line="240" w:lineRule="auto"/>
        <w:jc w:val="both"/>
        <w:rPr>
          <w:rFonts w:ascii="Arial" w:hAnsi="Arial" w:cs="Arial"/>
        </w:rPr>
      </w:pPr>
    </w:p>
    <w:p w14:paraId="2F7A0720" w14:textId="038D17CC" w:rsidR="001F5D20" w:rsidRPr="00DD534B" w:rsidRDefault="254A4242" w:rsidP="00580F27">
      <w:pPr>
        <w:pStyle w:val="Heading2"/>
        <w:numPr>
          <w:ilvl w:val="1"/>
          <w:numId w:val="1"/>
        </w:numPr>
        <w:spacing w:before="0" w:after="0" w:line="240" w:lineRule="auto"/>
        <w:ind w:left="0" w:firstLine="0"/>
        <w:jc w:val="both"/>
        <w:rPr>
          <w:rFonts w:ascii="Arial" w:hAnsi="Arial" w:cs="Arial"/>
        </w:rPr>
      </w:pPr>
      <w:bookmarkStart w:id="10" w:name="_Hlk55287239"/>
      <w:r w:rsidRPr="00DD534B">
        <w:rPr>
          <w:rFonts w:ascii="Arial" w:hAnsi="Arial" w:cs="Arial"/>
        </w:rPr>
        <w:t xml:space="preserve"> </w:t>
      </w:r>
      <w:bookmarkStart w:id="11" w:name="_Toc157758756"/>
      <w:r w:rsidRPr="00DD534B">
        <w:rPr>
          <w:rFonts w:ascii="Arial" w:hAnsi="Arial" w:cs="Arial"/>
        </w:rPr>
        <w:t>Award Terms</w:t>
      </w:r>
      <w:bookmarkEnd w:id="11"/>
    </w:p>
    <w:p w14:paraId="58A8EED9" w14:textId="7167EC30" w:rsidR="00A14E60" w:rsidRDefault="003B1600" w:rsidP="00580F27">
      <w:pPr>
        <w:spacing w:after="0" w:line="240" w:lineRule="auto"/>
        <w:jc w:val="both"/>
        <w:rPr>
          <w:rFonts w:ascii="Arial" w:hAnsi="Arial" w:cs="Arial"/>
          <w:i/>
          <w:iCs/>
        </w:rPr>
      </w:pPr>
      <w:r w:rsidRPr="00FA6BF3">
        <w:rPr>
          <w:rFonts w:ascii="Arial" w:hAnsi="Arial" w:cs="Arial"/>
          <w:i/>
          <w:iCs/>
          <w:highlight w:val="cyan"/>
        </w:rPr>
        <w:t xml:space="preserve">Guidance: </w:t>
      </w:r>
      <w:r w:rsidR="254A4242" w:rsidRPr="00FA6BF3">
        <w:rPr>
          <w:rFonts w:ascii="Arial" w:hAnsi="Arial" w:cs="Arial"/>
          <w:i/>
          <w:iCs/>
          <w:highlight w:val="cyan"/>
        </w:rPr>
        <w:t>Include</w:t>
      </w:r>
      <w:r w:rsidR="00B23D48" w:rsidRPr="00FA6BF3">
        <w:rPr>
          <w:rFonts w:ascii="Arial" w:hAnsi="Arial" w:cs="Arial"/>
          <w:i/>
          <w:iCs/>
          <w:highlight w:val="cyan"/>
        </w:rPr>
        <w:t xml:space="preserve"> the</w:t>
      </w:r>
      <w:r w:rsidR="254A4242" w:rsidRPr="00FA6BF3">
        <w:rPr>
          <w:rFonts w:ascii="Arial" w:hAnsi="Arial" w:cs="Arial"/>
          <w:i/>
          <w:iCs/>
          <w:highlight w:val="cyan"/>
        </w:rPr>
        <w:t xml:space="preserve"> </w:t>
      </w:r>
      <w:r w:rsidR="005932F5" w:rsidRPr="00FA6BF3">
        <w:rPr>
          <w:rFonts w:ascii="Arial" w:hAnsi="Arial" w:cs="Arial"/>
          <w:i/>
          <w:iCs/>
          <w:highlight w:val="cyan"/>
        </w:rPr>
        <w:t>duration of the contract and number</w:t>
      </w:r>
      <w:r w:rsidR="006D6082" w:rsidRPr="00FA6BF3">
        <w:rPr>
          <w:rFonts w:ascii="Arial" w:hAnsi="Arial" w:cs="Arial"/>
          <w:i/>
          <w:iCs/>
          <w:highlight w:val="cyan"/>
        </w:rPr>
        <w:t>/term</w:t>
      </w:r>
      <w:r w:rsidR="005932F5" w:rsidRPr="00FA6BF3">
        <w:rPr>
          <w:rFonts w:ascii="Arial" w:hAnsi="Arial" w:cs="Arial"/>
          <w:i/>
          <w:iCs/>
          <w:highlight w:val="cyan"/>
        </w:rPr>
        <w:t xml:space="preserve"> of renewal options. </w:t>
      </w:r>
      <w:r w:rsidR="0008521C">
        <w:rPr>
          <w:rFonts w:ascii="Arial" w:hAnsi="Arial" w:cs="Arial"/>
          <w:i/>
          <w:iCs/>
          <w:highlight w:val="cyan"/>
        </w:rPr>
        <w:t>You may a</w:t>
      </w:r>
      <w:r w:rsidR="008905A7" w:rsidRPr="00FA6BF3">
        <w:rPr>
          <w:rFonts w:ascii="Arial" w:hAnsi="Arial" w:cs="Arial"/>
          <w:i/>
          <w:iCs/>
          <w:highlight w:val="cyan"/>
        </w:rPr>
        <w:t>lso</w:t>
      </w:r>
      <w:r w:rsidR="0008521C">
        <w:rPr>
          <w:rFonts w:ascii="Arial" w:hAnsi="Arial" w:cs="Arial"/>
          <w:i/>
          <w:iCs/>
          <w:highlight w:val="cyan"/>
        </w:rPr>
        <w:t xml:space="preserve"> want to</w:t>
      </w:r>
      <w:r w:rsidR="008905A7" w:rsidRPr="00FA6BF3">
        <w:rPr>
          <w:rFonts w:ascii="Arial" w:hAnsi="Arial" w:cs="Arial"/>
          <w:i/>
          <w:iCs/>
          <w:highlight w:val="cyan"/>
        </w:rPr>
        <w:t xml:space="preserve"> include the contract type expected (e.g., firm-fixed, cost-plus, not-to-exceed) and </w:t>
      </w:r>
      <w:r w:rsidR="00324CDC" w:rsidRPr="00FA6BF3">
        <w:rPr>
          <w:rFonts w:ascii="Arial" w:hAnsi="Arial" w:cs="Arial"/>
          <w:i/>
          <w:iCs/>
          <w:highlight w:val="cyan"/>
        </w:rPr>
        <w:t xml:space="preserve">information about </w:t>
      </w:r>
      <w:r w:rsidR="008905A7" w:rsidRPr="00FA6BF3">
        <w:rPr>
          <w:rFonts w:ascii="Arial" w:hAnsi="Arial" w:cs="Arial"/>
          <w:i/>
          <w:iCs/>
          <w:highlight w:val="cyan"/>
        </w:rPr>
        <w:t>your budget</w:t>
      </w:r>
      <w:r w:rsidR="00556853" w:rsidRPr="00FA6BF3">
        <w:rPr>
          <w:rFonts w:ascii="Arial" w:hAnsi="Arial" w:cs="Arial"/>
          <w:i/>
          <w:iCs/>
          <w:highlight w:val="cyan"/>
        </w:rPr>
        <w:t xml:space="preserve"> range</w:t>
      </w:r>
      <w:r w:rsidR="00324CDC" w:rsidRPr="00FA6BF3">
        <w:rPr>
          <w:rFonts w:ascii="Arial" w:hAnsi="Arial" w:cs="Arial"/>
          <w:i/>
          <w:iCs/>
          <w:highlight w:val="cyan"/>
        </w:rPr>
        <w:t xml:space="preserve">, which can </w:t>
      </w:r>
      <w:r w:rsidR="008905A7" w:rsidRPr="00FA6BF3">
        <w:rPr>
          <w:rFonts w:ascii="Arial" w:hAnsi="Arial" w:cs="Arial"/>
          <w:i/>
          <w:iCs/>
          <w:highlight w:val="cyan"/>
        </w:rPr>
        <w:t>help</w:t>
      </w:r>
      <w:r w:rsidR="007410F2">
        <w:rPr>
          <w:rFonts w:ascii="Arial" w:hAnsi="Arial" w:cs="Arial"/>
          <w:i/>
          <w:iCs/>
          <w:highlight w:val="cyan"/>
        </w:rPr>
        <w:t xml:space="preserve"> offerors</w:t>
      </w:r>
      <w:r w:rsidR="008905A7" w:rsidRPr="00FA6BF3">
        <w:rPr>
          <w:rFonts w:ascii="Arial" w:hAnsi="Arial" w:cs="Arial"/>
          <w:i/>
          <w:iCs/>
          <w:highlight w:val="cyan"/>
        </w:rPr>
        <w:t xml:space="preserve"> </w:t>
      </w:r>
      <w:r w:rsidR="00324CDC" w:rsidRPr="00FA6BF3">
        <w:rPr>
          <w:rFonts w:ascii="Arial" w:hAnsi="Arial" w:cs="Arial"/>
          <w:i/>
          <w:iCs/>
          <w:highlight w:val="cyan"/>
        </w:rPr>
        <w:t xml:space="preserve">to </w:t>
      </w:r>
      <w:r w:rsidR="008905A7" w:rsidRPr="00FA6BF3">
        <w:rPr>
          <w:rFonts w:ascii="Arial" w:hAnsi="Arial" w:cs="Arial"/>
          <w:i/>
          <w:iCs/>
          <w:highlight w:val="cyan"/>
        </w:rPr>
        <w:t xml:space="preserve">right-size their approach. </w:t>
      </w:r>
      <w:r w:rsidR="005932F5" w:rsidRPr="00FA6BF3">
        <w:rPr>
          <w:rFonts w:ascii="Arial" w:hAnsi="Arial" w:cs="Arial"/>
          <w:i/>
          <w:iCs/>
          <w:highlight w:val="cyan"/>
        </w:rPr>
        <w:t>If relevant, provide any additional information about whether multiple awards will be made</w:t>
      </w:r>
      <w:r w:rsidR="00324CDC" w:rsidRPr="00FA6BF3">
        <w:rPr>
          <w:rFonts w:ascii="Arial" w:hAnsi="Arial" w:cs="Arial"/>
          <w:i/>
          <w:iCs/>
          <w:highlight w:val="cyan"/>
        </w:rPr>
        <w:t>.</w:t>
      </w:r>
    </w:p>
    <w:p w14:paraId="1C36A470" w14:textId="77777777" w:rsidR="00A14E60" w:rsidRDefault="00A14E60" w:rsidP="00580F27">
      <w:pPr>
        <w:spacing w:after="0" w:line="240" w:lineRule="auto"/>
        <w:jc w:val="both"/>
        <w:rPr>
          <w:rFonts w:ascii="Arial" w:hAnsi="Arial" w:cs="Arial"/>
          <w:i/>
          <w:iCs/>
        </w:rPr>
      </w:pPr>
    </w:p>
    <w:tbl>
      <w:tblPr>
        <w:tblStyle w:val="TableGrid"/>
        <w:tblW w:w="0" w:type="auto"/>
        <w:tblLook w:val="04A0" w:firstRow="1" w:lastRow="0" w:firstColumn="1" w:lastColumn="0" w:noHBand="0" w:noVBand="1"/>
      </w:tblPr>
      <w:tblGrid>
        <w:gridCol w:w="4675"/>
        <w:gridCol w:w="4675"/>
      </w:tblGrid>
      <w:tr w:rsidR="00A14E60" w14:paraId="47607C83" w14:textId="77777777" w:rsidTr="00A14E60">
        <w:tc>
          <w:tcPr>
            <w:tcW w:w="4675" w:type="dxa"/>
          </w:tcPr>
          <w:p w14:paraId="5CC6F9AE" w14:textId="09FF9CAD" w:rsidR="00A14E60" w:rsidRPr="00A14E60" w:rsidRDefault="00A14E60" w:rsidP="00580F27">
            <w:pPr>
              <w:jc w:val="both"/>
              <w:rPr>
                <w:rFonts w:ascii="Arial" w:hAnsi="Arial" w:cs="Arial"/>
                <w:b/>
                <w:bCs/>
              </w:rPr>
            </w:pPr>
            <w:r>
              <w:rPr>
                <w:rFonts w:ascii="Arial" w:hAnsi="Arial" w:cs="Arial"/>
                <w:b/>
                <w:bCs/>
              </w:rPr>
              <w:t xml:space="preserve">Contract Duration: </w:t>
            </w:r>
          </w:p>
        </w:tc>
        <w:tc>
          <w:tcPr>
            <w:tcW w:w="4675" w:type="dxa"/>
          </w:tcPr>
          <w:p w14:paraId="7EF473DA" w14:textId="77777777" w:rsidR="0027409F" w:rsidRDefault="0027409F" w:rsidP="00580F27">
            <w:pPr>
              <w:jc w:val="both"/>
              <w:rPr>
                <w:rFonts w:ascii="Arial" w:hAnsi="Arial" w:cs="Arial"/>
              </w:rPr>
            </w:pPr>
            <w:r w:rsidRPr="0027409F">
              <w:rPr>
                <w:rFonts w:ascii="Arial" w:hAnsi="Arial" w:cs="Arial"/>
              </w:rPr>
              <w:t xml:space="preserve">Start Date: </w:t>
            </w:r>
            <w:r w:rsidRPr="0027409F">
              <w:rPr>
                <w:rFonts w:ascii="Arial" w:hAnsi="Arial" w:cs="Arial"/>
                <w:highlight w:val="yellow"/>
              </w:rPr>
              <w:t>[</w:t>
            </w:r>
            <w:r w:rsidR="00A14E60" w:rsidRPr="0027409F">
              <w:rPr>
                <w:rFonts w:ascii="Arial" w:hAnsi="Arial" w:cs="Arial"/>
                <w:highlight w:val="yellow"/>
              </w:rPr>
              <w:t>Insert State Da</w:t>
            </w:r>
            <w:r w:rsidR="00A14E60" w:rsidRPr="00F21120">
              <w:rPr>
                <w:rFonts w:ascii="Arial" w:hAnsi="Arial" w:cs="Arial"/>
                <w:highlight w:val="yellow"/>
              </w:rPr>
              <w:t>te</w:t>
            </w:r>
            <w:r w:rsidRPr="00F21120">
              <w:rPr>
                <w:rFonts w:ascii="Arial" w:hAnsi="Arial" w:cs="Arial"/>
                <w:highlight w:val="yellow"/>
              </w:rPr>
              <w:t>]</w:t>
            </w:r>
            <w:r w:rsidR="00A14E60" w:rsidRPr="0027409F">
              <w:rPr>
                <w:rFonts w:ascii="Arial" w:hAnsi="Arial" w:cs="Arial"/>
              </w:rPr>
              <w:t xml:space="preserve"> </w:t>
            </w:r>
          </w:p>
          <w:p w14:paraId="586575AE" w14:textId="2ED7AEFF" w:rsidR="00A14E60" w:rsidRPr="0027409F" w:rsidRDefault="0027409F" w:rsidP="00580F27">
            <w:pPr>
              <w:jc w:val="both"/>
              <w:rPr>
                <w:rFonts w:ascii="Arial" w:hAnsi="Arial" w:cs="Arial"/>
              </w:rPr>
            </w:pPr>
            <w:r>
              <w:rPr>
                <w:rFonts w:ascii="Arial" w:hAnsi="Arial" w:cs="Arial"/>
              </w:rPr>
              <w:t xml:space="preserve">End Date: </w:t>
            </w:r>
            <w:r w:rsidRPr="0027409F">
              <w:rPr>
                <w:rFonts w:ascii="Arial" w:hAnsi="Arial" w:cs="Arial"/>
                <w:highlight w:val="yellow"/>
              </w:rPr>
              <w:t>[Insert Date]</w:t>
            </w:r>
            <w:r>
              <w:rPr>
                <w:rFonts w:ascii="Arial" w:hAnsi="Arial" w:cs="Arial"/>
              </w:rPr>
              <w:t xml:space="preserve"> </w:t>
            </w:r>
          </w:p>
        </w:tc>
      </w:tr>
      <w:tr w:rsidR="00A14E60" w14:paraId="5E4900FD" w14:textId="77777777" w:rsidTr="00A14E60">
        <w:tc>
          <w:tcPr>
            <w:tcW w:w="4675" w:type="dxa"/>
          </w:tcPr>
          <w:p w14:paraId="5B95816F" w14:textId="721B1EE6" w:rsidR="00A14E60" w:rsidRPr="00A14E60" w:rsidRDefault="003269E6" w:rsidP="00580F27">
            <w:pPr>
              <w:jc w:val="both"/>
              <w:rPr>
                <w:rFonts w:ascii="Arial" w:hAnsi="Arial" w:cs="Arial"/>
                <w:b/>
                <w:bCs/>
              </w:rPr>
            </w:pPr>
            <w:r>
              <w:rPr>
                <w:rFonts w:ascii="Arial" w:hAnsi="Arial" w:cs="Arial"/>
                <w:b/>
                <w:bCs/>
              </w:rPr>
              <w:t xml:space="preserve">Renewal Options &amp; Terms: </w:t>
            </w:r>
          </w:p>
        </w:tc>
        <w:tc>
          <w:tcPr>
            <w:tcW w:w="4675" w:type="dxa"/>
          </w:tcPr>
          <w:p w14:paraId="119362FB" w14:textId="77777777" w:rsidR="00A14E60" w:rsidRDefault="00A14E60" w:rsidP="00580F27">
            <w:pPr>
              <w:jc w:val="both"/>
              <w:rPr>
                <w:rFonts w:ascii="Arial" w:hAnsi="Arial" w:cs="Arial"/>
                <w:i/>
                <w:iCs/>
              </w:rPr>
            </w:pPr>
          </w:p>
        </w:tc>
      </w:tr>
      <w:tr w:rsidR="00A14E60" w14:paraId="510E3553" w14:textId="77777777" w:rsidTr="00A14E60">
        <w:tc>
          <w:tcPr>
            <w:tcW w:w="4675" w:type="dxa"/>
          </w:tcPr>
          <w:p w14:paraId="31B7C087" w14:textId="2A46BD93" w:rsidR="00A14E60" w:rsidRPr="00A14E60" w:rsidRDefault="003269E6" w:rsidP="00580F27">
            <w:pPr>
              <w:jc w:val="both"/>
              <w:rPr>
                <w:rFonts w:ascii="Arial" w:hAnsi="Arial" w:cs="Arial"/>
                <w:b/>
                <w:bCs/>
              </w:rPr>
            </w:pPr>
            <w:r>
              <w:rPr>
                <w:rFonts w:ascii="Arial" w:hAnsi="Arial" w:cs="Arial"/>
                <w:b/>
                <w:bCs/>
              </w:rPr>
              <w:t xml:space="preserve">Contract Type Expected: </w:t>
            </w:r>
          </w:p>
        </w:tc>
        <w:tc>
          <w:tcPr>
            <w:tcW w:w="4675" w:type="dxa"/>
          </w:tcPr>
          <w:p w14:paraId="7161D3FB" w14:textId="77777777" w:rsidR="00A14E60" w:rsidRDefault="00A14E60" w:rsidP="00580F27">
            <w:pPr>
              <w:jc w:val="both"/>
              <w:rPr>
                <w:rFonts w:ascii="Arial" w:hAnsi="Arial" w:cs="Arial"/>
                <w:i/>
                <w:iCs/>
              </w:rPr>
            </w:pPr>
          </w:p>
        </w:tc>
      </w:tr>
      <w:tr w:rsidR="00A14E60" w14:paraId="581CC48F" w14:textId="77777777" w:rsidTr="00A14E60">
        <w:tc>
          <w:tcPr>
            <w:tcW w:w="4675" w:type="dxa"/>
          </w:tcPr>
          <w:p w14:paraId="292095C8" w14:textId="21471369" w:rsidR="00A14E60" w:rsidRPr="00A14E60" w:rsidRDefault="003269E6" w:rsidP="00580F27">
            <w:pPr>
              <w:jc w:val="both"/>
              <w:rPr>
                <w:rFonts w:ascii="Arial" w:hAnsi="Arial" w:cs="Arial"/>
                <w:b/>
                <w:bCs/>
              </w:rPr>
            </w:pPr>
            <w:r>
              <w:rPr>
                <w:rFonts w:ascii="Arial" w:hAnsi="Arial" w:cs="Arial"/>
                <w:b/>
                <w:bCs/>
              </w:rPr>
              <w:t>Project Budget</w:t>
            </w:r>
            <w:r w:rsidR="00556853">
              <w:rPr>
                <w:rFonts w:ascii="Arial" w:hAnsi="Arial" w:cs="Arial"/>
                <w:b/>
                <w:bCs/>
              </w:rPr>
              <w:t xml:space="preserve">: </w:t>
            </w:r>
          </w:p>
        </w:tc>
        <w:tc>
          <w:tcPr>
            <w:tcW w:w="4675" w:type="dxa"/>
          </w:tcPr>
          <w:p w14:paraId="621EF152" w14:textId="77777777" w:rsidR="00A14E60" w:rsidRDefault="00A14E60" w:rsidP="00580F27">
            <w:pPr>
              <w:jc w:val="both"/>
              <w:rPr>
                <w:rFonts w:ascii="Arial" w:hAnsi="Arial" w:cs="Arial"/>
                <w:i/>
                <w:iCs/>
              </w:rPr>
            </w:pPr>
          </w:p>
        </w:tc>
      </w:tr>
    </w:tbl>
    <w:p w14:paraId="35C8A969" w14:textId="63DFCFE0" w:rsidR="00B23D48" w:rsidRPr="00A14E60" w:rsidRDefault="254A4242" w:rsidP="00580F27">
      <w:pPr>
        <w:spacing w:after="0" w:line="240" w:lineRule="auto"/>
        <w:jc w:val="both"/>
        <w:rPr>
          <w:rFonts w:ascii="Arial" w:hAnsi="Arial" w:cs="Arial"/>
          <w:i/>
          <w:iCs/>
        </w:rPr>
      </w:pPr>
      <w:r w:rsidRPr="00A14E60">
        <w:rPr>
          <w:rFonts w:ascii="Arial" w:hAnsi="Arial" w:cs="Arial"/>
          <w:i/>
          <w:iCs/>
        </w:rPr>
        <w:t xml:space="preserve"> </w:t>
      </w:r>
      <w:bookmarkEnd w:id="10"/>
    </w:p>
    <w:p w14:paraId="5F546ECF" w14:textId="007BDABA" w:rsidR="001F5D20" w:rsidRPr="00DD534B" w:rsidRDefault="00DF573B" w:rsidP="001F7762">
      <w:pPr>
        <w:pStyle w:val="Heading1"/>
        <w:numPr>
          <w:ilvl w:val="0"/>
          <w:numId w:val="1"/>
        </w:numPr>
      </w:pPr>
      <w:r w:rsidRPr="00DD534B">
        <w:rPr>
          <w:highlight w:val="lightGray"/>
        </w:rPr>
        <w:br w:type="page"/>
      </w:r>
      <w:bookmarkStart w:id="12" w:name="_Toc157758757"/>
      <w:r w:rsidR="001F5D20" w:rsidRPr="00DD534B">
        <w:lastRenderedPageBreak/>
        <w:t>Scope of Work</w:t>
      </w:r>
      <w:bookmarkEnd w:id="12"/>
    </w:p>
    <w:p w14:paraId="33EA8511" w14:textId="5569DDD3" w:rsidR="002455B6" w:rsidRDefault="00913E15" w:rsidP="00556853">
      <w:pPr>
        <w:spacing w:after="0" w:line="240" w:lineRule="auto"/>
        <w:jc w:val="both"/>
        <w:rPr>
          <w:rFonts w:ascii="Arial" w:hAnsi="Arial" w:cs="Arial"/>
          <w:i/>
          <w:iCs/>
          <w:highlight w:val="cyan"/>
        </w:rPr>
      </w:pPr>
      <w:bookmarkStart w:id="13" w:name="_Hlk55287270"/>
      <w:r w:rsidRPr="00FA6BF3">
        <w:rPr>
          <w:rFonts w:ascii="Arial" w:hAnsi="Arial" w:cs="Arial"/>
          <w:i/>
          <w:iCs/>
          <w:highlight w:val="cyan"/>
        </w:rPr>
        <w:t xml:space="preserve">General guidance: </w:t>
      </w:r>
      <w:r w:rsidR="4971F28A" w:rsidRPr="00FA6BF3">
        <w:rPr>
          <w:rFonts w:ascii="Arial" w:hAnsi="Arial" w:cs="Arial"/>
          <w:i/>
          <w:iCs/>
          <w:highlight w:val="cyan"/>
        </w:rPr>
        <w:t>As the central part of the RFP, the Scope of Work should be clea</w:t>
      </w:r>
      <w:r w:rsidRPr="00FA6BF3">
        <w:rPr>
          <w:rFonts w:ascii="Arial" w:hAnsi="Arial" w:cs="Arial"/>
          <w:i/>
          <w:iCs/>
          <w:highlight w:val="cyan"/>
        </w:rPr>
        <w:t xml:space="preserve">r and specific, enabling the </w:t>
      </w:r>
      <w:r w:rsidR="007410F2">
        <w:rPr>
          <w:rFonts w:ascii="Arial" w:hAnsi="Arial" w:cs="Arial"/>
          <w:i/>
          <w:iCs/>
          <w:highlight w:val="cyan"/>
        </w:rPr>
        <w:t>offeror</w:t>
      </w:r>
      <w:r w:rsidRPr="00FA6BF3">
        <w:rPr>
          <w:rFonts w:ascii="Arial" w:hAnsi="Arial" w:cs="Arial"/>
          <w:i/>
          <w:iCs/>
          <w:highlight w:val="cyan"/>
        </w:rPr>
        <w:t xml:space="preserve"> to precisely understand what is being requested and what work activities they will be responsible for if awarded the contract. The Scope of Work will also become the basis for performance standards to be included in the contract.</w:t>
      </w:r>
      <w:r w:rsidR="00F74E19">
        <w:rPr>
          <w:rFonts w:ascii="Arial" w:hAnsi="Arial" w:cs="Arial"/>
          <w:i/>
          <w:iCs/>
          <w:highlight w:val="cyan"/>
        </w:rPr>
        <w:t xml:space="preserve"> </w:t>
      </w:r>
      <w:r w:rsidR="00F74E19" w:rsidRPr="00446798">
        <w:rPr>
          <w:rFonts w:ascii="Arial" w:hAnsi="Arial" w:cs="Arial"/>
          <w:i/>
          <w:highlight w:val="cyan"/>
          <w:u w:val="single"/>
        </w:rPr>
        <w:t>Do NOT write your Scope of Work below this heading. Make sure to write your Scope</w:t>
      </w:r>
      <w:r w:rsidR="00532ECF" w:rsidRPr="00446798">
        <w:rPr>
          <w:rFonts w:ascii="Arial" w:hAnsi="Arial" w:cs="Arial"/>
          <w:i/>
          <w:highlight w:val="cyan"/>
          <w:u w:val="single"/>
        </w:rPr>
        <w:t xml:space="preserve"> of Work under </w:t>
      </w:r>
      <w:r w:rsidR="00CB0C43">
        <w:rPr>
          <w:rFonts w:ascii="Arial" w:hAnsi="Arial" w:cs="Arial"/>
          <w:i/>
          <w:iCs/>
          <w:highlight w:val="cyan"/>
          <w:u w:val="single"/>
        </w:rPr>
        <w:t xml:space="preserve">the provided </w:t>
      </w:r>
      <w:r w:rsidR="00532ECF" w:rsidRPr="00446798">
        <w:rPr>
          <w:rFonts w:ascii="Arial" w:hAnsi="Arial" w:cs="Arial"/>
          <w:i/>
          <w:highlight w:val="cyan"/>
          <w:u w:val="single"/>
        </w:rPr>
        <w:t>sub-sections below</w:t>
      </w:r>
      <w:r w:rsidR="00532ECF">
        <w:rPr>
          <w:rFonts w:ascii="Arial" w:hAnsi="Arial" w:cs="Arial"/>
          <w:i/>
          <w:iCs/>
          <w:highlight w:val="cyan"/>
        </w:rPr>
        <w:t>.</w:t>
      </w:r>
      <w:r w:rsidR="4971F28A" w:rsidRPr="00FA6BF3">
        <w:rPr>
          <w:rFonts w:ascii="Arial" w:hAnsi="Arial" w:cs="Arial"/>
          <w:i/>
          <w:iCs/>
          <w:highlight w:val="cyan"/>
        </w:rPr>
        <w:t xml:space="preserve"> </w:t>
      </w:r>
    </w:p>
    <w:p w14:paraId="5B3F6492" w14:textId="77777777" w:rsidR="002455B6" w:rsidRDefault="002455B6" w:rsidP="00556853">
      <w:pPr>
        <w:spacing w:after="0" w:line="240" w:lineRule="auto"/>
        <w:jc w:val="both"/>
        <w:rPr>
          <w:rFonts w:ascii="Arial" w:hAnsi="Arial" w:cs="Arial"/>
          <w:i/>
          <w:iCs/>
          <w:highlight w:val="cyan"/>
        </w:rPr>
      </w:pPr>
    </w:p>
    <w:p w14:paraId="1FE9604A" w14:textId="46FFB7EA" w:rsidR="00556853" w:rsidRPr="00FA6BF3" w:rsidRDefault="4971F28A" w:rsidP="00556853">
      <w:pPr>
        <w:spacing w:after="0" w:line="240" w:lineRule="auto"/>
        <w:jc w:val="both"/>
        <w:rPr>
          <w:rFonts w:ascii="Arial" w:hAnsi="Arial" w:cs="Arial"/>
          <w:i/>
          <w:iCs/>
          <w:highlight w:val="cyan"/>
        </w:rPr>
      </w:pPr>
      <w:r w:rsidRPr="00FA6BF3">
        <w:rPr>
          <w:rFonts w:ascii="Arial" w:hAnsi="Arial" w:cs="Arial"/>
          <w:i/>
          <w:iCs/>
          <w:highlight w:val="cyan"/>
        </w:rPr>
        <w:t xml:space="preserve">Your Scope of Work should: </w:t>
      </w:r>
    </w:p>
    <w:p w14:paraId="2AA9E3F4" w14:textId="2D4AED5B" w:rsidR="00556853" w:rsidRPr="00FA6BF3" w:rsidRDefault="00556853" w:rsidP="002E14C1">
      <w:pPr>
        <w:pStyle w:val="ListParagraph"/>
        <w:numPr>
          <w:ilvl w:val="0"/>
          <w:numId w:val="22"/>
        </w:numPr>
        <w:spacing w:after="0" w:line="240" w:lineRule="auto"/>
        <w:jc w:val="both"/>
        <w:rPr>
          <w:rFonts w:ascii="Arial" w:hAnsi="Arial" w:cs="Arial"/>
          <w:i/>
          <w:iCs/>
          <w:highlight w:val="cyan"/>
        </w:rPr>
      </w:pPr>
      <w:r w:rsidRPr="00FA6BF3">
        <w:rPr>
          <w:rFonts w:ascii="Arial" w:hAnsi="Arial" w:cs="Arial"/>
          <w:i/>
          <w:iCs/>
          <w:highlight w:val="cyan"/>
        </w:rPr>
        <w:t xml:space="preserve">Connect closely to your goals. Providing additional context helps the </w:t>
      </w:r>
      <w:r w:rsidR="007A06D4">
        <w:rPr>
          <w:rFonts w:ascii="Arial" w:hAnsi="Arial" w:cs="Arial"/>
          <w:i/>
          <w:iCs/>
          <w:highlight w:val="cyan"/>
        </w:rPr>
        <w:t>offeror</w:t>
      </w:r>
      <w:r w:rsidRPr="00FA6BF3">
        <w:rPr>
          <w:rFonts w:ascii="Arial" w:hAnsi="Arial" w:cs="Arial"/>
          <w:i/>
          <w:iCs/>
          <w:highlight w:val="cyan"/>
        </w:rPr>
        <w:t xml:space="preserve"> to understand what they will need to do to achieve those goals. </w:t>
      </w:r>
    </w:p>
    <w:p w14:paraId="7B345414" w14:textId="33826C3B" w:rsidR="00556853" w:rsidRPr="00FA6BF3" w:rsidRDefault="00556853" w:rsidP="002E14C1">
      <w:pPr>
        <w:pStyle w:val="ListParagraph"/>
        <w:numPr>
          <w:ilvl w:val="0"/>
          <w:numId w:val="22"/>
        </w:numPr>
        <w:spacing w:after="0" w:line="240" w:lineRule="auto"/>
        <w:jc w:val="both"/>
        <w:rPr>
          <w:rFonts w:ascii="Arial" w:hAnsi="Arial" w:cs="Arial"/>
          <w:i/>
          <w:iCs/>
          <w:highlight w:val="cyan"/>
        </w:rPr>
      </w:pPr>
      <w:r w:rsidRPr="00FA6BF3">
        <w:rPr>
          <w:rFonts w:ascii="Arial" w:hAnsi="Arial" w:cs="Arial"/>
          <w:i/>
          <w:iCs/>
          <w:highlight w:val="cyan"/>
        </w:rPr>
        <w:t xml:space="preserve">Be well-organized and clear. A clear, logical structure for your scope of work will help the </w:t>
      </w:r>
      <w:r w:rsidR="007A06D4">
        <w:rPr>
          <w:rFonts w:ascii="Arial" w:hAnsi="Arial" w:cs="Arial"/>
          <w:i/>
          <w:iCs/>
          <w:highlight w:val="cyan"/>
        </w:rPr>
        <w:t>offeror</w:t>
      </w:r>
      <w:r w:rsidRPr="00FA6BF3">
        <w:rPr>
          <w:rFonts w:ascii="Arial" w:hAnsi="Arial" w:cs="Arial"/>
          <w:i/>
          <w:iCs/>
          <w:highlight w:val="cyan"/>
        </w:rPr>
        <w:t xml:space="preserve"> understand what you expect of them. </w:t>
      </w:r>
    </w:p>
    <w:p w14:paraId="18E2E0C3" w14:textId="7306A463" w:rsidR="00556853" w:rsidRPr="00FA6BF3" w:rsidRDefault="00556853" w:rsidP="002E14C1">
      <w:pPr>
        <w:pStyle w:val="ListParagraph"/>
        <w:numPr>
          <w:ilvl w:val="0"/>
          <w:numId w:val="22"/>
        </w:numPr>
        <w:spacing w:after="0" w:line="240" w:lineRule="auto"/>
        <w:jc w:val="both"/>
        <w:rPr>
          <w:rFonts w:ascii="Arial" w:hAnsi="Arial" w:cs="Arial"/>
          <w:i/>
          <w:iCs/>
          <w:highlight w:val="cyan"/>
        </w:rPr>
      </w:pPr>
      <w:r w:rsidRPr="00FA6BF3">
        <w:rPr>
          <w:rFonts w:ascii="Arial" w:hAnsi="Arial" w:cs="Arial"/>
          <w:i/>
          <w:iCs/>
          <w:highlight w:val="cyan"/>
        </w:rPr>
        <w:t xml:space="preserve">Encourage innovation. </w:t>
      </w:r>
      <w:r w:rsidR="007A06D4">
        <w:rPr>
          <w:rFonts w:ascii="Arial" w:hAnsi="Arial" w:cs="Arial"/>
          <w:i/>
          <w:iCs/>
          <w:highlight w:val="cyan"/>
        </w:rPr>
        <w:t xml:space="preserve">Offerors </w:t>
      </w:r>
      <w:r w:rsidRPr="00FA6BF3">
        <w:rPr>
          <w:rFonts w:ascii="Arial" w:hAnsi="Arial" w:cs="Arial"/>
          <w:i/>
          <w:iCs/>
          <w:highlight w:val="cyan"/>
        </w:rPr>
        <w:t xml:space="preserve">are often subject-matter experts who can contribute to the design of innovative and cost-effective approaches to achieving your goal. </w:t>
      </w:r>
    </w:p>
    <w:p w14:paraId="271B2D44" w14:textId="49F54434" w:rsidR="00556853" w:rsidRPr="00FA6BF3" w:rsidRDefault="00556853" w:rsidP="002E14C1">
      <w:pPr>
        <w:pStyle w:val="ListParagraph"/>
        <w:numPr>
          <w:ilvl w:val="0"/>
          <w:numId w:val="22"/>
        </w:numPr>
        <w:spacing w:after="0" w:line="240" w:lineRule="auto"/>
        <w:jc w:val="both"/>
        <w:rPr>
          <w:rFonts w:ascii="Arial" w:hAnsi="Arial" w:cs="Arial"/>
          <w:i/>
          <w:iCs/>
          <w:highlight w:val="cyan"/>
        </w:rPr>
      </w:pPr>
      <w:r w:rsidRPr="00FA6BF3">
        <w:rPr>
          <w:rFonts w:ascii="Arial" w:hAnsi="Arial" w:cs="Arial"/>
          <w:i/>
          <w:iCs/>
          <w:highlight w:val="cyan"/>
        </w:rPr>
        <w:t xml:space="preserve">Invite collaboration. The Scope of Work will set the tone for your working relationship with </w:t>
      </w:r>
      <w:r w:rsidR="007A06D4">
        <w:rPr>
          <w:rFonts w:ascii="Arial" w:hAnsi="Arial" w:cs="Arial"/>
          <w:i/>
          <w:iCs/>
          <w:highlight w:val="cyan"/>
        </w:rPr>
        <w:t>offerors</w:t>
      </w:r>
      <w:r w:rsidRPr="00FA6BF3">
        <w:rPr>
          <w:rFonts w:ascii="Arial" w:hAnsi="Arial" w:cs="Arial"/>
          <w:i/>
          <w:iCs/>
          <w:highlight w:val="cyan"/>
        </w:rPr>
        <w:t xml:space="preserve"> moving forward. It should create a positive impression of your government as a client and set expectations for how you will work together throughout the project. </w:t>
      </w:r>
    </w:p>
    <w:p w14:paraId="6A7A95FC" w14:textId="1BF87471" w:rsidR="00556853" w:rsidRPr="00FA6BF3" w:rsidRDefault="00556853" w:rsidP="002E14C1">
      <w:pPr>
        <w:pStyle w:val="ListParagraph"/>
        <w:numPr>
          <w:ilvl w:val="0"/>
          <w:numId w:val="22"/>
        </w:numPr>
        <w:spacing w:after="0" w:line="240" w:lineRule="auto"/>
        <w:jc w:val="both"/>
        <w:rPr>
          <w:rFonts w:ascii="Arial" w:hAnsi="Arial" w:cs="Arial"/>
          <w:i/>
          <w:iCs/>
          <w:highlight w:val="cyan"/>
        </w:rPr>
      </w:pPr>
      <w:r w:rsidRPr="00FA6BF3">
        <w:rPr>
          <w:rFonts w:ascii="Arial" w:hAnsi="Arial" w:cs="Arial"/>
          <w:i/>
          <w:iCs/>
          <w:highlight w:val="cyan"/>
        </w:rPr>
        <w:t xml:space="preserve">Be realistic. Match what </w:t>
      </w:r>
      <w:r w:rsidR="00BB60F5">
        <w:rPr>
          <w:rFonts w:ascii="Arial" w:hAnsi="Arial" w:cs="Arial"/>
          <w:i/>
          <w:iCs/>
          <w:highlight w:val="cyan"/>
        </w:rPr>
        <w:t xml:space="preserve">offerors </w:t>
      </w:r>
      <w:r w:rsidRPr="00FA6BF3">
        <w:rPr>
          <w:rFonts w:ascii="Arial" w:hAnsi="Arial" w:cs="Arial"/>
          <w:i/>
          <w:iCs/>
          <w:highlight w:val="cyan"/>
        </w:rPr>
        <w:t xml:space="preserve">can provide with what is attainable given the time and budget. </w:t>
      </w:r>
    </w:p>
    <w:p w14:paraId="3655CB6F" w14:textId="77777777" w:rsidR="00556853" w:rsidRDefault="00556853" w:rsidP="00556853">
      <w:pPr>
        <w:spacing w:after="0" w:line="240" w:lineRule="auto"/>
        <w:jc w:val="both"/>
        <w:rPr>
          <w:rFonts w:ascii="Arial" w:hAnsi="Arial" w:cs="Arial"/>
          <w:i/>
          <w:iCs/>
        </w:rPr>
      </w:pPr>
    </w:p>
    <w:p w14:paraId="0EF8A08B" w14:textId="5A968DC3" w:rsidR="00556853" w:rsidRPr="00556853" w:rsidRDefault="00556853" w:rsidP="00556853">
      <w:pPr>
        <w:spacing w:after="0" w:line="240" w:lineRule="auto"/>
        <w:jc w:val="both"/>
        <w:rPr>
          <w:rFonts w:ascii="Arial" w:hAnsi="Arial" w:cs="Arial"/>
          <w:i/>
          <w:iCs/>
        </w:rPr>
      </w:pPr>
      <w:r w:rsidRPr="00FA6BF3">
        <w:rPr>
          <w:rFonts w:ascii="Arial" w:hAnsi="Arial" w:cs="Arial"/>
          <w:i/>
          <w:iCs/>
          <w:highlight w:val="cyan"/>
        </w:rPr>
        <w:t xml:space="preserve">Important note: Make sure not to include proposal questions or information you are requesting from </w:t>
      </w:r>
      <w:r w:rsidR="00BB60F5">
        <w:rPr>
          <w:rFonts w:ascii="Arial" w:hAnsi="Arial" w:cs="Arial"/>
          <w:i/>
          <w:iCs/>
          <w:highlight w:val="cyan"/>
        </w:rPr>
        <w:t>offerors</w:t>
      </w:r>
      <w:r w:rsidRPr="00FA6BF3">
        <w:rPr>
          <w:rFonts w:ascii="Arial" w:hAnsi="Arial" w:cs="Arial"/>
          <w:i/>
          <w:iCs/>
          <w:highlight w:val="cyan"/>
        </w:rPr>
        <w:t xml:space="preserve"> in this section! All requested information should instead be clearly outlined in “3</w:t>
      </w:r>
      <w:r w:rsidR="00132C54">
        <w:rPr>
          <w:rFonts w:ascii="Arial" w:hAnsi="Arial" w:cs="Arial"/>
          <w:i/>
          <w:iCs/>
          <w:highlight w:val="cyan"/>
        </w:rPr>
        <w:t>.1</w:t>
      </w:r>
      <w:r w:rsidRPr="00FA6BF3">
        <w:rPr>
          <w:rFonts w:ascii="Arial" w:hAnsi="Arial" w:cs="Arial"/>
          <w:i/>
          <w:iCs/>
          <w:highlight w:val="cyan"/>
        </w:rPr>
        <w:t xml:space="preserve"> Proposal Content” and/or in the response workbook that </w:t>
      </w:r>
      <w:r w:rsidR="00BB60F5">
        <w:rPr>
          <w:rFonts w:ascii="Arial" w:hAnsi="Arial" w:cs="Arial"/>
          <w:i/>
          <w:iCs/>
          <w:highlight w:val="cyan"/>
        </w:rPr>
        <w:t xml:space="preserve">the offeror </w:t>
      </w:r>
      <w:r w:rsidR="00132C54" w:rsidRPr="00FA6BF3">
        <w:rPr>
          <w:rFonts w:ascii="Arial" w:hAnsi="Arial" w:cs="Arial"/>
          <w:i/>
          <w:iCs/>
          <w:highlight w:val="cyan"/>
        </w:rPr>
        <w:t>fills</w:t>
      </w:r>
      <w:r w:rsidRPr="00FA6BF3">
        <w:rPr>
          <w:rFonts w:ascii="Arial" w:hAnsi="Arial" w:cs="Arial"/>
          <w:i/>
          <w:iCs/>
          <w:highlight w:val="cyan"/>
        </w:rPr>
        <w:t xml:space="preserve"> out.</w:t>
      </w:r>
      <w:r w:rsidRPr="00556853">
        <w:rPr>
          <w:rFonts w:ascii="Arial" w:hAnsi="Arial" w:cs="Arial"/>
          <w:i/>
          <w:iCs/>
        </w:rPr>
        <w:t xml:space="preserve"> </w:t>
      </w:r>
    </w:p>
    <w:p w14:paraId="03DA1E69" w14:textId="77777777" w:rsidR="00556853" w:rsidRPr="00556853" w:rsidRDefault="00556853" w:rsidP="00556853">
      <w:pPr>
        <w:spacing w:after="0" w:line="240" w:lineRule="auto"/>
        <w:jc w:val="both"/>
        <w:rPr>
          <w:rFonts w:ascii="Arial" w:hAnsi="Arial" w:cs="Arial"/>
          <w:i/>
          <w:iCs/>
        </w:rPr>
      </w:pPr>
    </w:p>
    <w:p w14:paraId="206D93F6" w14:textId="31844419" w:rsidR="00556853" w:rsidRDefault="00556853" w:rsidP="00556853">
      <w:pPr>
        <w:spacing w:after="0" w:line="240" w:lineRule="auto"/>
        <w:jc w:val="both"/>
        <w:rPr>
          <w:rFonts w:ascii="Arial" w:hAnsi="Arial" w:cs="Arial"/>
          <w:i/>
          <w:iCs/>
        </w:rPr>
      </w:pPr>
      <w:r w:rsidRPr="00F21120">
        <w:rPr>
          <w:rFonts w:ascii="Arial" w:hAnsi="Arial" w:cs="Arial"/>
          <w:i/>
          <w:iCs/>
          <w:highlight w:val="cyan"/>
        </w:rPr>
        <w:t>Se</w:t>
      </w:r>
      <w:r w:rsidR="00F11822" w:rsidRPr="00F21120">
        <w:rPr>
          <w:rFonts w:ascii="Arial" w:hAnsi="Arial" w:cs="Arial"/>
          <w:i/>
          <w:iCs/>
          <w:highlight w:val="cyan"/>
        </w:rPr>
        <w:t xml:space="preserve">e </w:t>
      </w:r>
      <w:hyperlink r:id="rId17" w:history="1">
        <w:r w:rsidR="00F11822" w:rsidRPr="00F21120">
          <w:rPr>
            <w:rStyle w:val="Hyperlink"/>
            <w:i/>
            <w:iCs/>
            <w:highlight w:val="cyan"/>
          </w:rPr>
          <w:t>Module 4 of the GPL’s RFP Guidebook</w:t>
        </w:r>
      </w:hyperlink>
      <w:r w:rsidR="00F11822" w:rsidRPr="00F21120">
        <w:rPr>
          <w:rFonts w:ascii="Arial" w:hAnsi="Arial" w:cs="Arial"/>
          <w:i/>
          <w:iCs/>
          <w:highlight w:val="cyan"/>
        </w:rPr>
        <w:t xml:space="preserve"> f</w:t>
      </w:r>
      <w:r w:rsidRPr="00F21120">
        <w:rPr>
          <w:rFonts w:ascii="Arial" w:hAnsi="Arial" w:cs="Arial"/>
          <w:i/>
          <w:iCs/>
          <w:highlight w:val="cyan"/>
        </w:rPr>
        <w:t>or guidance on writing your Scope of Work.</w:t>
      </w:r>
      <w:r w:rsidRPr="00556853">
        <w:rPr>
          <w:rFonts w:ascii="Arial" w:hAnsi="Arial" w:cs="Arial"/>
          <w:i/>
          <w:iCs/>
        </w:rPr>
        <w:t xml:space="preserve"> </w:t>
      </w:r>
    </w:p>
    <w:p w14:paraId="2FF11B1C" w14:textId="77777777" w:rsidR="00556853" w:rsidRPr="00556853" w:rsidRDefault="00556853" w:rsidP="00556853">
      <w:pPr>
        <w:spacing w:after="0" w:line="240" w:lineRule="auto"/>
        <w:jc w:val="both"/>
        <w:rPr>
          <w:rFonts w:ascii="Arial" w:hAnsi="Arial" w:cs="Arial"/>
          <w:i/>
          <w:iCs/>
        </w:rPr>
      </w:pPr>
    </w:p>
    <w:p w14:paraId="452BD8C9" w14:textId="43F68B06" w:rsidR="001F5D20" w:rsidRPr="00DD534B" w:rsidRDefault="00913E15" w:rsidP="00556853">
      <w:pPr>
        <w:pStyle w:val="Heading2"/>
        <w:numPr>
          <w:ilvl w:val="1"/>
          <w:numId w:val="1"/>
        </w:numPr>
        <w:spacing w:before="0" w:after="0" w:line="240" w:lineRule="auto"/>
        <w:ind w:left="0" w:firstLine="0"/>
        <w:jc w:val="both"/>
        <w:rPr>
          <w:rFonts w:ascii="Arial" w:hAnsi="Arial" w:cs="Arial"/>
        </w:rPr>
      </w:pPr>
      <w:bookmarkStart w:id="14" w:name="_Toc157758758"/>
      <w:bookmarkStart w:id="15" w:name="_Hlk55287292"/>
      <w:bookmarkEnd w:id="13"/>
      <w:r w:rsidRPr="00DD534B">
        <w:rPr>
          <w:rFonts w:ascii="Arial" w:hAnsi="Arial" w:cs="Arial"/>
        </w:rPr>
        <w:t>Services to be Provided</w:t>
      </w:r>
      <w:bookmarkEnd w:id="14"/>
      <w:r w:rsidRPr="00DD534B">
        <w:rPr>
          <w:rFonts w:ascii="Arial" w:hAnsi="Arial" w:cs="Arial"/>
        </w:rPr>
        <w:t xml:space="preserve"> </w:t>
      </w:r>
    </w:p>
    <w:p w14:paraId="0B3293B0" w14:textId="5B3141CA" w:rsidR="00C4675C" w:rsidRPr="002D4F16" w:rsidRDefault="00556853" w:rsidP="00556853">
      <w:pPr>
        <w:spacing w:after="0" w:line="240" w:lineRule="auto"/>
        <w:jc w:val="both"/>
        <w:rPr>
          <w:rFonts w:ascii="Arial" w:hAnsi="Arial" w:cs="Arial"/>
          <w:i/>
          <w:iCs/>
          <w:highlight w:val="cyan"/>
        </w:rPr>
      </w:pPr>
      <w:bookmarkStart w:id="16" w:name="_Hlk55287378"/>
      <w:r w:rsidRPr="002D4F16">
        <w:rPr>
          <w:rFonts w:ascii="Arial" w:hAnsi="Arial" w:cs="Arial"/>
          <w:i/>
          <w:iCs/>
          <w:highlight w:val="cyan"/>
        </w:rPr>
        <w:t xml:space="preserve">Guidance: </w:t>
      </w:r>
      <w:r w:rsidR="00C4675C" w:rsidRPr="002D4F16">
        <w:rPr>
          <w:rFonts w:ascii="Arial" w:hAnsi="Arial" w:cs="Arial"/>
          <w:i/>
          <w:iCs/>
          <w:highlight w:val="cyan"/>
        </w:rPr>
        <w:t xml:space="preserve">Explain </w:t>
      </w:r>
      <w:r w:rsidR="7E2F694A" w:rsidRPr="002D4F16">
        <w:rPr>
          <w:rFonts w:ascii="Arial" w:hAnsi="Arial" w:cs="Arial"/>
          <w:i/>
          <w:iCs/>
          <w:highlight w:val="cyan"/>
        </w:rPr>
        <w:t xml:space="preserve">the services, primary tasks, and major components to be performed in clear language. Include the estimated number and type of services required per unit of time (month, year, etc.) to </w:t>
      </w:r>
      <w:r w:rsidR="00C4675C" w:rsidRPr="002D4F16">
        <w:rPr>
          <w:rFonts w:ascii="Arial" w:hAnsi="Arial" w:cs="Arial"/>
          <w:i/>
          <w:iCs/>
          <w:highlight w:val="cyan"/>
        </w:rPr>
        <w:t xml:space="preserve">give </w:t>
      </w:r>
      <w:r w:rsidR="004E66CF">
        <w:rPr>
          <w:rFonts w:ascii="Arial" w:hAnsi="Arial" w:cs="Arial"/>
          <w:i/>
          <w:iCs/>
          <w:highlight w:val="cyan"/>
        </w:rPr>
        <w:t>offerors</w:t>
      </w:r>
      <w:r w:rsidR="7E2F694A" w:rsidRPr="002D4F16">
        <w:rPr>
          <w:rFonts w:ascii="Arial" w:hAnsi="Arial" w:cs="Arial"/>
          <w:i/>
          <w:iCs/>
          <w:highlight w:val="cyan"/>
        </w:rPr>
        <w:t xml:space="preserve"> </w:t>
      </w:r>
      <w:r w:rsidR="00C4675C" w:rsidRPr="002D4F16">
        <w:rPr>
          <w:rFonts w:ascii="Arial" w:hAnsi="Arial" w:cs="Arial"/>
          <w:i/>
          <w:iCs/>
          <w:highlight w:val="cyan"/>
        </w:rPr>
        <w:t xml:space="preserve">sufficient </w:t>
      </w:r>
      <w:r w:rsidR="7E2F694A" w:rsidRPr="002D4F16">
        <w:rPr>
          <w:rFonts w:ascii="Arial" w:hAnsi="Arial" w:cs="Arial"/>
          <w:i/>
          <w:iCs/>
          <w:highlight w:val="cyan"/>
        </w:rPr>
        <w:t xml:space="preserve">information to </w:t>
      </w:r>
      <w:r w:rsidR="00C4675C" w:rsidRPr="002D4F16">
        <w:rPr>
          <w:rFonts w:ascii="Arial" w:hAnsi="Arial" w:cs="Arial"/>
          <w:i/>
          <w:iCs/>
          <w:highlight w:val="cyan"/>
        </w:rPr>
        <w:t xml:space="preserve">estimate </w:t>
      </w:r>
      <w:r w:rsidR="7E2F694A" w:rsidRPr="002D4F16">
        <w:rPr>
          <w:rFonts w:ascii="Arial" w:hAnsi="Arial" w:cs="Arial"/>
          <w:i/>
          <w:iCs/>
          <w:highlight w:val="cyan"/>
        </w:rPr>
        <w:t>the cost and duration of a service.</w:t>
      </w:r>
    </w:p>
    <w:p w14:paraId="776874BC" w14:textId="77777777" w:rsidR="00556853" w:rsidRPr="002D4F16" w:rsidRDefault="00556853" w:rsidP="00556853">
      <w:pPr>
        <w:spacing w:after="0" w:line="240" w:lineRule="auto"/>
        <w:jc w:val="both"/>
        <w:rPr>
          <w:rFonts w:ascii="Arial" w:hAnsi="Arial" w:cs="Arial"/>
          <w:i/>
          <w:iCs/>
          <w:highlight w:val="cyan"/>
        </w:rPr>
      </w:pPr>
    </w:p>
    <w:p w14:paraId="26C5DA0B" w14:textId="521A6A22" w:rsidR="00B23D48" w:rsidRPr="00556853" w:rsidRDefault="7E2F694A" w:rsidP="00556853">
      <w:pPr>
        <w:spacing w:after="0" w:line="240" w:lineRule="auto"/>
        <w:jc w:val="both"/>
        <w:rPr>
          <w:rFonts w:ascii="Arial" w:hAnsi="Arial" w:cs="Arial"/>
          <w:i/>
          <w:iCs/>
        </w:rPr>
      </w:pPr>
      <w:r w:rsidRPr="002D4F16">
        <w:rPr>
          <w:rFonts w:ascii="Arial" w:hAnsi="Arial" w:cs="Arial"/>
          <w:i/>
          <w:iCs/>
          <w:highlight w:val="cyan"/>
        </w:rPr>
        <w:t>This section may have multiple subsections, including</w:t>
      </w:r>
      <w:r w:rsidR="00C4675C" w:rsidRPr="002D4F16">
        <w:rPr>
          <w:rFonts w:ascii="Arial" w:hAnsi="Arial" w:cs="Arial"/>
          <w:i/>
          <w:iCs/>
          <w:highlight w:val="cyan"/>
        </w:rPr>
        <w:t xml:space="preserve"> the optional subsections</w:t>
      </w:r>
      <w:r w:rsidRPr="002D4F16">
        <w:rPr>
          <w:rFonts w:ascii="Arial" w:hAnsi="Arial" w:cs="Arial"/>
          <w:i/>
          <w:iCs/>
          <w:highlight w:val="cyan"/>
        </w:rPr>
        <w:t xml:space="preserve"> below</w:t>
      </w:r>
      <w:r w:rsidR="00072E4E">
        <w:rPr>
          <w:rFonts w:ascii="Arial" w:hAnsi="Arial" w:cs="Arial"/>
          <w:i/>
          <w:iCs/>
          <w:highlight w:val="cyan"/>
        </w:rPr>
        <w:t>. This section</w:t>
      </w:r>
      <w:r w:rsidRPr="002D4F16">
        <w:rPr>
          <w:rFonts w:ascii="Arial" w:hAnsi="Arial" w:cs="Arial"/>
          <w:i/>
          <w:iCs/>
          <w:highlight w:val="cyan"/>
        </w:rPr>
        <w:t xml:space="preserve"> could</w:t>
      </w:r>
      <w:r w:rsidR="00072E4E">
        <w:rPr>
          <w:rFonts w:ascii="Arial" w:hAnsi="Arial" w:cs="Arial"/>
          <w:i/>
          <w:iCs/>
          <w:highlight w:val="cyan"/>
        </w:rPr>
        <w:t xml:space="preserve"> </w:t>
      </w:r>
      <w:r w:rsidR="00072E4E" w:rsidRPr="00072E4E">
        <w:rPr>
          <w:rFonts w:ascii="Arial" w:hAnsi="Arial" w:cs="Arial"/>
          <w:i/>
          <w:iCs/>
          <w:highlight w:val="cyan"/>
        </w:rPr>
        <w:t>also</w:t>
      </w:r>
      <w:r w:rsidRPr="00072E4E">
        <w:rPr>
          <w:rFonts w:ascii="Arial" w:hAnsi="Arial" w:cs="Arial"/>
          <w:i/>
          <w:iCs/>
          <w:highlight w:val="cyan"/>
        </w:rPr>
        <w:t xml:space="preserve"> be structured by describing the variou</w:t>
      </w:r>
      <w:r w:rsidR="005C6776" w:rsidRPr="00072E4E">
        <w:rPr>
          <w:rFonts w:ascii="Arial" w:hAnsi="Arial" w:cs="Arial"/>
          <w:i/>
          <w:iCs/>
          <w:highlight w:val="cyan"/>
        </w:rPr>
        <w:t xml:space="preserve">s categories/types of work the </w:t>
      </w:r>
      <w:r w:rsidR="004E66CF">
        <w:rPr>
          <w:rFonts w:ascii="Arial" w:hAnsi="Arial" w:cs="Arial"/>
          <w:i/>
          <w:iCs/>
          <w:highlight w:val="cyan"/>
        </w:rPr>
        <w:t xml:space="preserve">offeror </w:t>
      </w:r>
      <w:r w:rsidRPr="00072E4E">
        <w:rPr>
          <w:rFonts w:ascii="Arial" w:hAnsi="Arial" w:cs="Arial"/>
          <w:i/>
          <w:iCs/>
          <w:highlight w:val="cyan"/>
        </w:rPr>
        <w:t>will perform.</w:t>
      </w:r>
      <w:r w:rsidR="00072E4E" w:rsidRPr="00072E4E">
        <w:rPr>
          <w:rFonts w:ascii="Arial" w:hAnsi="Arial" w:cs="Arial"/>
          <w:i/>
          <w:iCs/>
          <w:highlight w:val="cyan"/>
        </w:rPr>
        <w:t xml:space="preserve"> These subheadings below are simply a guide.</w:t>
      </w:r>
      <w:r w:rsidR="00072E4E">
        <w:rPr>
          <w:rFonts w:ascii="Arial" w:hAnsi="Arial" w:cs="Arial"/>
          <w:i/>
          <w:iCs/>
        </w:rPr>
        <w:t xml:space="preserve"> </w:t>
      </w:r>
    </w:p>
    <w:bookmarkEnd w:id="16"/>
    <w:p w14:paraId="7FBA1673" w14:textId="77777777" w:rsidR="00556853" w:rsidRDefault="00556853" w:rsidP="00556853">
      <w:pPr>
        <w:pStyle w:val="Heading3"/>
        <w:spacing w:before="0" w:line="240" w:lineRule="auto"/>
        <w:jc w:val="both"/>
        <w:rPr>
          <w:rFonts w:ascii="Arial" w:hAnsi="Arial" w:cs="Arial"/>
        </w:rPr>
      </w:pPr>
    </w:p>
    <w:p w14:paraId="57B3F196" w14:textId="7D534CE6" w:rsidR="007F0CC9" w:rsidRPr="00DD534B" w:rsidRDefault="254A4242" w:rsidP="00556853">
      <w:pPr>
        <w:pStyle w:val="Heading3"/>
        <w:spacing w:before="0" w:line="240" w:lineRule="auto"/>
        <w:jc w:val="both"/>
        <w:rPr>
          <w:rFonts w:ascii="Arial" w:hAnsi="Arial" w:cs="Arial"/>
        </w:rPr>
      </w:pPr>
      <w:bookmarkStart w:id="17" w:name="_Toc157758759"/>
      <w:r w:rsidRPr="00DD534B">
        <w:rPr>
          <w:rFonts w:ascii="Arial" w:hAnsi="Arial" w:cs="Arial"/>
        </w:rPr>
        <w:t>Service Requirements</w:t>
      </w:r>
      <w:bookmarkEnd w:id="17"/>
    </w:p>
    <w:p w14:paraId="3B59D781" w14:textId="453E7C3E" w:rsidR="007F0CC9" w:rsidRPr="00D54D5B" w:rsidRDefault="00D54D5B" w:rsidP="00556853">
      <w:pPr>
        <w:spacing w:after="0" w:line="240" w:lineRule="auto"/>
        <w:jc w:val="both"/>
        <w:rPr>
          <w:rFonts w:ascii="Arial" w:hAnsi="Arial" w:cs="Arial"/>
          <w:i/>
          <w:iCs/>
          <w:shd w:val="clear" w:color="auto" w:fill="B6D7A8"/>
        </w:rPr>
      </w:pPr>
      <w:r w:rsidRPr="002D4F16">
        <w:rPr>
          <w:rFonts w:ascii="Arial" w:hAnsi="Arial" w:cs="Arial"/>
          <w:i/>
          <w:iCs/>
          <w:highlight w:val="cyan"/>
        </w:rPr>
        <w:t xml:space="preserve">Guidance: </w:t>
      </w:r>
      <w:r w:rsidR="007F0CC9" w:rsidRPr="002D4F16">
        <w:rPr>
          <w:rFonts w:ascii="Arial" w:hAnsi="Arial" w:cs="Arial"/>
          <w:i/>
          <w:iCs/>
          <w:highlight w:val="cyan"/>
        </w:rPr>
        <w:t>Describe the</w:t>
      </w:r>
      <w:r w:rsidR="00C4675C" w:rsidRPr="002D4F16">
        <w:rPr>
          <w:rFonts w:ascii="Arial" w:hAnsi="Arial" w:cs="Arial"/>
          <w:i/>
          <w:iCs/>
          <w:highlight w:val="cyan"/>
        </w:rPr>
        <w:t xml:space="preserve"> core </w:t>
      </w:r>
      <w:r w:rsidR="007F0CC9" w:rsidRPr="002D4F16">
        <w:rPr>
          <w:rFonts w:ascii="Arial" w:hAnsi="Arial" w:cs="Arial"/>
          <w:i/>
          <w:iCs/>
          <w:highlight w:val="cyan"/>
        </w:rPr>
        <w:t xml:space="preserve">components of the </w:t>
      </w:r>
      <w:r w:rsidR="006777AC" w:rsidRPr="002D4F16">
        <w:rPr>
          <w:rFonts w:ascii="Arial" w:hAnsi="Arial" w:cs="Arial"/>
          <w:i/>
          <w:iCs/>
          <w:highlight w:val="cyan"/>
        </w:rPr>
        <w:t>service or program</w:t>
      </w:r>
      <w:r w:rsidR="007F0CC9" w:rsidRPr="002D4F16">
        <w:rPr>
          <w:rFonts w:ascii="Arial" w:hAnsi="Arial" w:cs="Arial"/>
          <w:i/>
          <w:iCs/>
          <w:highlight w:val="cyan"/>
        </w:rPr>
        <w:t xml:space="preserve"> and critical requirements for service delivery, including major deliverables. </w:t>
      </w:r>
      <w:r w:rsidR="00E963CC" w:rsidRPr="002D4F16">
        <w:rPr>
          <w:rFonts w:ascii="Arial" w:hAnsi="Arial" w:cs="Arial"/>
          <w:i/>
          <w:iCs/>
          <w:highlight w:val="cyan"/>
        </w:rPr>
        <w:t xml:space="preserve">Consider including a high-level work plan or performance schedule for the contract </w:t>
      </w:r>
      <w:r w:rsidR="00C4675C" w:rsidRPr="002D4F16">
        <w:rPr>
          <w:rFonts w:ascii="Arial" w:hAnsi="Arial" w:cs="Arial"/>
          <w:i/>
          <w:iCs/>
          <w:highlight w:val="cyan"/>
        </w:rPr>
        <w:t>with</w:t>
      </w:r>
      <w:r w:rsidR="000231FC" w:rsidRPr="002D4F16">
        <w:rPr>
          <w:rFonts w:ascii="Arial" w:hAnsi="Arial" w:cs="Arial"/>
          <w:i/>
          <w:iCs/>
          <w:highlight w:val="cyan"/>
        </w:rPr>
        <w:t xml:space="preserve"> deliverable due dates, other important dates, and </w:t>
      </w:r>
      <w:r w:rsidR="00C4675C" w:rsidRPr="002D4F16">
        <w:rPr>
          <w:rFonts w:ascii="Arial" w:hAnsi="Arial" w:cs="Arial"/>
          <w:i/>
          <w:iCs/>
          <w:highlight w:val="cyan"/>
        </w:rPr>
        <w:t>key</w:t>
      </w:r>
      <w:r w:rsidR="00E963CC" w:rsidRPr="002D4F16">
        <w:rPr>
          <w:rFonts w:ascii="Arial" w:hAnsi="Arial" w:cs="Arial"/>
          <w:i/>
          <w:iCs/>
          <w:highlight w:val="cyan"/>
        </w:rPr>
        <w:t xml:space="preserve"> milestones. </w:t>
      </w:r>
      <w:r w:rsidR="00C4675C" w:rsidRPr="002D4F16">
        <w:rPr>
          <w:rFonts w:ascii="Arial" w:hAnsi="Arial" w:cs="Arial"/>
          <w:i/>
          <w:iCs/>
          <w:highlight w:val="cyan"/>
        </w:rPr>
        <w:t>I</w:t>
      </w:r>
      <w:r w:rsidR="007F0CC9" w:rsidRPr="002D4F16">
        <w:rPr>
          <w:rFonts w:ascii="Arial" w:hAnsi="Arial" w:cs="Arial"/>
          <w:i/>
          <w:iCs/>
          <w:highlight w:val="cyan"/>
        </w:rPr>
        <w:t>nclude any</w:t>
      </w:r>
      <w:r w:rsidR="00C4675C" w:rsidRPr="002D4F16">
        <w:rPr>
          <w:rFonts w:ascii="Arial" w:hAnsi="Arial" w:cs="Arial"/>
          <w:i/>
          <w:iCs/>
          <w:highlight w:val="cyan"/>
        </w:rPr>
        <w:t xml:space="preserve"> additional key service aspects that will help the </w:t>
      </w:r>
      <w:r w:rsidR="00380946">
        <w:rPr>
          <w:rFonts w:ascii="Arial" w:hAnsi="Arial" w:cs="Arial"/>
          <w:i/>
          <w:iCs/>
          <w:highlight w:val="cyan"/>
        </w:rPr>
        <w:t xml:space="preserve">offeror </w:t>
      </w:r>
      <w:r w:rsidR="00C4675C" w:rsidRPr="002D4F16">
        <w:rPr>
          <w:rFonts w:ascii="Arial" w:hAnsi="Arial" w:cs="Arial"/>
          <w:i/>
          <w:iCs/>
          <w:highlight w:val="cyan"/>
        </w:rPr>
        <w:t xml:space="preserve">understand </w:t>
      </w:r>
      <w:r w:rsidR="007F0CC9" w:rsidRPr="002D4F16">
        <w:rPr>
          <w:rFonts w:ascii="Arial" w:hAnsi="Arial" w:cs="Arial"/>
          <w:i/>
          <w:iCs/>
          <w:highlight w:val="cyan"/>
        </w:rPr>
        <w:t xml:space="preserve">how to implement the </w:t>
      </w:r>
      <w:r w:rsidR="006777AC" w:rsidRPr="002D4F16">
        <w:rPr>
          <w:rFonts w:ascii="Arial" w:hAnsi="Arial" w:cs="Arial"/>
          <w:i/>
          <w:iCs/>
          <w:highlight w:val="cyan"/>
        </w:rPr>
        <w:t xml:space="preserve">service or </w:t>
      </w:r>
      <w:r w:rsidR="007F0CC9" w:rsidRPr="002D4F16">
        <w:rPr>
          <w:rFonts w:ascii="Arial" w:hAnsi="Arial" w:cs="Arial"/>
          <w:i/>
          <w:iCs/>
          <w:highlight w:val="cyan"/>
        </w:rPr>
        <w:t>program.</w:t>
      </w:r>
    </w:p>
    <w:p w14:paraId="3904DB5C" w14:textId="77777777" w:rsidR="00D54D5B" w:rsidRDefault="00D54D5B" w:rsidP="00D54D5B">
      <w:pPr>
        <w:pStyle w:val="Heading3"/>
        <w:spacing w:before="0" w:line="240" w:lineRule="auto"/>
        <w:jc w:val="both"/>
        <w:rPr>
          <w:rFonts w:ascii="Arial" w:hAnsi="Arial" w:cs="Arial"/>
        </w:rPr>
      </w:pPr>
    </w:p>
    <w:p w14:paraId="6032D379" w14:textId="546B7218" w:rsidR="007F0CC9" w:rsidRPr="00DD534B" w:rsidRDefault="254A4242" w:rsidP="00D54D5B">
      <w:pPr>
        <w:pStyle w:val="Heading3"/>
        <w:spacing w:before="0" w:line="240" w:lineRule="auto"/>
        <w:jc w:val="both"/>
        <w:rPr>
          <w:rFonts w:ascii="Arial" w:hAnsi="Arial" w:cs="Arial"/>
        </w:rPr>
      </w:pPr>
      <w:bookmarkStart w:id="18" w:name="_Toc157758760"/>
      <w:r w:rsidRPr="00DD534B">
        <w:rPr>
          <w:rFonts w:ascii="Arial" w:hAnsi="Arial" w:cs="Arial"/>
        </w:rPr>
        <w:t>General Requirements</w:t>
      </w:r>
      <w:bookmarkEnd w:id="18"/>
    </w:p>
    <w:p w14:paraId="146F2EE9" w14:textId="40C28C44" w:rsidR="00AD6CD5" w:rsidRPr="002D4F16" w:rsidRDefault="00D54D5B" w:rsidP="00D54D5B">
      <w:pPr>
        <w:spacing w:after="0" w:line="240" w:lineRule="auto"/>
        <w:jc w:val="both"/>
        <w:rPr>
          <w:rFonts w:ascii="Arial" w:hAnsi="Arial" w:cs="Arial"/>
          <w:i/>
          <w:iCs/>
          <w:highlight w:val="cyan"/>
        </w:rPr>
      </w:pPr>
      <w:r w:rsidRPr="002D4F16">
        <w:rPr>
          <w:rFonts w:ascii="Arial" w:hAnsi="Arial" w:cs="Arial"/>
          <w:i/>
          <w:iCs/>
          <w:highlight w:val="cyan"/>
        </w:rPr>
        <w:t xml:space="preserve">Guidance: </w:t>
      </w:r>
      <w:r w:rsidR="254A4242" w:rsidRPr="002D4F16">
        <w:rPr>
          <w:rFonts w:ascii="Arial" w:hAnsi="Arial" w:cs="Arial"/>
          <w:i/>
          <w:iCs/>
          <w:highlight w:val="cyan"/>
        </w:rPr>
        <w:t xml:space="preserve">Provide information about special requirements the </w:t>
      </w:r>
      <w:r w:rsidR="00380946">
        <w:rPr>
          <w:rFonts w:ascii="Arial" w:hAnsi="Arial" w:cs="Arial"/>
          <w:i/>
          <w:iCs/>
          <w:highlight w:val="cyan"/>
        </w:rPr>
        <w:t>offeror</w:t>
      </w:r>
      <w:r w:rsidR="00796EA8" w:rsidRPr="002D4F16">
        <w:rPr>
          <w:rFonts w:ascii="Arial" w:hAnsi="Arial" w:cs="Arial"/>
          <w:i/>
          <w:iCs/>
          <w:highlight w:val="cyan"/>
        </w:rPr>
        <w:t xml:space="preserve"> should be made aware of. </w:t>
      </w:r>
      <w:r w:rsidR="254A4242" w:rsidRPr="002D4F16">
        <w:rPr>
          <w:rFonts w:ascii="Arial" w:hAnsi="Arial" w:cs="Arial"/>
          <w:i/>
          <w:iCs/>
          <w:highlight w:val="cyan"/>
        </w:rPr>
        <w:t xml:space="preserve">Requirements can include: </w:t>
      </w:r>
    </w:p>
    <w:p w14:paraId="5D3E2F4D" w14:textId="44C6F4C3" w:rsidR="00226167" w:rsidRPr="002D4F16" w:rsidRDefault="00226167" w:rsidP="002E14C1">
      <w:pPr>
        <w:pStyle w:val="ListParagraph"/>
        <w:numPr>
          <w:ilvl w:val="0"/>
          <w:numId w:val="4"/>
        </w:numPr>
        <w:spacing w:after="0" w:line="240" w:lineRule="auto"/>
        <w:jc w:val="both"/>
        <w:rPr>
          <w:rFonts w:ascii="Arial" w:hAnsi="Arial" w:cs="Arial"/>
          <w:i/>
          <w:iCs/>
          <w:highlight w:val="cyan"/>
        </w:rPr>
      </w:pPr>
      <w:r w:rsidRPr="002D4F16">
        <w:rPr>
          <w:rFonts w:ascii="Arial" w:hAnsi="Arial" w:cs="Arial"/>
          <w:i/>
          <w:iCs/>
          <w:highlight w:val="cyan"/>
        </w:rPr>
        <w:t>Legal Requirements, such as specific requirements around compliance wi</w:t>
      </w:r>
      <w:r w:rsidR="00796EA8" w:rsidRPr="002D4F16">
        <w:rPr>
          <w:rFonts w:ascii="Arial" w:hAnsi="Arial" w:cs="Arial"/>
          <w:i/>
          <w:iCs/>
          <w:highlight w:val="cyan"/>
        </w:rPr>
        <w:t>th local ordinances or state/</w:t>
      </w:r>
      <w:r w:rsidRPr="002D4F16">
        <w:rPr>
          <w:rFonts w:ascii="Arial" w:hAnsi="Arial" w:cs="Arial"/>
          <w:i/>
          <w:iCs/>
          <w:highlight w:val="cyan"/>
        </w:rPr>
        <w:t>federal regulations</w:t>
      </w:r>
      <w:r w:rsidR="00796EA8" w:rsidRPr="002D4F16">
        <w:rPr>
          <w:rFonts w:ascii="Arial" w:hAnsi="Arial" w:cs="Arial"/>
          <w:i/>
          <w:iCs/>
          <w:highlight w:val="cyan"/>
        </w:rPr>
        <w:t>.</w:t>
      </w:r>
    </w:p>
    <w:p w14:paraId="35A98D5E" w14:textId="0F93566E" w:rsidR="00226167" w:rsidRPr="002D4F16" w:rsidRDefault="00226167" w:rsidP="002E14C1">
      <w:pPr>
        <w:pStyle w:val="ListParagraph"/>
        <w:numPr>
          <w:ilvl w:val="0"/>
          <w:numId w:val="4"/>
        </w:numPr>
        <w:spacing w:after="0" w:line="240" w:lineRule="auto"/>
        <w:jc w:val="both"/>
        <w:rPr>
          <w:rFonts w:ascii="Arial" w:hAnsi="Arial" w:cs="Arial"/>
          <w:i/>
          <w:iCs/>
          <w:highlight w:val="cyan"/>
        </w:rPr>
      </w:pPr>
      <w:r w:rsidRPr="002D4F16">
        <w:rPr>
          <w:rFonts w:ascii="Arial" w:hAnsi="Arial" w:cs="Arial"/>
          <w:i/>
          <w:iCs/>
          <w:highlight w:val="cyan"/>
        </w:rPr>
        <w:t xml:space="preserve">Staffing </w:t>
      </w:r>
      <w:r w:rsidR="00CB7D50" w:rsidRPr="002D4F16">
        <w:rPr>
          <w:rFonts w:ascii="Arial" w:hAnsi="Arial" w:cs="Arial"/>
          <w:i/>
          <w:iCs/>
          <w:highlight w:val="cyan"/>
        </w:rPr>
        <w:t xml:space="preserve">and Organizational </w:t>
      </w:r>
      <w:r w:rsidRPr="002D4F16">
        <w:rPr>
          <w:rFonts w:ascii="Arial" w:hAnsi="Arial" w:cs="Arial"/>
          <w:i/>
          <w:iCs/>
          <w:highlight w:val="cyan"/>
        </w:rPr>
        <w:t xml:space="preserve">Requirements, such as staffing model, </w:t>
      </w:r>
      <w:r w:rsidR="00CB7D50" w:rsidRPr="002D4F16">
        <w:rPr>
          <w:rFonts w:ascii="Arial" w:hAnsi="Arial" w:cs="Arial"/>
          <w:i/>
          <w:iCs/>
          <w:highlight w:val="cyan"/>
        </w:rPr>
        <w:t xml:space="preserve">location of staff, </w:t>
      </w:r>
      <w:r w:rsidRPr="002D4F16">
        <w:rPr>
          <w:rFonts w:ascii="Arial" w:hAnsi="Arial" w:cs="Arial"/>
          <w:i/>
          <w:iCs/>
          <w:highlight w:val="cyan"/>
        </w:rPr>
        <w:t>supervision/</w:t>
      </w:r>
      <w:r w:rsidR="00913E15" w:rsidRPr="002D4F16">
        <w:rPr>
          <w:rFonts w:ascii="Arial" w:hAnsi="Arial" w:cs="Arial"/>
          <w:i/>
          <w:iCs/>
          <w:highlight w:val="cyan"/>
        </w:rPr>
        <w:t xml:space="preserve"> </w:t>
      </w:r>
      <w:r w:rsidRPr="002D4F16">
        <w:rPr>
          <w:rFonts w:ascii="Arial" w:hAnsi="Arial" w:cs="Arial"/>
          <w:i/>
          <w:iCs/>
          <w:highlight w:val="cyan"/>
        </w:rPr>
        <w:t>management, pre-employment screening, training, and credentials/</w:t>
      </w:r>
      <w:r w:rsidR="00913E15" w:rsidRPr="002D4F16">
        <w:rPr>
          <w:rFonts w:ascii="Arial" w:hAnsi="Arial" w:cs="Arial"/>
          <w:i/>
          <w:iCs/>
          <w:highlight w:val="cyan"/>
        </w:rPr>
        <w:t xml:space="preserve"> </w:t>
      </w:r>
      <w:r w:rsidRPr="002D4F16">
        <w:rPr>
          <w:rFonts w:ascii="Arial" w:hAnsi="Arial" w:cs="Arial"/>
          <w:i/>
          <w:iCs/>
          <w:highlight w:val="cyan"/>
        </w:rPr>
        <w:t>licensure</w:t>
      </w:r>
      <w:r w:rsidR="00796EA8" w:rsidRPr="002D4F16">
        <w:rPr>
          <w:rFonts w:ascii="Arial" w:hAnsi="Arial" w:cs="Arial"/>
          <w:i/>
          <w:iCs/>
          <w:highlight w:val="cyan"/>
        </w:rPr>
        <w:t>.</w:t>
      </w:r>
    </w:p>
    <w:p w14:paraId="44A1144F" w14:textId="49D6263F" w:rsidR="00226167" w:rsidRPr="002D4F16" w:rsidRDefault="00226167" w:rsidP="002E14C1">
      <w:pPr>
        <w:pStyle w:val="ListParagraph"/>
        <w:numPr>
          <w:ilvl w:val="0"/>
          <w:numId w:val="4"/>
        </w:numPr>
        <w:spacing w:after="0" w:line="240" w:lineRule="auto"/>
        <w:jc w:val="both"/>
        <w:rPr>
          <w:rFonts w:ascii="Arial" w:hAnsi="Arial" w:cs="Arial"/>
          <w:i/>
          <w:iCs/>
          <w:highlight w:val="cyan"/>
        </w:rPr>
      </w:pPr>
      <w:r w:rsidRPr="002D4F16">
        <w:rPr>
          <w:rFonts w:ascii="Arial" w:hAnsi="Arial" w:cs="Arial"/>
          <w:i/>
          <w:iCs/>
          <w:highlight w:val="cyan"/>
        </w:rPr>
        <w:t>Data and Technology Requirements, such as computer hardware/software, e-mail/</w:t>
      </w:r>
      <w:r w:rsidR="00913E15" w:rsidRPr="002D4F16">
        <w:rPr>
          <w:rFonts w:ascii="Arial" w:hAnsi="Arial" w:cs="Arial"/>
          <w:i/>
          <w:iCs/>
          <w:highlight w:val="cyan"/>
        </w:rPr>
        <w:t xml:space="preserve"> </w:t>
      </w:r>
      <w:r w:rsidRPr="002D4F16">
        <w:rPr>
          <w:rFonts w:ascii="Arial" w:hAnsi="Arial" w:cs="Arial"/>
          <w:i/>
          <w:iCs/>
          <w:highlight w:val="cyan"/>
        </w:rPr>
        <w:t xml:space="preserve">internet capability, assessment of client satisfaction, program evaluation, </w:t>
      </w:r>
      <w:r w:rsidR="00F025AD" w:rsidRPr="002D4F16">
        <w:rPr>
          <w:rFonts w:ascii="Arial" w:hAnsi="Arial" w:cs="Arial"/>
          <w:i/>
          <w:iCs/>
          <w:highlight w:val="cyan"/>
        </w:rPr>
        <w:t xml:space="preserve">and </w:t>
      </w:r>
      <w:r w:rsidRPr="002D4F16">
        <w:rPr>
          <w:rFonts w:ascii="Arial" w:hAnsi="Arial" w:cs="Arial"/>
          <w:i/>
          <w:iCs/>
          <w:highlight w:val="cyan"/>
        </w:rPr>
        <w:t>records/</w:t>
      </w:r>
      <w:r w:rsidR="00913E15" w:rsidRPr="002D4F16">
        <w:rPr>
          <w:rFonts w:ascii="Arial" w:hAnsi="Arial" w:cs="Arial"/>
          <w:i/>
          <w:iCs/>
          <w:highlight w:val="cyan"/>
        </w:rPr>
        <w:t xml:space="preserve"> </w:t>
      </w:r>
      <w:r w:rsidRPr="002D4F16">
        <w:rPr>
          <w:rFonts w:ascii="Arial" w:hAnsi="Arial" w:cs="Arial"/>
          <w:i/>
          <w:iCs/>
          <w:highlight w:val="cyan"/>
        </w:rPr>
        <w:t>data collection/</w:t>
      </w:r>
      <w:r w:rsidR="00913E15" w:rsidRPr="002D4F16">
        <w:rPr>
          <w:rFonts w:ascii="Arial" w:hAnsi="Arial" w:cs="Arial"/>
          <w:i/>
          <w:iCs/>
          <w:highlight w:val="cyan"/>
        </w:rPr>
        <w:t xml:space="preserve"> </w:t>
      </w:r>
      <w:r w:rsidRPr="002D4F16">
        <w:rPr>
          <w:rFonts w:ascii="Arial" w:hAnsi="Arial" w:cs="Arial"/>
          <w:i/>
          <w:iCs/>
          <w:highlight w:val="cyan"/>
        </w:rPr>
        <w:t>reporting</w:t>
      </w:r>
      <w:r w:rsidR="00796EA8" w:rsidRPr="002D4F16">
        <w:rPr>
          <w:rFonts w:ascii="Arial" w:hAnsi="Arial" w:cs="Arial"/>
          <w:i/>
          <w:iCs/>
          <w:highlight w:val="cyan"/>
        </w:rPr>
        <w:t>.</w:t>
      </w:r>
    </w:p>
    <w:p w14:paraId="7294E746" w14:textId="1C7EC61C" w:rsidR="00226167" w:rsidRPr="002D4F16" w:rsidRDefault="00226167" w:rsidP="002E14C1">
      <w:pPr>
        <w:pStyle w:val="ListParagraph"/>
        <w:numPr>
          <w:ilvl w:val="0"/>
          <w:numId w:val="4"/>
        </w:numPr>
        <w:spacing w:after="0" w:line="240" w:lineRule="auto"/>
        <w:jc w:val="both"/>
        <w:rPr>
          <w:rFonts w:ascii="Arial" w:hAnsi="Arial" w:cs="Arial"/>
          <w:i/>
          <w:iCs/>
          <w:highlight w:val="cyan"/>
        </w:rPr>
      </w:pPr>
      <w:r w:rsidRPr="002D4F16">
        <w:rPr>
          <w:rFonts w:ascii="Arial" w:hAnsi="Arial" w:cs="Arial"/>
          <w:i/>
          <w:iCs/>
          <w:highlight w:val="cyan"/>
        </w:rPr>
        <w:t>Financial</w:t>
      </w:r>
      <w:r w:rsidR="008905A7" w:rsidRPr="002D4F16">
        <w:rPr>
          <w:rFonts w:ascii="Arial" w:hAnsi="Arial" w:cs="Arial"/>
          <w:i/>
          <w:iCs/>
          <w:highlight w:val="cyan"/>
        </w:rPr>
        <w:t xml:space="preserve"> and Compliance</w:t>
      </w:r>
      <w:r w:rsidRPr="002D4F16">
        <w:rPr>
          <w:rFonts w:ascii="Arial" w:hAnsi="Arial" w:cs="Arial"/>
          <w:i/>
          <w:iCs/>
          <w:highlight w:val="cyan"/>
        </w:rPr>
        <w:t xml:space="preserve"> Requirements, such as </w:t>
      </w:r>
      <w:r w:rsidR="00AE49F2" w:rsidRPr="002D4F16">
        <w:rPr>
          <w:rFonts w:ascii="Arial" w:hAnsi="Arial" w:cs="Arial"/>
          <w:i/>
          <w:iCs/>
          <w:highlight w:val="cyan"/>
        </w:rPr>
        <w:t xml:space="preserve">insurance requirements, </w:t>
      </w:r>
      <w:r w:rsidRPr="002D4F16">
        <w:rPr>
          <w:rFonts w:ascii="Arial" w:hAnsi="Arial" w:cs="Arial"/>
          <w:i/>
          <w:iCs/>
          <w:highlight w:val="cyan"/>
        </w:rPr>
        <w:t xml:space="preserve">financial control procedures, financial status reports, </w:t>
      </w:r>
      <w:r w:rsidR="00F025AD" w:rsidRPr="002D4F16">
        <w:rPr>
          <w:rFonts w:ascii="Arial" w:hAnsi="Arial" w:cs="Arial"/>
          <w:i/>
          <w:iCs/>
          <w:highlight w:val="cyan"/>
        </w:rPr>
        <w:t xml:space="preserve">and </w:t>
      </w:r>
      <w:r w:rsidRPr="002D4F16">
        <w:rPr>
          <w:rFonts w:ascii="Arial" w:hAnsi="Arial" w:cs="Arial"/>
          <w:i/>
          <w:iCs/>
          <w:highlight w:val="cyan"/>
        </w:rPr>
        <w:t>audited financial statements</w:t>
      </w:r>
      <w:r w:rsidR="00796EA8" w:rsidRPr="002D4F16">
        <w:rPr>
          <w:rFonts w:ascii="Arial" w:hAnsi="Arial" w:cs="Arial"/>
          <w:i/>
          <w:iCs/>
          <w:highlight w:val="cyan"/>
        </w:rPr>
        <w:t>.</w:t>
      </w:r>
    </w:p>
    <w:p w14:paraId="234239E9" w14:textId="23947F17" w:rsidR="00AE49F2" w:rsidRPr="002D4F16" w:rsidRDefault="41C771DF" w:rsidP="002E14C1">
      <w:pPr>
        <w:pStyle w:val="ListParagraph"/>
        <w:numPr>
          <w:ilvl w:val="0"/>
          <w:numId w:val="4"/>
        </w:numPr>
        <w:spacing w:after="0" w:line="240" w:lineRule="auto"/>
        <w:jc w:val="both"/>
        <w:rPr>
          <w:rFonts w:ascii="Arial" w:hAnsi="Arial" w:cs="Arial"/>
          <w:i/>
          <w:iCs/>
          <w:highlight w:val="cyan"/>
        </w:rPr>
      </w:pPr>
      <w:r w:rsidRPr="002D4F16">
        <w:rPr>
          <w:rFonts w:ascii="Arial" w:hAnsi="Arial" w:cs="Arial"/>
          <w:i/>
          <w:iCs/>
          <w:highlight w:val="cyan"/>
        </w:rPr>
        <w:t xml:space="preserve">Budget Requirements, such as cost standards, program funding sources, proration, third party reimbursement, flat fees, fee-for-service revenues, </w:t>
      </w:r>
      <w:r w:rsidR="00F025AD" w:rsidRPr="002D4F16">
        <w:rPr>
          <w:rFonts w:ascii="Arial" w:hAnsi="Arial" w:cs="Arial"/>
          <w:i/>
          <w:iCs/>
          <w:highlight w:val="cyan"/>
        </w:rPr>
        <w:t xml:space="preserve">and </w:t>
      </w:r>
      <w:r w:rsidRPr="002D4F16">
        <w:rPr>
          <w:rFonts w:ascii="Arial" w:hAnsi="Arial" w:cs="Arial"/>
          <w:i/>
          <w:iCs/>
          <w:highlight w:val="cyan"/>
        </w:rPr>
        <w:t>sub</w:t>
      </w:r>
      <w:r w:rsidR="005C4A63" w:rsidRPr="002D4F16">
        <w:rPr>
          <w:rFonts w:ascii="Arial" w:hAnsi="Arial" w:cs="Arial"/>
          <w:i/>
          <w:iCs/>
          <w:highlight w:val="cyan"/>
        </w:rPr>
        <w:t>-</w:t>
      </w:r>
      <w:r w:rsidRPr="002D4F16">
        <w:rPr>
          <w:rFonts w:ascii="Arial" w:hAnsi="Arial" w:cs="Arial"/>
          <w:i/>
          <w:iCs/>
          <w:highlight w:val="cyan"/>
        </w:rPr>
        <w:t>consultant cost schedules</w:t>
      </w:r>
      <w:r w:rsidR="00796EA8" w:rsidRPr="002D4F16">
        <w:rPr>
          <w:rFonts w:ascii="Arial" w:hAnsi="Arial" w:cs="Arial"/>
          <w:i/>
          <w:iCs/>
          <w:highlight w:val="cyan"/>
        </w:rPr>
        <w:t>.</w:t>
      </w:r>
    </w:p>
    <w:p w14:paraId="26C5ADE7" w14:textId="77777777" w:rsidR="00D54D5B" w:rsidRDefault="00D54D5B" w:rsidP="00D54D5B">
      <w:pPr>
        <w:tabs>
          <w:tab w:val="left" w:pos="5366"/>
        </w:tabs>
        <w:spacing w:after="0" w:line="240" w:lineRule="auto"/>
        <w:jc w:val="both"/>
        <w:rPr>
          <w:rFonts w:ascii="Arial" w:hAnsi="Arial" w:cs="Arial"/>
          <w:b/>
          <w:bCs/>
        </w:rPr>
      </w:pPr>
    </w:p>
    <w:p w14:paraId="6036354D" w14:textId="3866B981" w:rsidR="009012A3" w:rsidRPr="00DD534B" w:rsidRDefault="254A4242" w:rsidP="00D54D5B">
      <w:pPr>
        <w:tabs>
          <w:tab w:val="left" w:pos="5366"/>
        </w:tabs>
        <w:spacing w:after="0" w:line="240" w:lineRule="auto"/>
        <w:jc w:val="both"/>
        <w:rPr>
          <w:rFonts w:ascii="Arial" w:hAnsi="Arial" w:cs="Arial"/>
          <w:b/>
          <w:bCs/>
        </w:rPr>
      </w:pPr>
      <w:r w:rsidRPr="00DD534B">
        <w:rPr>
          <w:rFonts w:ascii="Arial" w:hAnsi="Arial" w:cs="Arial"/>
          <w:b/>
          <w:bCs/>
        </w:rPr>
        <w:t xml:space="preserve">Role of </w:t>
      </w:r>
      <w:r w:rsidR="00796EA8" w:rsidRPr="00DD534B">
        <w:rPr>
          <w:rFonts w:ascii="Arial" w:hAnsi="Arial" w:cs="Arial"/>
          <w:b/>
          <w:bCs/>
          <w:highlight w:val="yellow"/>
        </w:rPr>
        <w:t>[</w:t>
      </w:r>
      <w:r w:rsidR="00D54D5B">
        <w:rPr>
          <w:rFonts w:ascii="Arial" w:hAnsi="Arial" w:cs="Arial"/>
          <w:b/>
          <w:bCs/>
          <w:highlight w:val="yellow"/>
        </w:rPr>
        <w:t>Insert Department Name</w:t>
      </w:r>
      <w:r w:rsidRPr="00DD534B">
        <w:rPr>
          <w:rFonts w:ascii="Arial" w:hAnsi="Arial" w:cs="Arial"/>
          <w:b/>
          <w:bCs/>
          <w:highlight w:val="yellow"/>
        </w:rPr>
        <w:t>]</w:t>
      </w:r>
    </w:p>
    <w:p w14:paraId="44AAABD1" w14:textId="531C1AD7" w:rsidR="000D06D0" w:rsidRDefault="00D54D5B" w:rsidP="00D54D5B">
      <w:pPr>
        <w:spacing w:after="0" w:line="240" w:lineRule="auto"/>
        <w:jc w:val="both"/>
        <w:rPr>
          <w:rFonts w:ascii="Arial" w:hAnsi="Arial" w:cs="Arial"/>
          <w:i/>
          <w:iCs/>
        </w:rPr>
      </w:pPr>
      <w:r w:rsidRPr="002D4F16">
        <w:rPr>
          <w:rFonts w:ascii="Arial" w:hAnsi="Arial" w:cs="Arial"/>
          <w:i/>
          <w:iCs/>
          <w:highlight w:val="cyan"/>
        </w:rPr>
        <w:t xml:space="preserve">Guidance: </w:t>
      </w:r>
      <w:r w:rsidR="00796EA8" w:rsidRPr="002D4F16">
        <w:rPr>
          <w:rFonts w:ascii="Arial" w:hAnsi="Arial" w:cs="Arial"/>
          <w:i/>
          <w:iCs/>
          <w:highlight w:val="cyan"/>
        </w:rPr>
        <w:t xml:space="preserve">Outline </w:t>
      </w:r>
      <w:r w:rsidR="005C6776" w:rsidRPr="002D4F16">
        <w:rPr>
          <w:rFonts w:ascii="Arial" w:hAnsi="Arial" w:cs="Arial"/>
          <w:i/>
          <w:iCs/>
          <w:highlight w:val="cyan"/>
        </w:rPr>
        <w:t xml:space="preserve">the role of your </w:t>
      </w:r>
      <w:r w:rsidR="00980F4E" w:rsidRPr="002D4F16">
        <w:rPr>
          <w:rFonts w:ascii="Arial" w:hAnsi="Arial" w:cs="Arial"/>
          <w:i/>
          <w:iCs/>
          <w:highlight w:val="cyan"/>
        </w:rPr>
        <w:t>government, department, or agency</w:t>
      </w:r>
      <w:r w:rsidR="41C771DF" w:rsidRPr="002D4F16">
        <w:rPr>
          <w:rFonts w:ascii="Arial" w:hAnsi="Arial" w:cs="Arial"/>
          <w:i/>
          <w:iCs/>
          <w:highlight w:val="cyan"/>
        </w:rPr>
        <w:t xml:space="preserve"> in</w:t>
      </w:r>
      <w:r w:rsidR="00980F4E" w:rsidRPr="002D4F16">
        <w:rPr>
          <w:rFonts w:ascii="Arial" w:hAnsi="Arial" w:cs="Arial"/>
          <w:i/>
          <w:iCs/>
          <w:highlight w:val="cyan"/>
        </w:rPr>
        <w:t xml:space="preserve"> providing</w:t>
      </w:r>
      <w:r w:rsidR="41C771DF" w:rsidRPr="002D4F16">
        <w:rPr>
          <w:rFonts w:ascii="Arial" w:hAnsi="Arial" w:cs="Arial"/>
          <w:i/>
          <w:iCs/>
          <w:highlight w:val="cyan"/>
        </w:rPr>
        <w:t xml:space="preserve"> this </w:t>
      </w:r>
      <w:r w:rsidR="006777AC" w:rsidRPr="002D4F16">
        <w:rPr>
          <w:rFonts w:ascii="Arial" w:hAnsi="Arial" w:cs="Arial"/>
          <w:i/>
          <w:iCs/>
          <w:highlight w:val="cyan"/>
        </w:rPr>
        <w:t>service or program</w:t>
      </w:r>
      <w:r w:rsidR="00980F4E" w:rsidRPr="002D4F16">
        <w:rPr>
          <w:rFonts w:ascii="Arial" w:hAnsi="Arial" w:cs="Arial"/>
          <w:i/>
          <w:iCs/>
          <w:highlight w:val="cyan"/>
        </w:rPr>
        <w:t xml:space="preserve"> and supporting the </w:t>
      </w:r>
      <w:r w:rsidR="00556940">
        <w:rPr>
          <w:rFonts w:ascii="Arial" w:hAnsi="Arial" w:cs="Arial"/>
          <w:i/>
          <w:iCs/>
          <w:highlight w:val="cyan"/>
        </w:rPr>
        <w:t>offeror</w:t>
      </w:r>
      <w:r w:rsidR="41C771DF" w:rsidRPr="002D4F16">
        <w:rPr>
          <w:rFonts w:ascii="Arial" w:hAnsi="Arial" w:cs="Arial"/>
          <w:i/>
          <w:iCs/>
          <w:highlight w:val="cyan"/>
        </w:rPr>
        <w:t>, including administrative and technical support, information</w:t>
      </w:r>
      <w:r w:rsidR="00796EA8" w:rsidRPr="002D4F16">
        <w:rPr>
          <w:rFonts w:ascii="Arial" w:hAnsi="Arial" w:cs="Arial"/>
          <w:i/>
          <w:iCs/>
          <w:highlight w:val="cyan"/>
        </w:rPr>
        <w:t xml:space="preserve"> access</w:t>
      </w:r>
      <w:r w:rsidR="41C771DF" w:rsidRPr="002D4F16">
        <w:rPr>
          <w:rFonts w:ascii="Arial" w:hAnsi="Arial" w:cs="Arial"/>
          <w:i/>
          <w:iCs/>
          <w:highlight w:val="cyan"/>
        </w:rPr>
        <w:t xml:space="preserve">, </w:t>
      </w:r>
      <w:r w:rsidR="005C6776" w:rsidRPr="002D4F16">
        <w:rPr>
          <w:rFonts w:ascii="Arial" w:hAnsi="Arial" w:cs="Arial"/>
          <w:i/>
          <w:iCs/>
          <w:highlight w:val="cyan"/>
        </w:rPr>
        <w:t>or other responsibilities your</w:t>
      </w:r>
      <w:r w:rsidR="00980F4E" w:rsidRPr="002D4F16">
        <w:rPr>
          <w:rFonts w:ascii="Arial" w:hAnsi="Arial" w:cs="Arial"/>
          <w:i/>
          <w:iCs/>
          <w:highlight w:val="cyan"/>
        </w:rPr>
        <w:t xml:space="preserve"> government</w:t>
      </w:r>
      <w:r w:rsidR="41C771DF" w:rsidRPr="002D4F16">
        <w:rPr>
          <w:rFonts w:ascii="Arial" w:hAnsi="Arial" w:cs="Arial"/>
          <w:i/>
          <w:iCs/>
          <w:highlight w:val="cyan"/>
        </w:rPr>
        <w:t xml:space="preserve"> plans to retain</w:t>
      </w:r>
      <w:bookmarkEnd w:id="15"/>
      <w:r w:rsidR="00796EA8" w:rsidRPr="002D4F16">
        <w:rPr>
          <w:rFonts w:ascii="Arial" w:hAnsi="Arial" w:cs="Arial"/>
          <w:i/>
          <w:iCs/>
          <w:highlight w:val="cyan"/>
        </w:rPr>
        <w:t xml:space="preserve"> for which the </w:t>
      </w:r>
      <w:r w:rsidR="00556940">
        <w:rPr>
          <w:rFonts w:ascii="Arial" w:hAnsi="Arial" w:cs="Arial"/>
          <w:i/>
          <w:iCs/>
          <w:highlight w:val="cyan"/>
        </w:rPr>
        <w:t xml:space="preserve">offeror </w:t>
      </w:r>
      <w:r w:rsidR="00796EA8" w:rsidRPr="002D4F16">
        <w:rPr>
          <w:rFonts w:ascii="Arial" w:hAnsi="Arial" w:cs="Arial"/>
          <w:i/>
          <w:iCs/>
          <w:highlight w:val="cyan"/>
        </w:rPr>
        <w:t>will not be responsible.</w:t>
      </w:r>
    </w:p>
    <w:p w14:paraId="38241FC7" w14:textId="77777777" w:rsidR="002607FB" w:rsidRPr="00D54D5B" w:rsidRDefault="002607FB" w:rsidP="00D54D5B">
      <w:pPr>
        <w:spacing w:after="0" w:line="240" w:lineRule="auto"/>
        <w:jc w:val="both"/>
        <w:rPr>
          <w:rFonts w:ascii="Arial" w:hAnsi="Arial" w:cs="Arial"/>
          <w:i/>
          <w:iCs/>
        </w:rPr>
      </w:pPr>
    </w:p>
    <w:p w14:paraId="11FE0451" w14:textId="408E733B" w:rsidR="254A4242" w:rsidRPr="00DD534B" w:rsidRDefault="254A4242" w:rsidP="002607FB">
      <w:pPr>
        <w:pStyle w:val="Heading2"/>
        <w:numPr>
          <w:ilvl w:val="1"/>
          <w:numId w:val="1"/>
        </w:numPr>
        <w:spacing w:before="0" w:after="0" w:line="240" w:lineRule="auto"/>
        <w:ind w:left="0" w:firstLine="0"/>
        <w:jc w:val="both"/>
        <w:rPr>
          <w:rFonts w:ascii="Arial" w:hAnsi="Arial" w:cs="Arial"/>
        </w:rPr>
      </w:pPr>
      <w:bookmarkStart w:id="19" w:name="_Hlk55287324"/>
      <w:r w:rsidRPr="00DD534B">
        <w:rPr>
          <w:rFonts w:ascii="Arial" w:hAnsi="Arial" w:cs="Arial"/>
        </w:rPr>
        <w:t xml:space="preserve"> </w:t>
      </w:r>
      <w:bookmarkStart w:id="20" w:name="_Toc157758761"/>
      <w:r w:rsidRPr="00DD534B">
        <w:rPr>
          <w:rFonts w:ascii="Arial" w:hAnsi="Arial" w:cs="Arial"/>
        </w:rPr>
        <w:t>Performance Metrics and Contract Management</w:t>
      </w:r>
      <w:bookmarkEnd w:id="20"/>
      <w:r w:rsidRPr="00DD534B">
        <w:rPr>
          <w:rFonts w:ascii="Arial" w:hAnsi="Arial" w:cs="Arial"/>
        </w:rPr>
        <w:t xml:space="preserve"> </w:t>
      </w:r>
    </w:p>
    <w:p w14:paraId="795CAAAB" w14:textId="25380CDE" w:rsidR="007F0CC9" w:rsidRPr="00DD534B" w:rsidRDefault="7E2F694A" w:rsidP="002607FB">
      <w:pPr>
        <w:pStyle w:val="Heading3"/>
        <w:spacing w:before="0" w:line="240" w:lineRule="auto"/>
        <w:jc w:val="both"/>
        <w:rPr>
          <w:rFonts w:ascii="Arial" w:hAnsi="Arial" w:cs="Arial"/>
        </w:rPr>
      </w:pPr>
      <w:bookmarkStart w:id="21" w:name="_Toc157758762"/>
      <w:r w:rsidRPr="00DD534B">
        <w:rPr>
          <w:rFonts w:ascii="Arial" w:hAnsi="Arial" w:cs="Arial"/>
        </w:rPr>
        <w:t>Performance Metrics</w:t>
      </w:r>
      <w:bookmarkEnd w:id="21"/>
    </w:p>
    <w:p w14:paraId="49A23A59" w14:textId="2110EC65" w:rsidR="7E2F694A" w:rsidRPr="00DD534B" w:rsidRDefault="006D6082" w:rsidP="002607FB">
      <w:pPr>
        <w:spacing w:after="0" w:line="240" w:lineRule="auto"/>
        <w:jc w:val="both"/>
        <w:rPr>
          <w:rFonts w:ascii="Arial" w:hAnsi="Arial" w:cs="Arial"/>
        </w:rPr>
      </w:pPr>
      <w:r w:rsidRPr="00DD534B">
        <w:rPr>
          <w:rFonts w:ascii="Arial" w:hAnsi="Arial" w:cs="Arial"/>
          <w:highlight w:val="yellow"/>
        </w:rPr>
        <w:t>[</w:t>
      </w:r>
      <w:r w:rsidR="00EB2CBF">
        <w:rPr>
          <w:rFonts w:ascii="Arial" w:hAnsi="Arial" w:cs="Arial"/>
          <w:highlight w:val="yellow"/>
        </w:rPr>
        <w:t>Insert</w:t>
      </w:r>
      <w:r w:rsidRPr="00DD534B">
        <w:rPr>
          <w:rFonts w:ascii="Arial" w:hAnsi="Arial" w:cs="Arial"/>
          <w:highlight w:val="yellow"/>
        </w:rPr>
        <w:t xml:space="preserve"> </w:t>
      </w:r>
      <w:r w:rsidR="00D85D6E">
        <w:rPr>
          <w:rFonts w:ascii="Arial" w:hAnsi="Arial" w:cs="Arial"/>
          <w:highlight w:val="yellow"/>
        </w:rPr>
        <w:t>City of Jackson/department/division</w:t>
      </w:r>
      <w:r w:rsidRPr="00DD534B">
        <w:rPr>
          <w:rFonts w:ascii="Arial" w:hAnsi="Arial" w:cs="Arial"/>
          <w:highlight w:val="yellow"/>
        </w:rPr>
        <w:t>]</w:t>
      </w:r>
      <w:r w:rsidRPr="00DD534B">
        <w:rPr>
          <w:rFonts w:ascii="Arial" w:hAnsi="Arial" w:cs="Arial"/>
        </w:rPr>
        <w:t xml:space="preserve"> is interested in identifying</w:t>
      </w:r>
      <w:r w:rsidR="254A4242" w:rsidRPr="00DD534B">
        <w:rPr>
          <w:rFonts w:ascii="Arial" w:hAnsi="Arial" w:cs="Arial"/>
        </w:rPr>
        <w:t xml:space="preserve"> metrics </w:t>
      </w:r>
      <w:r w:rsidR="00980F4E" w:rsidRPr="00DD534B">
        <w:rPr>
          <w:rFonts w:ascii="Arial" w:hAnsi="Arial" w:cs="Arial"/>
        </w:rPr>
        <w:t>to</w:t>
      </w:r>
      <w:r w:rsidR="006E26A9" w:rsidRPr="00DD534B">
        <w:rPr>
          <w:rFonts w:ascii="Arial" w:hAnsi="Arial" w:cs="Arial"/>
        </w:rPr>
        <w:t xml:space="preserve"> work collaboratively with the awarded </w:t>
      </w:r>
      <w:r w:rsidR="00FB7C9F">
        <w:rPr>
          <w:rFonts w:ascii="Arial" w:hAnsi="Arial" w:cs="Arial"/>
        </w:rPr>
        <w:t>offeror</w:t>
      </w:r>
      <w:r w:rsidR="006E26A9" w:rsidRPr="00DD534B">
        <w:rPr>
          <w:rFonts w:ascii="Arial" w:hAnsi="Arial" w:cs="Arial"/>
        </w:rPr>
        <w:t xml:space="preserve">(s) to monitor and improve performance </w:t>
      </w:r>
      <w:r w:rsidR="254A4242" w:rsidRPr="00DD534B">
        <w:rPr>
          <w:rFonts w:ascii="Arial" w:hAnsi="Arial" w:cs="Arial"/>
        </w:rPr>
        <w:t xml:space="preserve">during the life of the contract. </w:t>
      </w:r>
      <w:r w:rsidR="006E26A9" w:rsidRPr="00DD534B">
        <w:rPr>
          <w:rFonts w:ascii="Arial" w:hAnsi="Arial" w:cs="Arial"/>
          <w:highlight w:val="yellow"/>
        </w:rPr>
        <w:t>[</w:t>
      </w:r>
      <w:r w:rsidR="00EB2CBF">
        <w:rPr>
          <w:rFonts w:ascii="Arial" w:hAnsi="Arial" w:cs="Arial"/>
          <w:highlight w:val="yellow"/>
        </w:rPr>
        <w:t>insert</w:t>
      </w:r>
      <w:r w:rsidR="006E26A9" w:rsidRPr="00DD534B">
        <w:rPr>
          <w:rFonts w:ascii="Arial" w:hAnsi="Arial" w:cs="Arial"/>
          <w:highlight w:val="yellow"/>
        </w:rPr>
        <w:t xml:space="preserve"> </w:t>
      </w:r>
      <w:r w:rsidR="00D85D6E">
        <w:rPr>
          <w:rFonts w:ascii="Arial" w:hAnsi="Arial" w:cs="Arial"/>
          <w:highlight w:val="yellow"/>
        </w:rPr>
        <w:t>City of Jackson/department/division</w:t>
      </w:r>
      <w:r w:rsidR="006E26A9" w:rsidRPr="00DD534B">
        <w:rPr>
          <w:rFonts w:ascii="Arial" w:hAnsi="Arial" w:cs="Arial"/>
          <w:highlight w:val="yellow"/>
        </w:rPr>
        <w:t>]</w:t>
      </w:r>
      <w:r w:rsidR="006E26A9" w:rsidRPr="00DD534B">
        <w:rPr>
          <w:rFonts w:ascii="Arial" w:hAnsi="Arial" w:cs="Arial"/>
          <w:color w:val="FF0000"/>
        </w:rPr>
        <w:t xml:space="preserve"> </w:t>
      </w:r>
      <w:r w:rsidR="006E26A9" w:rsidRPr="00DD534B">
        <w:rPr>
          <w:rFonts w:ascii="Arial" w:hAnsi="Arial" w:cs="Arial"/>
        </w:rPr>
        <w:t xml:space="preserve">has identified initial metrics of interest and </w:t>
      </w:r>
      <w:r w:rsidR="254A4242" w:rsidRPr="00DD534B">
        <w:rPr>
          <w:rFonts w:ascii="Arial" w:eastAsiaTheme="minorEastAsia" w:hAnsi="Arial" w:cs="Arial"/>
          <w:szCs w:val="24"/>
        </w:rPr>
        <w:t xml:space="preserve">looks forward to working with </w:t>
      </w:r>
      <w:r w:rsidR="00230812" w:rsidRPr="00DD534B">
        <w:rPr>
          <w:rFonts w:ascii="Arial" w:eastAsiaTheme="minorEastAsia" w:hAnsi="Arial" w:cs="Arial"/>
          <w:szCs w:val="24"/>
        </w:rPr>
        <w:t xml:space="preserve">the </w:t>
      </w:r>
      <w:r w:rsidR="254A4242" w:rsidRPr="00DD534B">
        <w:rPr>
          <w:rFonts w:ascii="Arial" w:eastAsiaTheme="minorEastAsia" w:hAnsi="Arial" w:cs="Arial"/>
          <w:szCs w:val="24"/>
        </w:rPr>
        <w:t xml:space="preserve">awarded </w:t>
      </w:r>
      <w:r w:rsidR="00FB7C9F">
        <w:rPr>
          <w:rFonts w:ascii="Arial" w:eastAsiaTheme="minorEastAsia" w:hAnsi="Arial" w:cs="Arial"/>
          <w:szCs w:val="24"/>
        </w:rPr>
        <w:t>offeror</w:t>
      </w:r>
      <w:r w:rsidR="006E26A9" w:rsidRPr="00DD534B">
        <w:rPr>
          <w:rFonts w:ascii="Arial" w:eastAsiaTheme="minorEastAsia" w:hAnsi="Arial" w:cs="Arial"/>
          <w:szCs w:val="24"/>
        </w:rPr>
        <w:t>(</w:t>
      </w:r>
      <w:r w:rsidR="254A4242" w:rsidRPr="00DD534B">
        <w:rPr>
          <w:rFonts w:ascii="Arial" w:eastAsiaTheme="minorEastAsia" w:hAnsi="Arial" w:cs="Arial"/>
          <w:szCs w:val="24"/>
        </w:rPr>
        <w:t>s</w:t>
      </w:r>
      <w:r w:rsidR="006E26A9" w:rsidRPr="00DD534B">
        <w:rPr>
          <w:rFonts w:ascii="Arial" w:eastAsiaTheme="minorEastAsia" w:hAnsi="Arial" w:cs="Arial"/>
          <w:szCs w:val="24"/>
        </w:rPr>
        <w:t>)</w:t>
      </w:r>
      <w:r w:rsidR="254A4242" w:rsidRPr="00DD534B">
        <w:rPr>
          <w:rFonts w:ascii="Arial" w:eastAsiaTheme="minorEastAsia" w:hAnsi="Arial" w:cs="Arial"/>
          <w:szCs w:val="24"/>
        </w:rPr>
        <w:t xml:space="preserve"> to </w:t>
      </w:r>
      <w:r w:rsidR="006E26A9" w:rsidRPr="00DD534B">
        <w:rPr>
          <w:rFonts w:ascii="Arial" w:eastAsiaTheme="minorEastAsia" w:hAnsi="Arial" w:cs="Arial"/>
          <w:szCs w:val="24"/>
        </w:rPr>
        <w:t>add to or refine</w:t>
      </w:r>
      <w:r w:rsidR="254A4242" w:rsidRPr="00DD534B">
        <w:rPr>
          <w:rFonts w:ascii="Arial" w:eastAsiaTheme="minorEastAsia" w:hAnsi="Arial" w:cs="Arial"/>
          <w:szCs w:val="24"/>
        </w:rPr>
        <w:t xml:space="preserve"> </w:t>
      </w:r>
      <w:r w:rsidR="006E26A9" w:rsidRPr="00DD534B">
        <w:rPr>
          <w:rFonts w:ascii="Arial" w:eastAsiaTheme="minorEastAsia" w:hAnsi="Arial" w:cs="Arial"/>
          <w:szCs w:val="24"/>
        </w:rPr>
        <w:t>this list</w:t>
      </w:r>
      <w:r w:rsidR="254A4242" w:rsidRPr="00DD534B">
        <w:rPr>
          <w:rFonts w:ascii="Arial" w:eastAsiaTheme="minorEastAsia" w:hAnsi="Arial" w:cs="Arial"/>
          <w:szCs w:val="24"/>
        </w:rPr>
        <w:t xml:space="preserve"> during contract negotiations. The final set of performance metrics and frequency of collection will b</w:t>
      </w:r>
      <w:r w:rsidR="005C6776" w:rsidRPr="00DD534B">
        <w:rPr>
          <w:rFonts w:ascii="Arial" w:eastAsiaTheme="minorEastAsia" w:hAnsi="Arial" w:cs="Arial"/>
          <w:szCs w:val="24"/>
        </w:rPr>
        <w:t xml:space="preserve">e negotiated by the successful </w:t>
      </w:r>
      <w:r w:rsidR="00FB7C9F">
        <w:rPr>
          <w:rFonts w:ascii="Arial" w:eastAsiaTheme="minorEastAsia" w:hAnsi="Arial" w:cs="Arial"/>
          <w:szCs w:val="24"/>
        </w:rPr>
        <w:t>offeror</w:t>
      </w:r>
      <w:r w:rsidR="254A4242" w:rsidRPr="00DD534B">
        <w:rPr>
          <w:rFonts w:ascii="Arial" w:eastAsiaTheme="minorEastAsia" w:hAnsi="Arial" w:cs="Arial"/>
          <w:szCs w:val="24"/>
        </w:rPr>
        <w:t xml:space="preserve"> and the </w:t>
      </w:r>
      <w:r w:rsidR="254A4242" w:rsidRPr="00DD534B">
        <w:rPr>
          <w:rFonts w:ascii="Arial" w:eastAsiaTheme="minorEastAsia" w:hAnsi="Arial" w:cs="Arial"/>
          <w:szCs w:val="24"/>
          <w:highlight w:val="yellow"/>
        </w:rPr>
        <w:t>[</w:t>
      </w:r>
      <w:r w:rsidR="00FF7C29">
        <w:rPr>
          <w:rFonts w:ascii="Arial" w:eastAsiaTheme="minorEastAsia" w:hAnsi="Arial" w:cs="Arial"/>
          <w:szCs w:val="24"/>
          <w:highlight w:val="yellow"/>
        </w:rPr>
        <w:t xml:space="preserve">insert </w:t>
      </w:r>
      <w:r w:rsidR="00D85D6E">
        <w:rPr>
          <w:rFonts w:ascii="Arial" w:hAnsi="Arial" w:cs="Arial"/>
          <w:highlight w:val="yellow"/>
        </w:rPr>
        <w:t>City of Jackson/department/division</w:t>
      </w:r>
      <w:r w:rsidR="254A4242" w:rsidRPr="00DD534B">
        <w:rPr>
          <w:rFonts w:ascii="Arial" w:eastAsiaTheme="minorEastAsia" w:hAnsi="Arial" w:cs="Arial"/>
          <w:szCs w:val="24"/>
          <w:highlight w:val="yellow"/>
        </w:rPr>
        <w:t>]</w:t>
      </w:r>
      <w:r w:rsidR="254A4242" w:rsidRPr="00DD534B">
        <w:rPr>
          <w:rFonts w:ascii="Arial" w:eastAsiaTheme="minorEastAsia" w:hAnsi="Arial" w:cs="Arial"/>
          <w:color w:val="FF0000"/>
          <w:szCs w:val="24"/>
        </w:rPr>
        <w:t xml:space="preserve"> </w:t>
      </w:r>
      <w:r w:rsidR="254A4242" w:rsidRPr="00DD534B">
        <w:rPr>
          <w:rFonts w:ascii="Arial" w:hAnsi="Arial" w:cs="Arial"/>
        </w:rPr>
        <w:t>prior to the finalization of an agreement between parties and may be adjusted over time as needed.</w:t>
      </w:r>
    </w:p>
    <w:p w14:paraId="21F1DDC4" w14:textId="77777777" w:rsidR="00EB2CBF" w:rsidRDefault="00EB2CBF" w:rsidP="002607FB">
      <w:pPr>
        <w:spacing w:after="0" w:line="240" w:lineRule="auto"/>
        <w:jc w:val="both"/>
        <w:rPr>
          <w:rFonts w:ascii="Arial" w:hAnsi="Arial" w:cs="Arial"/>
          <w:highlight w:val="cyan"/>
        </w:rPr>
      </w:pPr>
    </w:p>
    <w:p w14:paraId="523C87E5" w14:textId="214992D8" w:rsidR="006E26A9" w:rsidRPr="002D4F16" w:rsidRDefault="00FF7C29" w:rsidP="002607FB">
      <w:pPr>
        <w:spacing w:after="0" w:line="240" w:lineRule="auto"/>
        <w:jc w:val="both"/>
        <w:rPr>
          <w:rFonts w:ascii="Arial" w:hAnsi="Arial" w:cs="Arial"/>
          <w:i/>
          <w:iCs/>
          <w:highlight w:val="cyan"/>
        </w:rPr>
      </w:pPr>
      <w:r w:rsidRPr="002D4F16">
        <w:rPr>
          <w:rFonts w:ascii="Arial" w:hAnsi="Arial" w:cs="Arial"/>
          <w:i/>
          <w:iCs/>
          <w:highlight w:val="cyan"/>
        </w:rPr>
        <w:t xml:space="preserve">Guidance: </w:t>
      </w:r>
      <w:r w:rsidR="005C6776" w:rsidRPr="002D4F16">
        <w:rPr>
          <w:rFonts w:ascii="Arial" w:hAnsi="Arial" w:cs="Arial"/>
          <w:i/>
          <w:iCs/>
          <w:highlight w:val="cyan"/>
        </w:rPr>
        <w:t xml:space="preserve">Specify </w:t>
      </w:r>
      <w:r w:rsidR="00913E15" w:rsidRPr="002D4F16">
        <w:rPr>
          <w:rFonts w:ascii="Arial" w:hAnsi="Arial" w:cs="Arial"/>
          <w:i/>
          <w:iCs/>
          <w:highlight w:val="cyan"/>
        </w:rPr>
        <w:t xml:space="preserve">3-5 </w:t>
      </w:r>
      <w:r w:rsidR="001701DA" w:rsidRPr="002D4F16">
        <w:rPr>
          <w:rFonts w:ascii="Arial" w:hAnsi="Arial" w:cs="Arial"/>
          <w:i/>
          <w:iCs/>
          <w:highlight w:val="cyan"/>
        </w:rPr>
        <w:t xml:space="preserve">performance </w:t>
      </w:r>
      <w:r w:rsidR="006E26A9" w:rsidRPr="002D4F16">
        <w:rPr>
          <w:rFonts w:ascii="Arial" w:hAnsi="Arial" w:cs="Arial"/>
          <w:i/>
          <w:iCs/>
          <w:highlight w:val="cyan"/>
        </w:rPr>
        <w:t xml:space="preserve">metrics </w:t>
      </w:r>
      <w:r w:rsidR="7E2F694A" w:rsidRPr="002D4F16">
        <w:rPr>
          <w:rFonts w:ascii="Arial" w:hAnsi="Arial" w:cs="Arial"/>
          <w:i/>
          <w:iCs/>
          <w:highlight w:val="cyan"/>
        </w:rPr>
        <w:t xml:space="preserve">to </w:t>
      </w:r>
      <w:r w:rsidR="006E26A9" w:rsidRPr="002D4F16">
        <w:rPr>
          <w:rFonts w:ascii="Arial" w:hAnsi="Arial" w:cs="Arial"/>
          <w:i/>
          <w:iCs/>
          <w:highlight w:val="cyan"/>
        </w:rPr>
        <w:t xml:space="preserve">assess whether the </w:t>
      </w:r>
      <w:r w:rsidR="009D1630">
        <w:rPr>
          <w:rFonts w:ascii="Arial" w:hAnsi="Arial" w:cs="Arial"/>
          <w:i/>
          <w:iCs/>
          <w:highlight w:val="cyan"/>
        </w:rPr>
        <w:t>contract</w:t>
      </w:r>
      <w:r w:rsidR="00C702E0">
        <w:rPr>
          <w:rFonts w:ascii="Arial" w:hAnsi="Arial" w:cs="Arial"/>
          <w:i/>
          <w:iCs/>
          <w:highlight w:val="cyan"/>
        </w:rPr>
        <w:t>or</w:t>
      </w:r>
      <w:r w:rsidR="006E26A9" w:rsidRPr="002D4F16">
        <w:rPr>
          <w:rFonts w:ascii="Arial" w:hAnsi="Arial" w:cs="Arial"/>
          <w:i/>
          <w:iCs/>
          <w:highlight w:val="cyan"/>
        </w:rPr>
        <w:t xml:space="preserve"> is making timely progress toward the contract goals</w:t>
      </w:r>
      <w:r w:rsidR="7E2F694A" w:rsidRPr="002D4F16">
        <w:rPr>
          <w:rFonts w:ascii="Arial" w:hAnsi="Arial" w:cs="Arial"/>
          <w:i/>
          <w:iCs/>
          <w:highlight w:val="cyan"/>
        </w:rPr>
        <w:t xml:space="preserve">. </w:t>
      </w:r>
      <w:r w:rsidR="006E26A9" w:rsidRPr="002D4F16">
        <w:rPr>
          <w:rFonts w:ascii="Arial" w:hAnsi="Arial" w:cs="Arial"/>
          <w:i/>
          <w:iCs/>
          <w:highlight w:val="cyan"/>
        </w:rPr>
        <w:t>Include a mix of both</w:t>
      </w:r>
      <w:r w:rsidR="00816C63" w:rsidRPr="002D4F16">
        <w:rPr>
          <w:rFonts w:ascii="Arial" w:hAnsi="Arial" w:cs="Arial"/>
          <w:i/>
          <w:iCs/>
          <w:highlight w:val="cyan"/>
        </w:rPr>
        <w:t xml:space="preserve"> output and outcome</w:t>
      </w:r>
      <w:r w:rsidR="006E26A9" w:rsidRPr="002D4F16">
        <w:rPr>
          <w:rFonts w:ascii="Arial" w:hAnsi="Arial" w:cs="Arial"/>
          <w:i/>
          <w:iCs/>
          <w:highlight w:val="cyan"/>
        </w:rPr>
        <w:t xml:space="preserve"> performance metrics:</w:t>
      </w:r>
    </w:p>
    <w:p w14:paraId="1B73A3CA" w14:textId="413BF760" w:rsidR="006E26A9" w:rsidRPr="002D4F16" w:rsidRDefault="00796EA8" w:rsidP="002E14C1">
      <w:pPr>
        <w:pStyle w:val="ListParagraph"/>
        <w:numPr>
          <w:ilvl w:val="0"/>
          <w:numId w:val="8"/>
        </w:numPr>
        <w:spacing w:after="0" w:line="240" w:lineRule="auto"/>
        <w:jc w:val="both"/>
        <w:rPr>
          <w:rFonts w:ascii="Arial" w:hAnsi="Arial" w:cs="Arial"/>
          <w:i/>
          <w:iCs/>
          <w:highlight w:val="cyan"/>
        </w:rPr>
      </w:pPr>
      <w:r w:rsidRPr="002D4F16">
        <w:rPr>
          <w:rFonts w:ascii="Arial" w:hAnsi="Arial" w:cs="Arial"/>
          <w:i/>
          <w:iCs/>
          <w:highlight w:val="cyan"/>
        </w:rPr>
        <w:t xml:space="preserve">Output measures track the activities themselves, like </w:t>
      </w:r>
      <w:r w:rsidR="00644F5E" w:rsidRPr="002D4F16">
        <w:rPr>
          <w:rFonts w:ascii="Arial" w:hAnsi="Arial" w:cs="Arial"/>
          <w:i/>
          <w:iCs/>
          <w:highlight w:val="cyan"/>
        </w:rPr>
        <w:t xml:space="preserve">number of </w:t>
      </w:r>
      <w:r w:rsidRPr="002D4F16">
        <w:rPr>
          <w:rFonts w:ascii="Arial" w:hAnsi="Arial" w:cs="Arial"/>
          <w:i/>
          <w:iCs/>
          <w:highlight w:val="cyan"/>
        </w:rPr>
        <w:t>clients served, miles paved, or software subscriptions.</w:t>
      </w:r>
    </w:p>
    <w:p w14:paraId="1460CBC3" w14:textId="6F6F19E4" w:rsidR="00796EA8" w:rsidRPr="002D4F16" w:rsidRDefault="00796EA8" w:rsidP="002E14C1">
      <w:pPr>
        <w:pStyle w:val="ListParagraph"/>
        <w:numPr>
          <w:ilvl w:val="0"/>
          <w:numId w:val="8"/>
        </w:numPr>
        <w:spacing w:after="0" w:line="240" w:lineRule="auto"/>
        <w:jc w:val="both"/>
        <w:rPr>
          <w:rFonts w:ascii="Arial" w:hAnsi="Arial" w:cs="Arial"/>
          <w:i/>
          <w:iCs/>
          <w:highlight w:val="cyan"/>
        </w:rPr>
      </w:pPr>
      <w:r w:rsidRPr="002D4F16">
        <w:rPr>
          <w:rFonts w:ascii="Arial" w:hAnsi="Arial" w:cs="Arial"/>
          <w:i/>
          <w:iCs/>
          <w:highlight w:val="cyan"/>
        </w:rPr>
        <w:t xml:space="preserve">Outcome measures track the intended results or effects of the activities, </w:t>
      </w:r>
      <w:r w:rsidR="00F54B2F" w:rsidRPr="002D4F16">
        <w:rPr>
          <w:rFonts w:ascii="Arial" w:hAnsi="Arial" w:cs="Arial"/>
          <w:i/>
          <w:iCs/>
          <w:highlight w:val="cyan"/>
        </w:rPr>
        <w:t>such as</w:t>
      </w:r>
      <w:r w:rsidRPr="002D4F16">
        <w:rPr>
          <w:rFonts w:ascii="Arial" w:hAnsi="Arial" w:cs="Arial"/>
          <w:i/>
          <w:iCs/>
          <w:highlight w:val="cyan"/>
        </w:rPr>
        <w:t xml:space="preserve"> reductions in unemployment</w:t>
      </w:r>
      <w:r w:rsidR="00913E15" w:rsidRPr="002D4F16">
        <w:rPr>
          <w:rFonts w:ascii="Arial" w:hAnsi="Arial" w:cs="Arial"/>
          <w:i/>
          <w:iCs/>
          <w:highlight w:val="cyan"/>
        </w:rPr>
        <w:t>, reductions in the number of car crashes,</w:t>
      </w:r>
      <w:r w:rsidRPr="002D4F16">
        <w:rPr>
          <w:rFonts w:ascii="Arial" w:hAnsi="Arial" w:cs="Arial"/>
          <w:i/>
          <w:iCs/>
          <w:highlight w:val="cyan"/>
        </w:rPr>
        <w:t xml:space="preserve"> or increased resident satisfaction.</w:t>
      </w:r>
    </w:p>
    <w:p w14:paraId="715E02F4" w14:textId="47BD9B63" w:rsidR="7E2F694A" w:rsidRPr="00FF7C29" w:rsidRDefault="7E2F694A" w:rsidP="006453D3">
      <w:pPr>
        <w:spacing w:before="100" w:beforeAutospacing="1" w:after="100" w:afterAutospacing="1" w:line="240" w:lineRule="auto"/>
        <w:jc w:val="both"/>
        <w:rPr>
          <w:rFonts w:ascii="Arial" w:hAnsi="Arial" w:cs="Arial"/>
          <w:i/>
          <w:iCs/>
        </w:rPr>
      </w:pPr>
      <w:r w:rsidRPr="002D4F16">
        <w:rPr>
          <w:rFonts w:ascii="Arial" w:hAnsi="Arial" w:cs="Arial"/>
          <w:i/>
          <w:iCs/>
          <w:highlight w:val="cyan"/>
        </w:rPr>
        <w:lastRenderedPageBreak/>
        <w:t>I</w:t>
      </w:r>
      <w:r w:rsidR="006E26A9" w:rsidRPr="002D4F16">
        <w:rPr>
          <w:rFonts w:ascii="Arial" w:hAnsi="Arial" w:cs="Arial"/>
          <w:i/>
          <w:iCs/>
          <w:highlight w:val="cyan"/>
        </w:rPr>
        <w:t>f known and appropriate, i</w:t>
      </w:r>
      <w:r w:rsidRPr="002D4F16">
        <w:rPr>
          <w:rFonts w:ascii="Arial" w:hAnsi="Arial" w:cs="Arial"/>
          <w:i/>
          <w:iCs/>
          <w:highlight w:val="cyan"/>
        </w:rPr>
        <w:t xml:space="preserve">nclude targets for metrics (overall and at important intervals during the contract). </w:t>
      </w:r>
      <w:r w:rsidR="00830B74" w:rsidRPr="002D4F16">
        <w:rPr>
          <w:rFonts w:ascii="Arial" w:hAnsi="Arial" w:cs="Arial"/>
          <w:i/>
          <w:iCs/>
          <w:highlight w:val="cyan"/>
        </w:rPr>
        <w:t>Designate any additional data collection, reporting requirements, and monitoring responsibilities between the</w:t>
      </w:r>
      <w:r w:rsidR="00980F4E" w:rsidRPr="002D4F16">
        <w:rPr>
          <w:rFonts w:ascii="Arial" w:hAnsi="Arial" w:cs="Arial"/>
          <w:i/>
          <w:iCs/>
          <w:highlight w:val="cyan"/>
        </w:rPr>
        <w:t xml:space="preserve"> government</w:t>
      </w:r>
      <w:r w:rsidR="00830B74" w:rsidRPr="002D4F16">
        <w:rPr>
          <w:rFonts w:ascii="Arial" w:hAnsi="Arial" w:cs="Arial"/>
          <w:i/>
          <w:iCs/>
          <w:highlight w:val="cyan"/>
        </w:rPr>
        <w:t xml:space="preserve"> and the </w:t>
      </w:r>
      <w:r w:rsidR="0050698A">
        <w:rPr>
          <w:rFonts w:ascii="Arial" w:hAnsi="Arial" w:cs="Arial"/>
          <w:i/>
          <w:iCs/>
          <w:highlight w:val="cyan"/>
        </w:rPr>
        <w:t>offeror</w:t>
      </w:r>
      <w:r w:rsidR="00830B74" w:rsidRPr="002D4F16">
        <w:rPr>
          <w:rFonts w:ascii="Arial" w:hAnsi="Arial" w:cs="Arial"/>
          <w:i/>
          <w:iCs/>
          <w:highlight w:val="cyan"/>
        </w:rPr>
        <w:t xml:space="preserve">. List data to be provided by the selected </w:t>
      </w:r>
      <w:r w:rsidR="0050698A">
        <w:rPr>
          <w:rFonts w:ascii="Arial" w:hAnsi="Arial" w:cs="Arial"/>
          <w:i/>
          <w:iCs/>
          <w:highlight w:val="cyan"/>
        </w:rPr>
        <w:t xml:space="preserve">offeror </w:t>
      </w:r>
      <w:r w:rsidR="00830B74" w:rsidRPr="002D4F16">
        <w:rPr>
          <w:rFonts w:ascii="Arial" w:hAnsi="Arial" w:cs="Arial"/>
          <w:i/>
          <w:iCs/>
          <w:highlight w:val="cyan"/>
        </w:rPr>
        <w:t xml:space="preserve">to help monitor performance, including any relevant demographic, performance, and service data. </w:t>
      </w:r>
      <w:r w:rsidR="00796EA8" w:rsidRPr="002D4F16">
        <w:rPr>
          <w:rFonts w:ascii="Arial" w:hAnsi="Arial" w:cs="Arial"/>
          <w:i/>
          <w:iCs/>
          <w:highlight w:val="cyan"/>
        </w:rPr>
        <w:t>You may find it useful to organize your metrics similar</w:t>
      </w:r>
      <w:r w:rsidR="009A5DA1" w:rsidRPr="002D4F16">
        <w:rPr>
          <w:rFonts w:ascii="Arial" w:hAnsi="Arial" w:cs="Arial"/>
          <w:i/>
          <w:iCs/>
          <w:highlight w:val="cyan"/>
        </w:rPr>
        <w:t>ly</w:t>
      </w:r>
      <w:r w:rsidR="00796EA8" w:rsidRPr="002D4F16">
        <w:rPr>
          <w:rFonts w:ascii="Arial" w:hAnsi="Arial" w:cs="Arial"/>
          <w:i/>
          <w:iCs/>
          <w:highlight w:val="cyan"/>
        </w:rPr>
        <w:t xml:space="preserve"> to the chart below.</w:t>
      </w:r>
    </w:p>
    <w:tbl>
      <w:tblPr>
        <w:tblStyle w:val="TableGrid"/>
        <w:tblW w:w="9355" w:type="dxa"/>
        <w:tblLayout w:type="fixed"/>
        <w:tblLook w:val="06A0" w:firstRow="1" w:lastRow="0" w:firstColumn="1" w:lastColumn="0" w:noHBand="1" w:noVBand="1"/>
      </w:tblPr>
      <w:tblGrid>
        <w:gridCol w:w="2335"/>
        <w:gridCol w:w="1620"/>
        <w:gridCol w:w="1800"/>
        <w:gridCol w:w="1890"/>
        <w:gridCol w:w="1710"/>
      </w:tblGrid>
      <w:tr w:rsidR="008D5145" w:rsidRPr="00DD534B" w14:paraId="35D7B09C" w14:textId="77777777" w:rsidTr="00446798">
        <w:tc>
          <w:tcPr>
            <w:tcW w:w="2335" w:type="dxa"/>
          </w:tcPr>
          <w:p w14:paraId="36319D4F" w14:textId="4E560898" w:rsidR="008D5145" w:rsidRPr="00DD534B" w:rsidRDefault="008D5145" w:rsidP="00FC6DFC">
            <w:pPr>
              <w:spacing w:before="100" w:beforeAutospacing="1" w:after="100" w:afterAutospacing="1"/>
              <w:jc w:val="center"/>
              <w:rPr>
                <w:rFonts w:ascii="Arial" w:hAnsi="Arial" w:cs="Arial"/>
              </w:rPr>
            </w:pPr>
            <w:r w:rsidRPr="00DD534B">
              <w:rPr>
                <w:rFonts w:ascii="Arial" w:hAnsi="Arial" w:cs="Arial"/>
                <w:b/>
                <w:bCs/>
              </w:rPr>
              <w:t>Performance Metric</w:t>
            </w:r>
          </w:p>
        </w:tc>
        <w:tc>
          <w:tcPr>
            <w:tcW w:w="1620" w:type="dxa"/>
          </w:tcPr>
          <w:p w14:paraId="4C860A2C" w14:textId="3C25BA06" w:rsidR="008D5145" w:rsidRPr="00DD534B" w:rsidRDefault="008D5145" w:rsidP="00FC6DFC">
            <w:pPr>
              <w:spacing w:before="100" w:beforeAutospacing="1" w:after="100" w:afterAutospacing="1"/>
              <w:jc w:val="center"/>
              <w:rPr>
                <w:rFonts w:ascii="Arial" w:hAnsi="Arial" w:cs="Arial"/>
                <w:b/>
                <w:bCs/>
              </w:rPr>
            </w:pPr>
            <w:r w:rsidRPr="00DD534B">
              <w:rPr>
                <w:rFonts w:ascii="Arial" w:hAnsi="Arial" w:cs="Arial"/>
                <w:b/>
                <w:bCs/>
              </w:rPr>
              <w:t>Data Source</w:t>
            </w:r>
          </w:p>
        </w:tc>
        <w:tc>
          <w:tcPr>
            <w:tcW w:w="1800" w:type="dxa"/>
          </w:tcPr>
          <w:p w14:paraId="179A51B9" w14:textId="56E22699" w:rsidR="008D5145" w:rsidRPr="00DD534B" w:rsidRDefault="008D5145" w:rsidP="00FC6DFC">
            <w:pPr>
              <w:spacing w:before="100" w:beforeAutospacing="1" w:after="100" w:afterAutospacing="1"/>
              <w:jc w:val="center"/>
              <w:rPr>
                <w:rFonts w:ascii="Arial" w:hAnsi="Arial" w:cs="Arial"/>
                <w:b/>
                <w:bCs/>
              </w:rPr>
            </w:pPr>
            <w:r w:rsidRPr="00DD534B">
              <w:rPr>
                <w:rFonts w:ascii="Arial" w:hAnsi="Arial" w:cs="Arial"/>
                <w:b/>
                <w:bCs/>
              </w:rPr>
              <w:t>Data Collection Frequency</w:t>
            </w:r>
          </w:p>
        </w:tc>
        <w:tc>
          <w:tcPr>
            <w:tcW w:w="1890" w:type="dxa"/>
          </w:tcPr>
          <w:p w14:paraId="58039996" w14:textId="3BF7132D" w:rsidR="008D5145" w:rsidRPr="00DD534B" w:rsidRDefault="008D5145" w:rsidP="00FC6DFC">
            <w:pPr>
              <w:spacing w:before="100" w:beforeAutospacing="1" w:after="100" w:afterAutospacing="1"/>
              <w:jc w:val="center"/>
              <w:rPr>
                <w:rFonts w:ascii="Arial" w:hAnsi="Arial" w:cs="Arial"/>
                <w:b/>
                <w:bCs/>
              </w:rPr>
            </w:pPr>
            <w:r w:rsidRPr="00DD534B">
              <w:rPr>
                <w:rFonts w:ascii="Arial" w:hAnsi="Arial" w:cs="Arial"/>
                <w:b/>
                <w:bCs/>
              </w:rPr>
              <w:t>Data Collection Responsibility</w:t>
            </w:r>
          </w:p>
        </w:tc>
        <w:tc>
          <w:tcPr>
            <w:tcW w:w="1710" w:type="dxa"/>
          </w:tcPr>
          <w:p w14:paraId="23C57D0D" w14:textId="6485209B" w:rsidR="008D5145" w:rsidRPr="00DD534B" w:rsidRDefault="008D5145" w:rsidP="00FC6DFC">
            <w:pPr>
              <w:spacing w:before="100" w:beforeAutospacing="1" w:after="100" w:afterAutospacing="1"/>
              <w:jc w:val="center"/>
              <w:rPr>
                <w:rFonts w:ascii="Arial" w:hAnsi="Arial" w:cs="Arial"/>
                <w:b/>
                <w:bCs/>
              </w:rPr>
            </w:pPr>
            <w:r w:rsidRPr="00DD534B">
              <w:rPr>
                <w:rFonts w:ascii="Arial" w:hAnsi="Arial" w:cs="Arial"/>
                <w:b/>
                <w:bCs/>
              </w:rPr>
              <w:t>Data Review Cadence</w:t>
            </w:r>
          </w:p>
        </w:tc>
      </w:tr>
      <w:tr w:rsidR="008D5145" w:rsidRPr="00DD534B" w14:paraId="2D972F7F" w14:textId="77777777" w:rsidTr="00446798">
        <w:tc>
          <w:tcPr>
            <w:tcW w:w="2335" w:type="dxa"/>
          </w:tcPr>
          <w:p w14:paraId="5A87EAEF" w14:textId="737C66F5" w:rsidR="008D5145" w:rsidRPr="00DD534B" w:rsidRDefault="008D5145" w:rsidP="000D2CBD">
            <w:pPr>
              <w:spacing w:before="100" w:beforeAutospacing="1" w:after="100" w:afterAutospacing="1"/>
              <w:rPr>
                <w:rFonts w:ascii="Arial" w:hAnsi="Arial" w:cs="Arial"/>
                <w:highlight w:val="yellow"/>
              </w:rPr>
            </w:pPr>
            <w:r w:rsidRPr="00DD534B">
              <w:rPr>
                <w:rFonts w:ascii="Arial" w:hAnsi="Arial" w:cs="Arial"/>
                <w:highlight w:val="yellow"/>
              </w:rPr>
              <w:t>[Metric # 1]</w:t>
            </w:r>
            <w:r w:rsidR="008471EE">
              <w:rPr>
                <w:rFonts w:ascii="Arial" w:hAnsi="Arial" w:cs="Arial"/>
                <w:highlight w:val="yellow"/>
              </w:rPr>
              <w:t xml:space="preserve"> </w:t>
            </w:r>
            <w:r w:rsidR="008471EE" w:rsidRPr="00446798">
              <w:rPr>
                <w:rFonts w:ascii="Arial" w:hAnsi="Arial" w:cs="Arial"/>
                <w:highlight w:val="cyan"/>
              </w:rPr>
              <w:t xml:space="preserve">– </w:t>
            </w:r>
            <w:r w:rsidR="00A0521C">
              <w:rPr>
                <w:rFonts w:ascii="Arial" w:hAnsi="Arial" w:cs="Arial"/>
                <w:highlight w:val="cyan"/>
              </w:rPr>
              <w:t>Output Example</w:t>
            </w:r>
            <w:r w:rsidR="008471EE" w:rsidRPr="00446798">
              <w:rPr>
                <w:rFonts w:ascii="Arial" w:hAnsi="Arial" w:cs="Arial"/>
                <w:highlight w:val="cyan"/>
              </w:rPr>
              <w:t xml:space="preserve">: </w:t>
            </w:r>
            <w:r w:rsidR="006B5B0F" w:rsidRPr="00446798">
              <w:rPr>
                <w:rFonts w:ascii="Arial" w:hAnsi="Arial" w:cs="Arial"/>
                <w:highlight w:val="cyan"/>
              </w:rPr>
              <w:t># of financial counseling program participants served within 10 days of referral</w:t>
            </w:r>
          </w:p>
        </w:tc>
        <w:tc>
          <w:tcPr>
            <w:tcW w:w="1620" w:type="dxa"/>
          </w:tcPr>
          <w:p w14:paraId="022B1799" w14:textId="0BA97B42" w:rsidR="008D5145" w:rsidRPr="00DD534B" w:rsidRDefault="008D5145" w:rsidP="000D2CBD">
            <w:pPr>
              <w:spacing w:before="100" w:beforeAutospacing="1" w:after="100" w:afterAutospacing="1"/>
              <w:rPr>
                <w:rFonts w:ascii="Arial" w:hAnsi="Arial" w:cs="Arial"/>
                <w:b/>
                <w:bCs/>
                <w:highlight w:val="cyan"/>
              </w:rPr>
            </w:pPr>
          </w:p>
        </w:tc>
        <w:tc>
          <w:tcPr>
            <w:tcW w:w="1800" w:type="dxa"/>
          </w:tcPr>
          <w:p w14:paraId="1FD9A12B" w14:textId="0BA97B42" w:rsidR="008D5145" w:rsidRPr="00DD534B" w:rsidRDefault="008D5145" w:rsidP="000D2CBD">
            <w:pPr>
              <w:spacing w:before="100" w:beforeAutospacing="1" w:after="100" w:afterAutospacing="1"/>
              <w:rPr>
                <w:rFonts w:ascii="Arial" w:hAnsi="Arial" w:cs="Arial"/>
                <w:b/>
                <w:bCs/>
                <w:highlight w:val="cyan"/>
              </w:rPr>
            </w:pPr>
          </w:p>
        </w:tc>
        <w:tc>
          <w:tcPr>
            <w:tcW w:w="1890" w:type="dxa"/>
          </w:tcPr>
          <w:p w14:paraId="50AA9BE7" w14:textId="0BA97B42" w:rsidR="008D5145" w:rsidRPr="00DD534B" w:rsidRDefault="008D5145" w:rsidP="000D2CBD">
            <w:pPr>
              <w:spacing w:before="100" w:beforeAutospacing="1" w:after="100" w:afterAutospacing="1"/>
              <w:rPr>
                <w:rFonts w:ascii="Arial" w:hAnsi="Arial" w:cs="Arial"/>
                <w:b/>
                <w:bCs/>
                <w:highlight w:val="cyan"/>
              </w:rPr>
            </w:pPr>
          </w:p>
        </w:tc>
        <w:tc>
          <w:tcPr>
            <w:tcW w:w="1710" w:type="dxa"/>
          </w:tcPr>
          <w:p w14:paraId="3E79EAB5" w14:textId="0BA97B42" w:rsidR="008D5145" w:rsidRPr="00DD534B" w:rsidRDefault="008D5145" w:rsidP="000D2CBD">
            <w:pPr>
              <w:spacing w:before="100" w:beforeAutospacing="1" w:after="100" w:afterAutospacing="1"/>
              <w:rPr>
                <w:rFonts w:ascii="Arial" w:hAnsi="Arial" w:cs="Arial"/>
                <w:b/>
                <w:bCs/>
                <w:highlight w:val="cyan"/>
              </w:rPr>
            </w:pPr>
          </w:p>
        </w:tc>
      </w:tr>
      <w:tr w:rsidR="008D5145" w:rsidRPr="00DD534B" w14:paraId="22A7BB88" w14:textId="77777777" w:rsidTr="00446798">
        <w:tc>
          <w:tcPr>
            <w:tcW w:w="2335" w:type="dxa"/>
          </w:tcPr>
          <w:p w14:paraId="69A4A91C" w14:textId="7DE4C5EF" w:rsidR="008D5145" w:rsidRPr="00DD534B" w:rsidRDefault="008D5145" w:rsidP="000D2CBD">
            <w:pPr>
              <w:spacing w:before="100" w:beforeAutospacing="1" w:after="100" w:afterAutospacing="1"/>
              <w:rPr>
                <w:rFonts w:ascii="Arial" w:hAnsi="Arial" w:cs="Arial"/>
                <w:highlight w:val="yellow"/>
              </w:rPr>
            </w:pPr>
            <w:r w:rsidRPr="00DD534B">
              <w:rPr>
                <w:rFonts w:ascii="Arial" w:hAnsi="Arial" w:cs="Arial"/>
                <w:highlight w:val="yellow"/>
              </w:rPr>
              <w:t>[Metric # 2]</w:t>
            </w:r>
            <w:r w:rsidR="00972509">
              <w:rPr>
                <w:rFonts w:ascii="Arial" w:hAnsi="Arial" w:cs="Arial"/>
                <w:highlight w:val="yellow"/>
              </w:rPr>
              <w:t xml:space="preserve"> </w:t>
            </w:r>
            <w:r w:rsidR="00972509" w:rsidRPr="00446798">
              <w:rPr>
                <w:rFonts w:ascii="Arial" w:hAnsi="Arial" w:cs="Arial"/>
                <w:highlight w:val="cyan"/>
              </w:rPr>
              <w:t xml:space="preserve">– </w:t>
            </w:r>
            <w:r w:rsidR="00A0521C">
              <w:rPr>
                <w:rFonts w:ascii="Arial" w:hAnsi="Arial" w:cs="Arial"/>
                <w:highlight w:val="cyan"/>
              </w:rPr>
              <w:t>Outcome Example</w:t>
            </w:r>
            <w:r w:rsidR="00972509" w:rsidRPr="00446798">
              <w:rPr>
                <w:rFonts w:ascii="Arial" w:hAnsi="Arial" w:cs="Arial"/>
                <w:highlight w:val="cyan"/>
              </w:rPr>
              <w:t>: % of financial counseling program participants with reduced debt one year following referral</w:t>
            </w:r>
          </w:p>
        </w:tc>
        <w:tc>
          <w:tcPr>
            <w:tcW w:w="1620" w:type="dxa"/>
          </w:tcPr>
          <w:p w14:paraId="45110CBF" w14:textId="0BA97B42" w:rsidR="008D5145" w:rsidRPr="00DD534B" w:rsidRDefault="008D5145" w:rsidP="000D2CBD">
            <w:pPr>
              <w:spacing w:before="100" w:beforeAutospacing="1" w:after="100" w:afterAutospacing="1"/>
              <w:rPr>
                <w:rFonts w:ascii="Arial" w:hAnsi="Arial" w:cs="Arial"/>
                <w:highlight w:val="cyan"/>
              </w:rPr>
            </w:pPr>
          </w:p>
        </w:tc>
        <w:tc>
          <w:tcPr>
            <w:tcW w:w="1800" w:type="dxa"/>
          </w:tcPr>
          <w:p w14:paraId="6A5B2497" w14:textId="0BA97B42" w:rsidR="008D5145" w:rsidRPr="00DD534B" w:rsidRDefault="008D5145" w:rsidP="000D2CBD">
            <w:pPr>
              <w:spacing w:before="100" w:beforeAutospacing="1" w:after="100" w:afterAutospacing="1"/>
              <w:rPr>
                <w:rFonts w:ascii="Arial" w:hAnsi="Arial" w:cs="Arial"/>
                <w:highlight w:val="cyan"/>
              </w:rPr>
            </w:pPr>
          </w:p>
        </w:tc>
        <w:tc>
          <w:tcPr>
            <w:tcW w:w="1890" w:type="dxa"/>
          </w:tcPr>
          <w:p w14:paraId="45EA982C" w14:textId="0BA97B42" w:rsidR="008D5145" w:rsidRPr="00DD534B" w:rsidRDefault="008D5145" w:rsidP="000D2CBD">
            <w:pPr>
              <w:spacing w:before="100" w:beforeAutospacing="1" w:after="100" w:afterAutospacing="1"/>
              <w:rPr>
                <w:rFonts w:ascii="Arial" w:hAnsi="Arial" w:cs="Arial"/>
                <w:highlight w:val="cyan"/>
              </w:rPr>
            </w:pPr>
          </w:p>
        </w:tc>
        <w:tc>
          <w:tcPr>
            <w:tcW w:w="1710" w:type="dxa"/>
          </w:tcPr>
          <w:p w14:paraId="0808F899" w14:textId="0BA97B42" w:rsidR="008D5145" w:rsidRPr="00DD534B" w:rsidRDefault="008D5145" w:rsidP="000D2CBD">
            <w:pPr>
              <w:spacing w:before="100" w:beforeAutospacing="1" w:after="100" w:afterAutospacing="1"/>
              <w:rPr>
                <w:rFonts w:ascii="Arial" w:hAnsi="Arial" w:cs="Arial"/>
                <w:highlight w:val="cyan"/>
              </w:rPr>
            </w:pPr>
          </w:p>
        </w:tc>
      </w:tr>
      <w:tr w:rsidR="008D5145" w:rsidRPr="00DD534B" w14:paraId="47588BDD" w14:textId="77777777" w:rsidTr="00446798">
        <w:tc>
          <w:tcPr>
            <w:tcW w:w="2335" w:type="dxa"/>
          </w:tcPr>
          <w:p w14:paraId="5C6F7E8D" w14:textId="51E6B3B8" w:rsidR="008D5145" w:rsidRPr="00DD534B" w:rsidRDefault="008D5145" w:rsidP="000D2CBD">
            <w:pPr>
              <w:spacing w:before="100" w:beforeAutospacing="1" w:after="100" w:afterAutospacing="1"/>
              <w:rPr>
                <w:rFonts w:ascii="Arial" w:hAnsi="Arial" w:cs="Arial"/>
                <w:highlight w:val="yellow"/>
              </w:rPr>
            </w:pPr>
            <w:r w:rsidRPr="00DD534B">
              <w:rPr>
                <w:rFonts w:ascii="Arial" w:hAnsi="Arial" w:cs="Arial"/>
                <w:highlight w:val="yellow"/>
              </w:rPr>
              <w:t>[Metric # 3]</w:t>
            </w:r>
          </w:p>
        </w:tc>
        <w:tc>
          <w:tcPr>
            <w:tcW w:w="1620" w:type="dxa"/>
          </w:tcPr>
          <w:p w14:paraId="1841FFAE" w14:textId="0D0E2FD8" w:rsidR="008D5145" w:rsidRPr="00DD534B" w:rsidRDefault="008D5145" w:rsidP="000D2CBD">
            <w:pPr>
              <w:spacing w:before="100" w:beforeAutospacing="1" w:after="100" w:afterAutospacing="1"/>
              <w:rPr>
                <w:rFonts w:ascii="Arial" w:hAnsi="Arial" w:cs="Arial"/>
                <w:highlight w:val="cyan"/>
              </w:rPr>
            </w:pPr>
          </w:p>
        </w:tc>
        <w:tc>
          <w:tcPr>
            <w:tcW w:w="1800" w:type="dxa"/>
          </w:tcPr>
          <w:p w14:paraId="4D286F9B" w14:textId="7E7E497C" w:rsidR="008D5145" w:rsidRPr="00DD534B" w:rsidRDefault="008D5145" w:rsidP="000D2CBD">
            <w:pPr>
              <w:spacing w:before="100" w:beforeAutospacing="1" w:after="100" w:afterAutospacing="1"/>
              <w:rPr>
                <w:rFonts w:ascii="Arial" w:hAnsi="Arial" w:cs="Arial"/>
                <w:highlight w:val="cyan"/>
              </w:rPr>
            </w:pPr>
          </w:p>
        </w:tc>
        <w:tc>
          <w:tcPr>
            <w:tcW w:w="1890" w:type="dxa"/>
          </w:tcPr>
          <w:p w14:paraId="50F7C177" w14:textId="5334732C" w:rsidR="008D5145" w:rsidRPr="00DD534B" w:rsidRDefault="008D5145" w:rsidP="000D2CBD">
            <w:pPr>
              <w:spacing w:before="100" w:beforeAutospacing="1" w:after="100" w:afterAutospacing="1"/>
              <w:rPr>
                <w:rFonts w:ascii="Arial" w:hAnsi="Arial" w:cs="Arial"/>
                <w:highlight w:val="cyan"/>
              </w:rPr>
            </w:pPr>
          </w:p>
        </w:tc>
        <w:tc>
          <w:tcPr>
            <w:tcW w:w="1710" w:type="dxa"/>
          </w:tcPr>
          <w:p w14:paraId="0A27879B" w14:textId="42B06AB9" w:rsidR="008D5145" w:rsidRPr="00DD534B" w:rsidRDefault="008D5145" w:rsidP="000D2CBD">
            <w:pPr>
              <w:spacing w:before="100" w:beforeAutospacing="1" w:after="100" w:afterAutospacing="1"/>
              <w:rPr>
                <w:rFonts w:ascii="Arial" w:hAnsi="Arial" w:cs="Arial"/>
                <w:highlight w:val="cyan"/>
              </w:rPr>
            </w:pPr>
          </w:p>
        </w:tc>
      </w:tr>
      <w:tr w:rsidR="008D5145" w:rsidRPr="00DD534B" w14:paraId="3E0F038F" w14:textId="77777777" w:rsidTr="00446798">
        <w:tc>
          <w:tcPr>
            <w:tcW w:w="2335" w:type="dxa"/>
          </w:tcPr>
          <w:p w14:paraId="138F18F5" w14:textId="1A896BAB" w:rsidR="008D5145" w:rsidRPr="00DD534B" w:rsidRDefault="008D5145" w:rsidP="000D2CBD">
            <w:pPr>
              <w:spacing w:before="100" w:beforeAutospacing="1" w:after="100" w:afterAutospacing="1"/>
              <w:rPr>
                <w:rFonts w:ascii="Arial" w:hAnsi="Arial" w:cs="Arial"/>
                <w:highlight w:val="yellow"/>
              </w:rPr>
            </w:pPr>
            <w:r w:rsidRPr="00DD534B">
              <w:rPr>
                <w:rFonts w:ascii="Arial" w:hAnsi="Arial" w:cs="Arial"/>
                <w:highlight w:val="yellow"/>
              </w:rPr>
              <w:t>[Metric # 4]</w:t>
            </w:r>
          </w:p>
        </w:tc>
        <w:tc>
          <w:tcPr>
            <w:tcW w:w="1620" w:type="dxa"/>
          </w:tcPr>
          <w:p w14:paraId="76904004" w14:textId="477E1B4D" w:rsidR="008D5145" w:rsidRPr="00DD534B" w:rsidRDefault="008D5145" w:rsidP="000D2CBD">
            <w:pPr>
              <w:spacing w:before="100" w:beforeAutospacing="1" w:after="100" w:afterAutospacing="1"/>
              <w:rPr>
                <w:rFonts w:ascii="Arial" w:hAnsi="Arial" w:cs="Arial"/>
                <w:highlight w:val="cyan"/>
              </w:rPr>
            </w:pPr>
          </w:p>
        </w:tc>
        <w:tc>
          <w:tcPr>
            <w:tcW w:w="1800" w:type="dxa"/>
          </w:tcPr>
          <w:p w14:paraId="31FC52D2" w14:textId="5ECA57E1" w:rsidR="008D5145" w:rsidRPr="00DD534B" w:rsidRDefault="008D5145" w:rsidP="000D2CBD">
            <w:pPr>
              <w:spacing w:before="100" w:beforeAutospacing="1" w:after="100" w:afterAutospacing="1"/>
              <w:rPr>
                <w:rFonts w:ascii="Arial" w:hAnsi="Arial" w:cs="Arial"/>
                <w:highlight w:val="cyan"/>
              </w:rPr>
            </w:pPr>
          </w:p>
        </w:tc>
        <w:tc>
          <w:tcPr>
            <w:tcW w:w="1890" w:type="dxa"/>
          </w:tcPr>
          <w:p w14:paraId="22166B74" w14:textId="0B243DD9" w:rsidR="008D5145" w:rsidRPr="00DD534B" w:rsidRDefault="008D5145" w:rsidP="000D2CBD">
            <w:pPr>
              <w:spacing w:before="100" w:beforeAutospacing="1" w:after="100" w:afterAutospacing="1"/>
              <w:rPr>
                <w:rFonts w:ascii="Arial" w:hAnsi="Arial" w:cs="Arial"/>
                <w:highlight w:val="cyan"/>
              </w:rPr>
            </w:pPr>
          </w:p>
        </w:tc>
        <w:tc>
          <w:tcPr>
            <w:tcW w:w="1710" w:type="dxa"/>
          </w:tcPr>
          <w:p w14:paraId="5DB3DD38" w14:textId="6A5F31F5" w:rsidR="008D5145" w:rsidRPr="00DD534B" w:rsidRDefault="008D5145" w:rsidP="000D2CBD">
            <w:pPr>
              <w:spacing w:before="100" w:beforeAutospacing="1" w:after="100" w:afterAutospacing="1"/>
              <w:rPr>
                <w:rFonts w:ascii="Arial" w:hAnsi="Arial" w:cs="Arial"/>
                <w:highlight w:val="cyan"/>
              </w:rPr>
            </w:pPr>
          </w:p>
        </w:tc>
      </w:tr>
      <w:tr w:rsidR="008D5145" w:rsidRPr="00DD534B" w14:paraId="5DB908EB" w14:textId="77777777" w:rsidTr="00446798">
        <w:tc>
          <w:tcPr>
            <w:tcW w:w="2335" w:type="dxa"/>
          </w:tcPr>
          <w:p w14:paraId="38D87B84" w14:textId="24F44016" w:rsidR="008D5145" w:rsidRPr="00DD534B" w:rsidRDefault="008D5145" w:rsidP="000D2CBD">
            <w:pPr>
              <w:spacing w:before="100" w:beforeAutospacing="1" w:after="100" w:afterAutospacing="1"/>
              <w:rPr>
                <w:rFonts w:ascii="Arial" w:hAnsi="Arial" w:cs="Arial"/>
                <w:highlight w:val="yellow"/>
              </w:rPr>
            </w:pPr>
            <w:r w:rsidRPr="00DD534B">
              <w:rPr>
                <w:rFonts w:ascii="Arial" w:hAnsi="Arial" w:cs="Arial"/>
                <w:highlight w:val="yellow"/>
              </w:rPr>
              <w:t>[Metric # 5]</w:t>
            </w:r>
          </w:p>
        </w:tc>
        <w:tc>
          <w:tcPr>
            <w:tcW w:w="1620" w:type="dxa"/>
          </w:tcPr>
          <w:p w14:paraId="455D872A" w14:textId="6CD09FBF" w:rsidR="008D5145" w:rsidRPr="00DD534B" w:rsidRDefault="008D5145" w:rsidP="000D2CBD">
            <w:pPr>
              <w:spacing w:before="100" w:beforeAutospacing="1" w:after="100" w:afterAutospacing="1"/>
              <w:rPr>
                <w:rFonts w:ascii="Arial" w:hAnsi="Arial" w:cs="Arial"/>
                <w:highlight w:val="cyan"/>
              </w:rPr>
            </w:pPr>
          </w:p>
        </w:tc>
        <w:tc>
          <w:tcPr>
            <w:tcW w:w="1800" w:type="dxa"/>
          </w:tcPr>
          <w:p w14:paraId="767916C8" w14:textId="64A8B6D9" w:rsidR="008D5145" w:rsidRPr="00DD534B" w:rsidRDefault="008D5145" w:rsidP="000D2CBD">
            <w:pPr>
              <w:spacing w:before="100" w:beforeAutospacing="1" w:after="100" w:afterAutospacing="1"/>
              <w:rPr>
                <w:rFonts w:ascii="Arial" w:hAnsi="Arial" w:cs="Arial"/>
                <w:highlight w:val="cyan"/>
              </w:rPr>
            </w:pPr>
          </w:p>
        </w:tc>
        <w:tc>
          <w:tcPr>
            <w:tcW w:w="1890" w:type="dxa"/>
          </w:tcPr>
          <w:p w14:paraId="63B0B7E3" w14:textId="3702C744" w:rsidR="008D5145" w:rsidRPr="00DD534B" w:rsidRDefault="008D5145" w:rsidP="000D2CBD">
            <w:pPr>
              <w:spacing w:before="100" w:beforeAutospacing="1" w:after="100" w:afterAutospacing="1"/>
              <w:rPr>
                <w:rFonts w:ascii="Arial" w:hAnsi="Arial" w:cs="Arial"/>
                <w:highlight w:val="cyan"/>
              </w:rPr>
            </w:pPr>
          </w:p>
        </w:tc>
        <w:tc>
          <w:tcPr>
            <w:tcW w:w="1710" w:type="dxa"/>
          </w:tcPr>
          <w:p w14:paraId="31DA6244" w14:textId="3247D64F" w:rsidR="008D5145" w:rsidRPr="00DD534B" w:rsidRDefault="008D5145" w:rsidP="000D2CBD">
            <w:pPr>
              <w:spacing w:before="100" w:beforeAutospacing="1" w:after="100" w:afterAutospacing="1"/>
              <w:rPr>
                <w:rFonts w:ascii="Arial" w:hAnsi="Arial" w:cs="Arial"/>
                <w:highlight w:val="cyan"/>
              </w:rPr>
            </w:pPr>
          </w:p>
        </w:tc>
      </w:tr>
    </w:tbl>
    <w:p w14:paraId="6DAA4DA0" w14:textId="77777777" w:rsidR="00B23D48" w:rsidRPr="00DD534B" w:rsidRDefault="00B23D48" w:rsidP="006453D3">
      <w:pPr>
        <w:spacing w:before="100" w:beforeAutospacing="1" w:after="100" w:afterAutospacing="1" w:line="240" w:lineRule="auto"/>
        <w:contextualSpacing/>
        <w:rPr>
          <w:rFonts w:ascii="Arial" w:hAnsi="Arial" w:cs="Arial"/>
          <w:highlight w:val="cyan"/>
        </w:rPr>
      </w:pPr>
    </w:p>
    <w:p w14:paraId="43655BF6" w14:textId="469C8926" w:rsidR="007F0CC9" w:rsidRPr="002D4F16" w:rsidRDefault="00687ABF" w:rsidP="006453D3">
      <w:pPr>
        <w:spacing w:before="100" w:beforeAutospacing="1" w:after="100" w:afterAutospacing="1" w:line="240" w:lineRule="auto"/>
        <w:jc w:val="both"/>
        <w:rPr>
          <w:rFonts w:ascii="Arial" w:eastAsia="Times New Roman" w:hAnsi="Arial" w:cs="Arial"/>
          <w:i/>
          <w:iCs/>
          <w:color w:val="000000" w:themeColor="text1"/>
          <w:szCs w:val="24"/>
          <w:highlight w:val="cyan"/>
        </w:rPr>
      </w:pPr>
      <w:r w:rsidRPr="002D4F16">
        <w:rPr>
          <w:rFonts w:ascii="Arial" w:eastAsia="Times New Roman" w:hAnsi="Arial" w:cs="Arial"/>
          <w:i/>
          <w:iCs/>
          <w:color w:val="000000" w:themeColor="text1"/>
          <w:szCs w:val="24"/>
          <w:highlight w:val="cyan"/>
        </w:rPr>
        <w:t xml:space="preserve">If appropriate, </w:t>
      </w:r>
      <w:r w:rsidR="254A4242" w:rsidRPr="002D4F16">
        <w:rPr>
          <w:rFonts w:ascii="Arial" w:eastAsia="Times New Roman" w:hAnsi="Arial" w:cs="Arial"/>
          <w:i/>
          <w:iCs/>
          <w:color w:val="000000" w:themeColor="text1"/>
          <w:szCs w:val="24"/>
          <w:highlight w:val="cyan"/>
        </w:rPr>
        <w:t xml:space="preserve">highlight any anticipated performance incentives such as </w:t>
      </w:r>
      <w:r w:rsidR="008C44D3" w:rsidRPr="002D4F16">
        <w:rPr>
          <w:rFonts w:ascii="Arial" w:eastAsia="Times New Roman" w:hAnsi="Arial" w:cs="Arial"/>
          <w:i/>
          <w:iCs/>
          <w:color w:val="000000" w:themeColor="text1"/>
          <w:szCs w:val="24"/>
          <w:highlight w:val="cyan"/>
        </w:rPr>
        <w:t>outcome</w:t>
      </w:r>
      <w:r w:rsidR="001701DA" w:rsidRPr="002D4F16">
        <w:rPr>
          <w:rFonts w:ascii="Arial" w:eastAsia="Times New Roman" w:hAnsi="Arial" w:cs="Arial"/>
          <w:i/>
          <w:iCs/>
          <w:color w:val="000000" w:themeColor="text1"/>
          <w:szCs w:val="24"/>
          <w:highlight w:val="cyan"/>
        </w:rPr>
        <w:t>-</w:t>
      </w:r>
      <w:r w:rsidR="008C44D3" w:rsidRPr="002D4F16">
        <w:rPr>
          <w:rFonts w:ascii="Arial" w:eastAsia="Times New Roman" w:hAnsi="Arial" w:cs="Arial"/>
          <w:i/>
          <w:iCs/>
          <w:color w:val="000000" w:themeColor="text1"/>
          <w:szCs w:val="24"/>
          <w:highlight w:val="cyan"/>
        </w:rPr>
        <w:t>based payments or performance/bonus payments for achieving certain goals or service levels.</w:t>
      </w:r>
    </w:p>
    <w:p w14:paraId="5677283A" w14:textId="51302469" w:rsidR="007F0CC9" w:rsidRPr="00DD534B" w:rsidRDefault="005E5B2D" w:rsidP="00DD2EAD">
      <w:pPr>
        <w:pStyle w:val="Heading3"/>
        <w:spacing w:before="0" w:line="240" w:lineRule="auto"/>
        <w:jc w:val="both"/>
        <w:rPr>
          <w:rFonts w:ascii="Arial" w:hAnsi="Arial" w:cs="Arial"/>
        </w:rPr>
      </w:pPr>
      <w:bookmarkStart w:id="22" w:name="_Toc157758763"/>
      <w:r>
        <w:rPr>
          <w:rFonts w:ascii="Arial" w:hAnsi="Arial" w:cs="Arial"/>
        </w:rPr>
        <w:t xml:space="preserve">Contract </w:t>
      </w:r>
      <w:r w:rsidR="00DD2EAD">
        <w:rPr>
          <w:rFonts w:ascii="Arial" w:hAnsi="Arial" w:cs="Arial"/>
        </w:rPr>
        <w:t>M</w:t>
      </w:r>
      <w:r>
        <w:rPr>
          <w:rFonts w:ascii="Arial" w:hAnsi="Arial" w:cs="Arial"/>
        </w:rPr>
        <w:t>anagement</w:t>
      </w:r>
      <w:bookmarkEnd w:id="22"/>
    </w:p>
    <w:p w14:paraId="7ED7F780" w14:textId="34B481D8" w:rsidR="7E2F694A" w:rsidRPr="00DD534B" w:rsidRDefault="254A4242" w:rsidP="00DD2EAD">
      <w:pPr>
        <w:spacing w:after="0" w:line="240" w:lineRule="auto"/>
        <w:jc w:val="both"/>
        <w:rPr>
          <w:rFonts w:ascii="Arial" w:eastAsia="Times New Roman" w:hAnsi="Arial" w:cs="Arial"/>
          <w:szCs w:val="24"/>
        </w:rPr>
      </w:pPr>
      <w:r w:rsidRPr="00DD534B">
        <w:rPr>
          <w:rFonts w:ascii="Arial" w:eastAsia="Times New Roman" w:hAnsi="Arial" w:cs="Arial"/>
          <w:color w:val="000000" w:themeColor="text1"/>
          <w:szCs w:val="24"/>
        </w:rPr>
        <w:t xml:space="preserve">As part of </w:t>
      </w:r>
      <w:r w:rsidR="00FA6F30" w:rsidRPr="00DD534B">
        <w:rPr>
          <w:rFonts w:ascii="Arial" w:eastAsia="Times New Roman" w:hAnsi="Arial" w:cs="Arial"/>
          <w:szCs w:val="24"/>
          <w:highlight w:val="yellow"/>
        </w:rPr>
        <w:t>[</w:t>
      </w:r>
      <w:r w:rsidR="00DD2EAD">
        <w:rPr>
          <w:rFonts w:ascii="Arial" w:eastAsia="Times New Roman" w:hAnsi="Arial" w:cs="Arial"/>
          <w:szCs w:val="24"/>
          <w:highlight w:val="yellow"/>
        </w:rPr>
        <w:t xml:space="preserve">insert </w:t>
      </w:r>
      <w:r w:rsidR="009606EB">
        <w:rPr>
          <w:rFonts w:ascii="Arial" w:hAnsi="Arial" w:cs="Arial"/>
          <w:highlight w:val="yellow"/>
        </w:rPr>
        <w:t>City of Jackson/department/division</w:t>
      </w:r>
      <w:r w:rsidRPr="00DD534B">
        <w:rPr>
          <w:rFonts w:ascii="Arial" w:eastAsia="Times New Roman" w:hAnsi="Arial" w:cs="Arial"/>
          <w:szCs w:val="24"/>
          <w:highlight w:val="yellow"/>
        </w:rPr>
        <w:t>]</w:t>
      </w:r>
      <w:r w:rsidRPr="00DD534B">
        <w:rPr>
          <w:rFonts w:ascii="Arial" w:eastAsia="Times New Roman" w:hAnsi="Arial" w:cs="Arial"/>
          <w:szCs w:val="24"/>
        </w:rPr>
        <w:t>’s</w:t>
      </w:r>
      <w:r w:rsidRPr="00DD534B">
        <w:rPr>
          <w:rFonts w:ascii="Arial" w:eastAsia="Times New Roman" w:hAnsi="Arial" w:cs="Arial"/>
          <w:color w:val="000000" w:themeColor="text1"/>
          <w:szCs w:val="24"/>
        </w:rPr>
        <w:t xml:space="preserve"> commitment to </w:t>
      </w:r>
      <w:r w:rsidR="000F49C3" w:rsidRPr="00DD534B">
        <w:rPr>
          <w:rFonts w:ascii="Arial" w:eastAsia="Times New Roman" w:hAnsi="Arial" w:cs="Arial"/>
          <w:color w:val="000000" w:themeColor="text1"/>
          <w:szCs w:val="24"/>
        </w:rPr>
        <w:t>improved</w:t>
      </w:r>
      <w:r w:rsidRPr="00DD534B">
        <w:rPr>
          <w:rFonts w:ascii="Arial" w:eastAsia="Times New Roman" w:hAnsi="Arial" w:cs="Arial"/>
          <w:color w:val="000000" w:themeColor="text1"/>
          <w:szCs w:val="24"/>
        </w:rPr>
        <w:t xml:space="preserve"> outcomes, </w:t>
      </w:r>
      <w:r w:rsidRPr="00DD534B">
        <w:rPr>
          <w:rFonts w:ascii="Arial" w:eastAsia="Times New Roman" w:hAnsi="Arial" w:cs="Arial"/>
          <w:szCs w:val="24"/>
          <w:highlight w:val="yellow"/>
        </w:rPr>
        <w:t>[</w:t>
      </w:r>
      <w:r w:rsidR="009606EB">
        <w:rPr>
          <w:rFonts w:ascii="Arial" w:eastAsia="Times New Roman" w:hAnsi="Arial" w:cs="Arial"/>
          <w:szCs w:val="24"/>
          <w:highlight w:val="yellow"/>
        </w:rPr>
        <w:t xml:space="preserve">insert </w:t>
      </w:r>
      <w:r w:rsidR="009606EB">
        <w:rPr>
          <w:rFonts w:ascii="Arial" w:hAnsi="Arial" w:cs="Arial"/>
          <w:highlight w:val="yellow"/>
        </w:rPr>
        <w:t>City of Jackson/department/division</w:t>
      </w:r>
      <w:r w:rsidRPr="00DD534B">
        <w:rPr>
          <w:rFonts w:ascii="Arial" w:eastAsia="Times New Roman" w:hAnsi="Arial" w:cs="Arial"/>
          <w:szCs w:val="24"/>
          <w:highlight w:val="yellow"/>
        </w:rPr>
        <w:t>]</w:t>
      </w:r>
      <w:r w:rsidRPr="00DD534B">
        <w:rPr>
          <w:rFonts w:ascii="Arial" w:eastAsia="Times New Roman" w:hAnsi="Arial" w:cs="Arial"/>
          <w:color w:val="000000" w:themeColor="text1"/>
          <w:szCs w:val="24"/>
        </w:rPr>
        <w:t xml:space="preserve"> </w:t>
      </w:r>
      <w:r w:rsidRPr="00DD534B">
        <w:rPr>
          <w:rFonts w:ascii="Arial" w:eastAsia="Times New Roman" w:hAnsi="Arial" w:cs="Arial"/>
          <w:szCs w:val="24"/>
        </w:rPr>
        <w:t xml:space="preserve">seeks to actively and regularly collaborate with awarded </w:t>
      </w:r>
      <w:r w:rsidR="0061433C">
        <w:rPr>
          <w:rFonts w:ascii="Arial" w:eastAsia="Times New Roman" w:hAnsi="Arial" w:cs="Arial"/>
          <w:szCs w:val="24"/>
        </w:rPr>
        <w:t>offerors</w:t>
      </w:r>
      <w:r w:rsidRPr="00DD534B">
        <w:rPr>
          <w:rFonts w:ascii="Arial" w:eastAsia="Times New Roman" w:hAnsi="Arial" w:cs="Arial"/>
          <w:szCs w:val="24"/>
        </w:rPr>
        <w:t xml:space="preserve"> to enhance contract management, improve results, and adjust service delivery based on learning what works. Reliable and relevant data is necessary to </w:t>
      </w:r>
      <w:r w:rsidRPr="00DD534B">
        <w:rPr>
          <w:rFonts w:ascii="Arial" w:eastAsia="Times New Roman" w:hAnsi="Arial" w:cs="Arial"/>
          <w:color w:val="000000" w:themeColor="text1"/>
          <w:szCs w:val="24"/>
        </w:rPr>
        <w:t xml:space="preserve">drive service improvements, </w:t>
      </w:r>
      <w:r w:rsidR="00980F4E" w:rsidRPr="00DD534B">
        <w:rPr>
          <w:rFonts w:ascii="Arial" w:eastAsia="Times New Roman" w:hAnsi="Arial" w:cs="Arial"/>
          <w:color w:val="000000" w:themeColor="text1"/>
          <w:szCs w:val="24"/>
        </w:rPr>
        <w:t>facilitate</w:t>
      </w:r>
      <w:r w:rsidRPr="00DD534B">
        <w:rPr>
          <w:rFonts w:ascii="Arial" w:eastAsia="Times New Roman" w:hAnsi="Arial" w:cs="Arial"/>
          <w:color w:val="000000" w:themeColor="text1"/>
          <w:szCs w:val="24"/>
        </w:rPr>
        <w:t xml:space="preserve"> compliance, inform trends to be monitored, and evaluate results and performance. As such,</w:t>
      </w:r>
      <w:r w:rsidRPr="00DD534B">
        <w:rPr>
          <w:rFonts w:ascii="Arial" w:eastAsia="Times New Roman" w:hAnsi="Arial" w:cs="Arial"/>
          <w:color w:val="FF0000"/>
          <w:szCs w:val="24"/>
        </w:rPr>
        <w:t xml:space="preserve"> </w:t>
      </w:r>
      <w:r w:rsidRPr="00DD534B">
        <w:rPr>
          <w:rFonts w:ascii="Arial" w:eastAsia="Times New Roman" w:hAnsi="Arial" w:cs="Arial"/>
          <w:szCs w:val="24"/>
          <w:highlight w:val="yellow"/>
        </w:rPr>
        <w:t>[</w:t>
      </w:r>
      <w:r w:rsidR="009606EB">
        <w:rPr>
          <w:rFonts w:ascii="Arial" w:eastAsia="Times New Roman" w:hAnsi="Arial" w:cs="Arial"/>
          <w:szCs w:val="24"/>
          <w:highlight w:val="yellow"/>
        </w:rPr>
        <w:t xml:space="preserve">insert </w:t>
      </w:r>
      <w:r w:rsidR="009606EB">
        <w:rPr>
          <w:rFonts w:ascii="Arial" w:hAnsi="Arial" w:cs="Arial"/>
          <w:highlight w:val="yellow"/>
        </w:rPr>
        <w:t>City of Jackson/department/division]</w:t>
      </w:r>
      <w:r w:rsidR="009606EB" w:rsidRPr="00446798">
        <w:rPr>
          <w:rFonts w:ascii="Arial" w:hAnsi="Arial" w:cs="Arial"/>
        </w:rPr>
        <w:t xml:space="preserve"> </w:t>
      </w:r>
      <w:r w:rsidRPr="00DD534B">
        <w:rPr>
          <w:rFonts w:ascii="Arial" w:eastAsia="Times New Roman" w:hAnsi="Arial" w:cs="Arial"/>
          <w:szCs w:val="24"/>
        </w:rPr>
        <w:t>reserves the right to request/collect other key</w:t>
      </w:r>
      <w:r w:rsidR="00687ABF" w:rsidRPr="00DD534B">
        <w:rPr>
          <w:rFonts w:ascii="Arial" w:eastAsia="Times New Roman" w:hAnsi="Arial" w:cs="Arial"/>
          <w:szCs w:val="24"/>
        </w:rPr>
        <w:t xml:space="preserve"> data and metrics from </w:t>
      </w:r>
      <w:r w:rsidR="0061433C">
        <w:rPr>
          <w:rFonts w:ascii="Arial" w:eastAsia="Times New Roman" w:hAnsi="Arial" w:cs="Arial"/>
          <w:szCs w:val="24"/>
        </w:rPr>
        <w:t>the awarded offerors</w:t>
      </w:r>
      <w:r w:rsidRPr="00DD534B">
        <w:rPr>
          <w:rFonts w:ascii="Arial" w:eastAsia="Times New Roman" w:hAnsi="Arial" w:cs="Arial"/>
          <w:szCs w:val="24"/>
        </w:rPr>
        <w:t>.</w:t>
      </w:r>
    </w:p>
    <w:p w14:paraId="11151BFC" w14:textId="77777777" w:rsidR="00DD2EAD" w:rsidRDefault="00DD2EAD" w:rsidP="00DD2EAD">
      <w:pPr>
        <w:spacing w:after="0" w:line="240" w:lineRule="auto"/>
        <w:jc w:val="both"/>
        <w:rPr>
          <w:rFonts w:ascii="Arial" w:hAnsi="Arial" w:cs="Arial"/>
          <w:b/>
          <w:bCs/>
          <w:highlight w:val="cyan"/>
        </w:rPr>
      </w:pPr>
    </w:p>
    <w:p w14:paraId="4CC93D10" w14:textId="77777777" w:rsidR="00DD2EAD" w:rsidRPr="00FD74AE" w:rsidRDefault="00F628D8" w:rsidP="00DD2EAD">
      <w:pPr>
        <w:spacing w:after="0" w:line="240" w:lineRule="auto"/>
        <w:jc w:val="both"/>
        <w:rPr>
          <w:rFonts w:ascii="Arial" w:hAnsi="Arial" w:cs="Arial"/>
          <w:b/>
          <w:bCs/>
        </w:rPr>
      </w:pPr>
      <w:r w:rsidRPr="00FD74AE">
        <w:rPr>
          <w:rFonts w:ascii="Arial" w:hAnsi="Arial" w:cs="Arial"/>
          <w:b/>
          <w:bCs/>
        </w:rPr>
        <w:t>Communicatio</w:t>
      </w:r>
      <w:r w:rsidR="00DD2EAD" w:rsidRPr="00FD74AE">
        <w:rPr>
          <w:rFonts w:ascii="Arial" w:hAnsi="Arial" w:cs="Arial"/>
          <w:b/>
          <w:bCs/>
        </w:rPr>
        <w:t>n</w:t>
      </w:r>
    </w:p>
    <w:p w14:paraId="517030C3" w14:textId="2FABB361" w:rsidR="001C4650" w:rsidRPr="00DD2EAD" w:rsidRDefault="00DD2EAD" w:rsidP="00DD2EAD">
      <w:pPr>
        <w:spacing w:after="0" w:line="240" w:lineRule="auto"/>
        <w:jc w:val="both"/>
        <w:rPr>
          <w:rFonts w:ascii="Arial" w:hAnsi="Arial" w:cs="Arial"/>
        </w:rPr>
      </w:pPr>
      <w:r w:rsidRPr="00926357">
        <w:rPr>
          <w:rFonts w:ascii="Arial" w:hAnsi="Arial" w:cs="Arial"/>
          <w:i/>
          <w:iCs/>
          <w:highlight w:val="cyan"/>
        </w:rPr>
        <w:t xml:space="preserve">Guidance: </w:t>
      </w:r>
      <w:r w:rsidR="007F0CC9" w:rsidRPr="00926357">
        <w:rPr>
          <w:rFonts w:ascii="Arial" w:hAnsi="Arial" w:cs="Arial"/>
          <w:i/>
          <w:iCs/>
          <w:highlight w:val="cyan"/>
        </w:rPr>
        <w:t xml:space="preserve">Describe how </w:t>
      </w:r>
      <w:r w:rsidR="00753F9E">
        <w:rPr>
          <w:rFonts w:ascii="Arial" w:hAnsi="Arial" w:cs="Arial"/>
          <w:i/>
          <w:iCs/>
          <w:highlight w:val="cyan"/>
        </w:rPr>
        <w:t xml:space="preserve">the City </w:t>
      </w:r>
      <w:r w:rsidR="007F0CC9" w:rsidRPr="00926357">
        <w:rPr>
          <w:rFonts w:ascii="Arial" w:hAnsi="Arial" w:cs="Arial"/>
          <w:i/>
          <w:iCs/>
          <w:highlight w:val="cyan"/>
        </w:rPr>
        <w:t xml:space="preserve">will actively and </w:t>
      </w:r>
      <w:r w:rsidR="005F0BF6" w:rsidRPr="00926357">
        <w:rPr>
          <w:rFonts w:ascii="Arial" w:hAnsi="Arial" w:cs="Arial"/>
          <w:i/>
          <w:iCs/>
          <w:highlight w:val="cyan"/>
        </w:rPr>
        <w:t xml:space="preserve">consistently </w:t>
      </w:r>
      <w:r w:rsidR="007F0CC9" w:rsidRPr="00926357">
        <w:rPr>
          <w:rFonts w:ascii="Arial" w:hAnsi="Arial" w:cs="Arial"/>
          <w:i/>
          <w:iCs/>
          <w:highlight w:val="cyan"/>
        </w:rPr>
        <w:t xml:space="preserve">work with the </w:t>
      </w:r>
      <w:r w:rsidR="0061433C">
        <w:rPr>
          <w:rFonts w:ascii="Arial" w:hAnsi="Arial" w:cs="Arial"/>
          <w:i/>
          <w:iCs/>
          <w:highlight w:val="cyan"/>
        </w:rPr>
        <w:t>offeror</w:t>
      </w:r>
      <w:r w:rsidR="006A01D8" w:rsidRPr="00926357">
        <w:rPr>
          <w:rFonts w:ascii="Arial" w:hAnsi="Arial" w:cs="Arial"/>
          <w:i/>
          <w:iCs/>
          <w:highlight w:val="cyan"/>
        </w:rPr>
        <w:t xml:space="preserve"> </w:t>
      </w:r>
      <w:r w:rsidR="007F0CC9" w:rsidRPr="00926357">
        <w:rPr>
          <w:rFonts w:ascii="Arial" w:hAnsi="Arial" w:cs="Arial"/>
          <w:i/>
          <w:iCs/>
          <w:highlight w:val="cyan"/>
        </w:rPr>
        <w:t xml:space="preserve">to track progress, flag challenges, and design course corrections to achieve the contract’s </w:t>
      </w:r>
      <w:r w:rsidR="007F0CC9" w:rsidRPr="00926357">
        <w:rPr>
          <w:rFonts w:ascii="Arial" w:hAnsi="Arial" w:cs="Arial"/>
          <w:i/>
          <w:iCs/>
          <w:highlight w:val="cyan"/>
        </w:rPr>
        <w:lastRenderedPageBreak/>
        <w:t>goal</w:t>
      </w:r>
      <w:bookmarkEnd w:id="19"/>
      <w:r w:rsidR="00926357" w:rsidRPr="00926357">
        <w:rPr>
          <w:rFonts w:ascii="Arial" w:hAnsi="Arial" w:cs="Arial"/>
          <w:i/>
          <w:iCs/>
          <w:highlight w:val="cyan"/>
        </w:rPr>
        <w:t xml:space="preserve">s. </w:t>
      </w:r>
      <w:r w:rsidR="00830B74" w:rsidRPr="00926357">
        <w:rPr>
          <w:rFonts w:ascii="Arial" w:hAnsi="Arial" w:cs="Arial"/>
          <w:i/>
          <w:iCs/>
          <w:highlight w:val="cyan"/>
        </w:rPr>
        <w:t xml:space="preserve">Specify communication required with the </w:t>
      </w:r>
      <w:r w:rsidR="00980F4E" w:rsidRPr="00926357">
        <w:rPr>
          <w:rFonts w:ascii="Arial" w:hAnsi="Arial" w:cs="Arial"/>
          <w:i/>
          <w:iCs/>
          <w:highlight w:val="cyan"/>
        </w:rPr>
        <w:t>government</w:t>
      </w:r>
      <w:r w:rsidR="00574C60" w:rsidRPr="00926357">
        <w:rPr>
          <w:rFonts w:ascii="Arial" w:hAnsi="Arial" w:cs="Arial"/>
          <w:i/>
          <w:iCs/>
          <w:highlight w:val="cyan"/>
        </w:rPr>
        <w:t xml:space="preserve"> including </w:t>
      </w:r>
      <w:r w:rsidR="00270E28" w:rsidRPr="00926357">
        <w:rPr>
          <w:rFonts w:ascii="Arial" w:hAnsi="Arial" w:cs="Arial"/>
          <w:i/>
          <w:iCs/>
          <w:highlight w:val="cyan"/>
        </w:rPr>
        <w:t xml:space="preserve">tools for communication and cadence of meetings with the </w:t>
      </w:r>
      <w:r w:rsidR="00E8562C">
        <w:rPr>
          <w:rFonts w:ascii="Arial" w:hAnsi="Arial" w:cs="Arial"/>
          <w:i/>
          <w:iCs/>
          <w:highlight w:val="cyan"/>
        </w:rPr>
        <w:t>offeror</w:t>
      </w:r>
      <w:r w:rsidR="001C4650" w:rsidRPr="00926357">
        <w:rPr>
          <w:rFonts w:ascii="Arial" w:hAnsi="Arial" w:cs="Arial"/>
          <w:i/>
          <w:iCs/>
          <w:highlight w:val="cyan"/>
        </w:rPr>
        <w:t>.</w:t>
      </w:r>
      <w:r w:rsidR="001C4650" w:rsidRPr="00DD2EAD">
        <w:rPr>
          <w:rFonts w:ascii="Arial" w:hAnsi="Arial" w:cs="Arial"/>
        </w:rPr>
        <w:t xml:space="preserve"> </w:t>
      </w:r>
    </w:p>
    <w:p w14:paraId="03AE9344" w14:textId="22252281" w:rsidR="00687ABF" w:rsidRDefault="00687ABF" w:rsidP="00DD2EAD">
      <w:pPr>
        <w:spacing w:after="0" w:line="240" w:lineRule="auto"/>
        <w:jc w:val="both"/>
        <w:rPr>
          <w:rFonts w:ascii="Arial" w:hAnsi="Arial" w:cs="Arial"/>
          <w:highlight w:val="cyan"/>
        </w:rPr>
      </w:pPr>
    </w:p>
    <w:p w14:paraId="31B36B0C" w14:textId="1DAFC237" w:rsidR="00FD74AE" w:rsidRPr="00FD74AE" w:rsidRDefault="00F628D8" w:rsidP="00DD2EAD">
      <w:pPr>
        <w:spacing w:after="0" w:line="240" w:lineRule="auto"/>
        <w:jc w:val="both"/>
      </w:pPr>
      <w:r w:rsidRPr="00FD74AE">
        <w:rPr>
          <w:rFonts w:ascii="Arial" w:hAnsi="Arial" w:cs="Arial"/>
          <w:b/>
          <w:bCs/>
        </w:rPr>
        <w:t>Deliver</w:t>
      </w:r>
      <w:r w:rsidR="00821E83" w:rsidRPr="00FD74AE">
        <w:rPr>
          <w:rFonts w:ascii="Arial" w:hAnsi="Arial" w:cs="Arial"/>
          <w:b/>
          <w:bCs/>
        </w:rPr>
        <w:t>ables</w:t>
      </w:r>
      <w:r w:rsidR="005A5845" w:rsidRPr="00FD74AE">
        <w:t xml:space="preserve"> </w:t>
      </w:r>
    </w:p>
    <w:p w14:paraId="3982EF10" w14:textId="690D6BE0" w:rsidR="00FD74AE" w:rsidRPr="00FD74AE" w:rsidRDefault="00FD74AE" w:rsidP="00DD2EAD">
      <w:pPr>
        <w:spacing w:after="0" w:line="240" w:lineRule="auto"/>
        <w:jc w:val="both"/>
        <w:rPr>
          <w:rFonts w:ascii="Arial" w:hAnsi="Arial" w:cs="Arial"/>
          <w:i/>
          <w:iCs/>
        </w:rPr>
      </w:pPr>
      <w:r w:rsidRPr="00926357">
        <w:rPr>
          <w:rFonts w:ascii="Arial" w:hAnsi="Arial" w:cs="Arial"/>
          <w:i/>
          <w:iCs/>
          <w:highlight w:val="cyan"/>
        </w:rPr>
        <w:t xml:space="preserve">Guidance: </w:t>
      </w:r>
      <w:r w:rsidR="005A5845" w:rsidRPr="00926357">
        <w:rPr>
          <w:rFonts w:ascii="Arial" w:hAnsi="Arial" w:cs="Arial"/>
          <w:i/>
          <w:iCs/>
          <w:highlight w:val="cyan"/>
        </w:rPr>
        <w:t xml:space="preserve">Anything tangible that is to be delivered to the </w:t>
      </w:r>
      <w:r w:rsidR="00753F9E">
        <w:rPr>
          <w:rFonts w:ascii="Arial" w:hAnsi="Arial" w:cs="Arial"/>
          <w:i/>
          <w:iCs/>
          <w:highlight w:val="cyan"/>
        </w:rPr>
        <w:t>City</w:t>
      </w:r>
      <w:r w:rsidR="00574C60" w:rsidRPr="00926357">
        <w:rPr>
          <w:rFonts w:ascii="Arial" w:hAnsi="Arial" w:cs="Arial"/>
          <w:i/>
          <w:iCs/>
          <w:highlight w:val="cyan"/>
        </w:rPr>
        <w:t>, including when data and information should be delivered, how frequently, and in what format (e.g., performance reports)</w:t>
      </w:r>
      <w:r w:rsidR="00E8562C">
        <w:rPr>
          <w:rFonts w:ascii="Arial" w:hAnsi="Arial" w:cs="Arial"/>
          <w:b/>
          <w:bCs/>
          <w:i/>
          <w:iCs/>
          <w:highlight w:val="cyan"/>
        </w:rPr>
        <w:t xml:space="preserve">. </w:t>
      </w:r>
      <w:r w:rsidR="00574C60" w:rsidRPr="00926357">
        <w:rPr>
          <w:rFonts w:ascii="Arial" w:hAnsi="Arial" w:cs="Arial"/>
          <w:i/>
          <w:iCs/>
          <w:highlight w:val="cyan"/>
        </w:rPr>
        <w:t>We encourage the use of tables to help you better organize this information. Deliverables are also often cited in the body of the requirements.</w:t>
      </w:r>
    </w:p>
    <w:p w14:paraId="74CF766D" w14:textId="77777777" w:rsidR="00FD74AE" w:rsidRPr="00FD74AE" w:rsidRDefault="00FD74AE" w:rsidP="00DD2EAD">
      <w:pPr>
        <w:spacing w:after="0" w:line="240" w:lineRule="auto"/>
        <w:jc w:val="both"/>
        <w:rPr>
          <w:rFonts w:ascii="Arial" w:hAnsi="Arial" w:cs="Arial"/>
          <w:i/>
          <w:iCs/>
        </w:rPr>
      </w:pPr>
    </w:p>
    <w:p w14:paraId="77807C81" w14:textId="1ADA600B" w:rsidR="00FD74AE" w:rsidRPr="00FD74AE" w:rsidRDefault="00FD74AE" w:rsidP="00FD74AE">
      <w:pPr>
        <w:spacing w:after="0" w:line="240" w:lineRule="auto"/>
        <w:jc w:val="both"/>
        <w:rPr>
          <w:rStyle w:val="normaltextrun"/>
          <w:rFonts w:ascii="Arial" w:hAnsi="Arial" w:cs="Arial"/>
          <w:i/>
          <w:iCs/>
        </w:rPr>
      </w:pPr>
      <w:r w:rsidRPr="006C7865">
        <w:rPr>
          <w:rFonts w:ascii="Arial" w:hAnsi="Arial" w:cs="Arial"/>
          <w:i/>
          <w:iCs/>
          <w:highlight w:val="cyan"/>
        </w:rPr>
        <w:t>See</w:t>
      </w:r>
      <w:r w:rsidR="00CA1DE5" w:rsidRPr="006C7865">
        <w:rPr>
          <w:rFonts w:ascii="Arial" w:hAnsi="Arial" w:cs="Arial"/>
          <w:i/>
          <w:iCs/>
          <w:highlight w:val="cyan"/>
        </w:rPr>
        <w:t xml:space="preserve"> </w:t>
      </w:r>
      <w:hyperlink r:id="rId18" w:history="1">
        <w:r w:rsidR="00CA1DE5" w:rsidRPr="006C7865">
          <w:rPr>
            <w:rStyle w:val="Hyperlink"/>
            <w:i/>
            <w:iCs/>
            <w:highlight w:val="cyan"/>
          </w:rPr>
          <w:t>Module 5 of the GPL’s RFP Guidebook</w:t>
        </w:r>
      </w:hyperlink>
      <w:r w:rsidR="00CA1DE5" w:rsidRPr="006C7865">
        <w:rPr>
          <w:rFonts w:ascii="Arial" w:hAnsi="Arial" w:cs="Arial"/>
          <w:i/>
          <w:iCs/>
          <w:highlight w:val="cyan"/>
        </w:rPr>
        <w:t xml:space="preserve"> </w:t>
      </w:r>
      <w:r w:rsidRPr="006C7865">
        <w:rPr>
          <w:rFonts w:ascii="Arial" w:hAnsi="Arial" w:cs="Arial"/>
          <w:i/>
          <w:iCs/>
          <w:highlight w:val="cyan"/>
        </w:rPr>
        <w:t>for more information and guidance on developing performance metrics and managing performance during the contract term.</w:t>
      </w:r>
      <w:r w:rsidRPr="00FD74AE">
        <w:rPr>
          <w:rFonts w:ascii="Arial" w:hAnsi="Arial" w:cs="Arial"/>
          <w:i/>
          <w:iCs/>
        </w:rPr>
        <w:t xml:space="preserve"> </w:t>
      </w:r>
    </w:p>
    <w:p w14:paraId="7FC3AE1E" w14:textId="77777777" w:rsidR="00D50803" w:rsidRPr="00CC6818" w:rsidRDefault="00D50803" w:rsidP="00FD74AE">
      <w:pPr>
        <w:spacing w:after="0" w:line="240" w:lineRule="auto"/>
        <w:jc w:val="both"/>
        <w:rPr>
          <w:rStyle w:val="normaltextrun"/>
          <w:rFonts w:ascii="Arial" w:hAnsi="Arial" w:cs="Arial"/>
          <w:b/>
          <w:bCs/>
          <w:color w:val="000000"/>
          <w:shd w:val="clear" w:color="auto" w:fill="FFFFFF"/>
        </w:rPr>
      </w:pPr>
    </w:p>
    <w:p w14:paraId="75B9FC44" w14:textId="10FAC77D" w:rsidR="00FD74AE" w:rsidRPr="00CC6818" w:rsidRDefault="00FD74AE" w:rsidP="00FD74AE">
      <w:pPr>
        <w:spacing w:after="0" w:line="240" w:lineRule="auto"/>
        <w:jc w:val="both"/>
        <w:rPr>
          <w:rStyle w:val="normaltextrun"/>
          <w:rFonts w:ascii="Arial" w:hAnsi="Arial" w:cs="Arial"/>
          <w:b/>
          <w:bCs/>
          <w:color w:val="000000"/>
          <w:shd w:val="clear" w:color="auto" w:fill="FFFFFF"/>
        </w:rPr>
      </w:pPr>
      <w:r w:rsidRPr="00CC6818">
        <w:rPr>
          <w:rStyle w:val="normaltextrun"/>
          <w:rFonts w:ascii="Arial" w:hAnsi="Arial" w:cs="Arial"/>
          <w:b/>
          <w:bCs/>
          <w:color w:val="000000"/>
          <w:shd w:val="clear" w:color="auto" w:fill="FFFFFF"/>
        </w:rPr>
        <w:t xml:space="preserve">Payment Terms </w:t>
      </w:r>
    </w:p>
    <w:p w14:paraId="4FC11D49" w14:textId="183387F5" w:rsidR="001C4650" w:rsidRPr="00CC6818" w:rsidRDefault="0096149E" w:rsidP="00FD74AE">
      <w:pPr>
        <w:spacing w:after="0" w:line="240" w:lineRule="auto"/>
        <w:jc w:val="both"/>
        <w:rPr>
          <w:rStyle w:val="normaltextrun"/>
          <w:rFonts w:ascii="Arial" w:hAnsi="Arial" w:cs="Arial"/>
          <w:color w:val="000000"/>
          <w:shd w:val="clear" w:color="auto" w:fill="FFFFFF"/>
        </w:rPr>
      </w:pPr>
      <w:r w:rsidRPr="00CC6818">
        <w:rPr>
          <w:rStyle w:val="normaltextrun"/>
          <w:rFonts w:ascii="Arial" w:hAnsi="Arial" w:cs="Arial"/>
          <w:color w:val="000000"/>
          <w:shd w:val="clear" w:color="auto" w:fill="FFFFFF"/>
        </w:rPr>
        <w:t xml:space="preserve">The City of Jackson payment process is based </w:t>
      </w:r>
      <w:r w:rsidR="00AF668A" w:rsidRPr="00CC6818">
        <w:rPr>
          <w:rStyle w:val="normaltextrun"/>
          <w:rFonts w:ascii="Arial" w:hAnsi="Arial" w:cs="Arial"/>
          <w:color w:val="000000"/>
          <w:shd w:val="clear" w:color="auto" w:fill="FFFFFF"/>
        </w:rPr>
        <w:t>o</w:t>
      </w:r>
      <w:r w:rsidRPr="00CC6818">
        <w:rPr>
          <w:rStyle w:val="normaltextrun"/>
          <w:rFonts w:ascii="Arial" w:hAnsi="Arial" w:cs="Arial"/>
          <w:color w:val="000000"/>
          <w:shd w:val="clear" w:color="auto" w:fill="FFFFFF"/>
        </w:rPr>
        <w:t xml:space="preserve">n </w:t>
      </w:r>
      <w:r w:rsidR="00AF668A" w:rsidRPr="00CC6818">
        <w:rPr>
          <w:rStyle w:val="normaltextrun"/>
          <w:rFonts w:ascii="Arial" w:hAnsi="Arial" w:cs="Arial"/>
          <w:color w:val="000000"/>
          <w:shd w:val="clear" w:color="auto" w:fill="FFFFFF"/>
        </w:rPr>
        <w:t>goods or services delivered</w:t>
      </w:r>
      <w:r w:rsidRPr="00CC6818">
        <w:rPr>
          <w:rStyle w:val="normaltextrun"/>
          <w:rFonts w:ascii="Arial" w:hAnsi="Arial" w:cs="Arial"/>
          <w:color w:val="000000"/>
          <w:shd w:val="clear" w:color="auto" w:fill="FFFFFF"/>
        </w:rPr>
        <w:t xml:space="preserve">. After a contract is finalized and work is performed, the </w:t>
      </w:r>
      <w:r w:rsidR="00E8562C">
        <w:rPr>
          <w:rStyle w:val="normaltextrun"/>
          <w:rFonts w:ascii="Arial" w:hAnsi="Arial" w:cs="Arial"/>
          <w:color w:val="000000"/>
          <w:shd w:val="clear" w:color="auto" w:fill="FFFFFF"/>
        </w:rPr>
        <w:t xml:space="preserve">contractor </w:t>
      </w:r>
      <w:r w:rsidRPr="00CC6818">
        <w:rPr>
          <w:rStyle w:val="normaltextrun"/>
          <w:rFonts w:ascii="Arial" w:hAnsi="Arial" w:cs="Arial"/>
          <w:color w:val="000000"/>
          <w:shd w:val="clear" w:color="auto" w:fill="FFFFFF"/>
        </w:rPr>
        <w:t xml:space="preserve">should </w:t>
      </w:r>
      <w:r w:rsidR="00CC6818">
        <w:rPr>
          <w:rStyle w:val="normaltextrun"/>
          <w:rFonts w:ascii="Arial" w:hAnsi="Arial" w:cs="Arial"/>
          <w:color w:val="000000"/>
          <w:shd w:val="clear" w:color="auto" w:fill="FFFFFF"/>
        </w:rPr>
        <w:t xml:space="preserve">submit an </w:t>
      </w:r>
      <w:r w:rsidRPr="00CC6818">
        <w:rPr>
          <w:rStyle w:val="normaltextrun"/>
          <w:rFonts w:ascii="Arial" w:hAnsi="Arial" w:cs="Arial"/>
          <w:color w:val="000000"/>
          <w:shd w:val="clear" w:color="auto" w:fill="FFFFFF"/>
        </w:rPr>
        <w:t>invoice</w:t>
      </w:r>
      <w:r w:rsidR="00CC6818">
        <w:rPr>
          <w:rStyle w:val="normaltextrun"/>
          <w:rFonts w:ascii="Arial" w:hAnsi="Arial" w:cs="Arial"/>
          <w:color w:val="000000"/>
          <w:shd w:val="clear" w:color="auto" w:fill="FFFFFF"/>
        </w:rPr>
        <w:t xml:space="preserve"> to</w:t>
      </w:r>
      <w:r w:rsidRPr="00CC6818">
        <w:rPr>
          <w:rStyle w:val="normaltextrun"/>
          <w:rFonts w:ascii="Arial" w:hAnsi="Arial" w:cs="Arial"/>
          <w:color w:val="000000"/>
          <w:shd w:val="clear" w:color="auto" w:fill="FFFFFF"/>
        </w:rPr>
        <w:t xml:space="preserve"> the </w:t>
      </w:r>
      <w:r w:rsidR="00935B43">
        <w:rPr>
          <w:rStyle w:val="normaltextrun"/>
          <w:rFonts w:ascii="Arial" w:hAnsi="Arial" w:cs="Arial"/>
          <w:color w:val="000000"/>
          <w:shd w:val="clear" w:color="auto" w:fill="FFFFFF"/>
        </w:rPr>
        <w:t>C</w:t>
      </w:r>
      <w:r w:rsidRPr="00CC6818">
        <w:rPr>
          <w:rStyle w:val="normaltextrun"/>
          <w:rFonts w:ascii="Arial" w:hAnsi="Arial" w:cs="Arial"/>
          <w:color w:val="000000"/>
          <w:shd w:val="clear" w:color="auto" w:fill="FFFFFF"/>
        </w:rPr>
        <w:t xml:space="preserve">ity. The </w:t>
      </w:r>
      <w:r w:rsidR="00935B43">
        <w:rPr>
          <w:rStyle w:val="normaltextrun"/>
          <w:rFonts w:ascii="Arial" w:hAnsi="Arial" w:cs="Arial"/>
          <w:color w:val="000000"/>
          <w:shd w:val="clear" w:color="auto" w:fill="FFFFFF"/>
        </w:rPr>
        <w:t>C</w:t>
      </w:r>
      <w:r w:rsidR="00E8562C" w:rsidRPr="00CC6818">
        <w:rPr>
          <w:rStyle w:val="normaltextrun"/>
          <w:rFonts w:ascii="Arial" w:hAnsi="Arial" w:cs="Arial"/>
          <w:color w:val="000000"/>
          <w:shd w:val="clear" w:color="auto" w:fill="FFFFFF"/>
        </w:rPr>
        <w:t>ity</w:t>
      </w:r>
      <w:r w:rsidRPr="00CC6818">
        <w:rPr>
          <w:rStyle w:val="normaltextrun"/>
          <w:rFonts w:ascii="Arial" w:hAnsi="Arial" w:cs="Arial"/>
          <w:color w:val="000000"/>
          <w:shd w:val="clear" w:color="auto" w:fill="FFFFFF"/>
        </w:rPr>
        <w:t xml:space="preserve"> will remit payment within </w:t>
      </w:r>
      <w:r w:rsidR="00AF668A" w:rsidRPr="00CC6818">
        <w:rPr>
          <w:rStyle w:val="normaltextrun"/>
          <w:rFonts w:ascii="Arial" w:hAnsi="Arial" w:cs="Arial"/>
          <w:color w:val="000000"/>
          <w:shd w:val="clear" w:color="auto" w:fill="FFFFFF"/>
        </w:rPr>
        <w:t>45</w:t>
      </w:r>
      <w:r w:rsidRPr="00CC6818">
        <w:rPr>
          <w:rStyle w:val="normaltextrun"/>
          <w:rFonts w:ascii="Arial" w:hAnsi="Arial" w:cs="Arial"/>
          <w:color w:val="000000"/>
          <w:shd w:val="clear" w:color="auto" w:fill="FFFFFF"/>
        </w:rPr>
        <w:t xml:space="preserve"> calendar days of being billed. </w:t>
      </w:r>
      <w:r w:rsidR="00AF668A" w:rsidRPr="00CC6818">
        <w:rPr>
          <w:rStyle w:val="normaltextrun"/>
          <w:rFonts w:ascii="Arial" w:hAnsi="Arial" w:cs="Arial"/>
          <w:color w:val="000000"/>
          <w:shd w:val="clear" w:color="auto" w:fill="FFFFFF"/>
        </w:rPr>
        <w:t xml:space="preserve">The </w:t>
      </w:r>
      <w:r w:rsidR="00E8562C">
        <w:rPr>
          <w:rStyle w:val="normaltextrun"/>
          <w:rFonts w:ascii="Arial" w:hAnsi="Arial" w:cs="Arial"/>
          <w:color w:val="000000"/>
          <w:shd w:val="clear" w:color="auto" w:fill="FFFFFF"/>
        </w:rPr>
        <w:t>contractor</w:t>
      </w:r>
      <w:r w:rsidR="00AF668A" w:rsidRPr="00CC6818">
        <w:rPr>
          <w:rStyle w:val="normaltextrun"/>
          <w:rFonts w:ascii="Arial" w:hAnsi="Arial" w:cs="Arial"/>
          <w:color w:val="000000"/>
          <w:shd w:val="clear" w:color="auto" w:fill="FFFFFF"/>
        </w:rPr>
        <w:t xml:space="preserve"> shall send invoices with the following information to </w:t>
      </w:r>
      <w:r w:rsidR="0083420A" w:rsidRPr="0083420A">
        <w:rPr>
          <w:rStyle w:val="normaltextrun"/>
          <w:rFonts w:ascii="Arial" w:hAnsi="Arial" w:cs="Arial"/>
          <w:color w:val="000000"/>
          <w:highlight w:val="yellow"/>
          <w:shd w:val="clear" w:color="auto" w:fill="FFFFFF"/>
        </w:rPr>
        <w:t>[</w:t>
      </w:r>
      <w:r w:rsidR="00E43BDB">
        <w:rPr>
          <w:rStyle w:val="normaltextrun"/>
          <w:rFonts w:ascii="Arial" w:hAnsi="Arial" w:cs="Arial"/>
          <w:color w:val="000000"/>
          <w:highlight w:val="yellow"/>
          <w:shd w:val="clear" w:color="auto" w:fill="FFFFFF"/>
        </w:rPr>
        <w:t xml:space="preserve">insert </w:t>
      </w:r>
      <w:r w:rsidR="0083420A" w:rsidRPr="0083420A">
        <w:rPr>
          <w:rStyle w:val="normaltextrun"/>
          <w:rFonts w:ascii="Arial" w:hAnsi="Arial" w:cs="Arial"/>
          <w:color w:val="000000"/>
          <w:highlight w:val="yellow"/>
          <w:shd w:val="clear" w:color="auto" w:fill="FFFFFF"/>
        </w:rPr>
        <w:t>electronic address]</w:t>
      </w:r>
      <w:r w:rsidR="00E8562C">
        <w:rPr>
          <w:rStyle w:val="normaltextrun"/>
          <w:rFonts w:ascii="Arial" w:hAnsi="Arial" w:cs="Arial"/>
          <w:color w:val="000000"/>
          <w:shd w:val="clear" w:color="auto" w:fill="FFFFFF"/>
        </w:rPr>
        <w:t xml:space="preserve">. </w:t>
      </w:r>
    </w:p>
    <w:p w14:paraId="24EC2659" w14:textId="77777777" w:rsidR="00D50803" w:rsidRDefault="00D50803" w:rsidP="00FD74AE">
      <w:pPr>
        <w:spacing w:after="0" w:line="240" w:lineRule="auto"/>
        <w:jc w:val="both"/>
        <w:rPr>
          <w:rStyle w:val="normaltextrun"/>
          <w:rFonts w:ascii="Arial" w:hAnsi="Arial" w:cs="Arial"/>
          <w:color w:val="000000"/>
          <w:shd w:val="clear" w:color="auto" w:fill="FFFFFF"/>
        </w:rPr>
      </w:pPr>
    </w:p>
    <w:p w14:paraId="4FEBE51C" w14:textId="6C08D988" w:rsidR="00CE17BE" w:rsidRPr="00CC6818" w:rsidRDefault="00CE17BE" w:rsidP="00FD74AE">
      <w:pPr>
        <w:spacing w:after="0" w:line="240" w:lineRule="auto"/>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The invoice submitted should contain the following information: </w:t>
      </w:r>
    </w:p>
    <w:p w14:paraId="3FAF5413" w14:textId="4161342E" w:rsidR="001C4650" w:rsidRPr="004D6807" w:rsidRDefault="008F3F52" w:rsidP="002B5BCF">
      <w:pPr>
        <w:pStyle w:val="ListParagraph"/>
        <w:numPr>
          <w:ilvl w:val="0"/>
          <w:numId w:val="26"/>
        </w:numPr>
        <w:spacing w:after="0" w:line="240" w:lineRule="auto"/>
        <w:jc w:val="both"/>
        <w:rPr>
          <w:rFonts w:ascii="Arial" w:hAnsi="Arial" w:cs="Arial"/>
          <w:color w:val="000000"/>
          <w:shd w:val="clear" w:color="auto" w:fill="FFFFFF"/>
        </w:rPr>
      </w:pPr>
      <w:r w:rsidRPr="004D6807">
        <w:rPr>
          <w:rStyle w:val="normaltextrun"/>
          <w:rFonts w:ascii="Arial" w:hAnsi="Arial" w:cs="Arial"/>
          <w:color w:val="000000"/>
          <w:highlight w:val="yellow"/>
          <w:shd w:val="clear" w:color="auto" w:fill="FFFFFF"/>
        </w:rPr>
        <w:t>[Insert</w:t>
      </w:r>
      <w:r w:rsidR="002B5BCF" w:rsidRPr="004D6807">
        <w:rPr>
          <w:rStyle w:val="normaltextrun"/>
          <w:rFonts w:ascii="Arial" w:hAnsi="Arial" w:cs="Arial"/>
          <w:color w:val="000000"/>
          <w:highlight w:val="yellow"/>
          <w:shd w:val="clear" w:color="auto" w:fill="FFFFFF"/>
        </w:rPr>
        <w:t xml:space="preserve"> information the invoice should contain]</w:t>
      </w:r>
    </w:p>
    <w:p w14:paraId="55B5CD04" w14:textId="7C1743D1" w:rsidR="00DE7CBC" w:rsidRPr="00DD534B" w:rsidRDefault="00C00C8B" w:rsidP="001F7762">
      <w:pPr>
        <w:pStyle w:val="Heading1"/>
        <w:numPr>
          <w:ilvl w:val="0"/>
          <w:numId w:val="1"/>
        </w:numPr>
      </w:pPr>
      <w:r w:rsidRPr="00DD534B">
        <w:rPr>
          <w:highlight w:val="cyan"/>
        </w:rPr>
        <w:br w:type="page"/>
      </w:r>
      <w:bookmarkStart w:id="23" w:name="_Toc157758764"/>
      <w:r w:rsidR="00DE7CBC" w:rsidRPr="00DD534B">
        <w:lastRenderedPageBreak/>
        <w:t>Submission Instructions</w:t>
      </w:r>
      <w:bookmarkEnd w:id="23"/>
      <w:r w:rsidR="00DE7CBC" w:rsidRPr="00DD534B">
        <w:t xml:space="preserve"> </w:t>
      </w:r>
    </w:p>
    <w:p w14:paraId="3A86F61C" w14:textId="77777777" w:rsidR="00DE7CBC" w:rsidRPr="00DD534B" w:rsidRDefault="00DE7CBC" w:rsidP="00EA4444">
      <w:pPr>
        <w:pStyle w:val="Heading2"/>
        <w:numPr>
          <w:ilvl w:val="1"/>
          <w:numId w:val="1"/>
        </w:numPr>
        <w:spacing w:before="0" w:after="0" w:line="240" w:lineRule="auto"/>
        <w:ind w:left="0" w:firstLine="0"/>
        <w:jc w:val="both"/>
        <w:rPr>
          <w:rFonts w:ascii="Arial" w:hAnsi="Arial" w:cs="Arial"/>
        </w:rPr>
      </w:pPr>
      <w:bookmarkStart w:id="24" w:name="_Hlk55288889"/>
      <w:r w:rsidRPr="00DD534B">
        <w:rPr>
          <w:rFonts w:ascii="Arial" w:hAnsi="Arial" w:cs="Arial"/>
        </w:rPr>
        <w:t xml:space="preserve"> </w:t>
      </w:r>
      <w:bookmarkStart w:id="25" w:name="_Toc157758765"/>
      <w:r w:rsidRPr="00DD534B">
        <w:rPr>
          <w:rFonts w:ascii="Arial" w:hAnsi="Arial" w:cs="Arial"/>
        </w:rPr>
        <w:t>Proposal Content</w:t>
      </w:r>
      <w:bookmarkEnd w:id="25"/>
    </w:p>
    <w:p w14:paraId="669C59F9" w14:textId="3A6337F1" w:rsidR="00DE7CBC" w:rsidRPr="00926357" w:rsidRDefault="00EA4444" w:rsidP="00EA4444">
      <w:pPr>
        <w:spacing w:after="0" w:line="240" w:lineRule="auto"/>
        <w:jc w:val="both"/>
        <w:rPr>
          <w:rFonts w:ascii="Arial" w:hAnsi="Arial" w:cs="Arial"/>
          <w:i/>
          <w:iCs/>
          <w:highlight w:val="cyan"/>
        </w:rPr>
      </w:pPr>
      <w:r w:rsidRPr="00926357">
        <w:rPr>
          <w:rFonts w:ascii="Arial" w:hAnsi="Arial" w:cs="Arial"/>
          <w:i/>
          <w:iCs/>
          <w:highlight w:val="cyan"/>
        </w:rPr>
        <w:t xml:space="preserve">Guidance: </w:t>
      </w:r>
      <w:r w:rsidR="4971F28A" w:rsidRPr="00926357">
        <w:rPr>
          <w:rFonts w:ascii="Arial" w:hAnsi="Arial" w:cs="Arial"/>
          <w:i/>
          <w:iCs/>
          <w:highlight w:val="cyan"/>
        </w:rPr>
        <w:t>We</w:t>
      </w:r>
      <w:r w:rsidR="00582A8A" w:rsidRPr="00926357">
        <w:rPr>
          <w:rFonts w:ascii="Arial" w:hAnsi="Arial" w:cs="Arial"/>
          <w:i/>
          <w:iCs/>
          <w:highlight w:val="cyan"/>
        </w:rPr>
        <w:t xml:space="preserve"> </w:t>
      </w:r>
      <w:r w:rsidR="4971F28A" w:rsidRPr="00926357">
        <w:rPr>
          <w:rFonts w:ascii="Arial" w:hAnsi="Arial" w:cs="Arial"/>
          <w:i/>
          <w:iCs/>
          <w:highlight w:val="cyan"/>
        </w:rPr>
        <w:t xml:space="preserve">recommend that you use a </w:t>
      </w:r>
      <w:hyperlink w:anchor="_6._Appendix" w:history="1">
        <w:r w:rsidR="4971F28A" w:rsidRPr="00D37A79">
          <w:rPr>
            <w:rStyle w:val="Hyperlink"/>
            <w:i/>
            <w:iCs/>
            <w:highlight w:val="cyan"/>
          </w:rPr>
          <w:t>response workbook</w:t>
        </w:r>
      </w:hyperlink>
      <w:r w:rsidR="00D37A79">
        <w:rPr>
          <w:rFonts w:ascii="Arial" w:hAnsi="Arial" w:cs="Arial"/>
          <w:i/>
          <w:iCs/>
          <w:highlight w:val="cyan"/>
        </w:rPr>
        <w:t xml:space="preserve"> (Appendix A)</w:t>
      </w:r>
      <w:r w:rsidR="4971F28A" w:rsidRPr="00926357">
        <w:rPr>
          <w:rFonts w:ascii="Arial" w:hAnsi="Arial" w:cs="Arial"/>
          <w:i/>
          <w:iCs/>
          <w:highlight w:val="cyan"/>
        </w:rPr>
        <w:t xml:space="preserve">, which is a template attachment that </w:t>
      </w:r>
      <w:r w:rsidR="00A2006A">
        <w:rPr>
          <w:rFonts w:ascii="Arial" w:hAnsi="Arial" w:cs="Arial"/>
          <w:i/>
          <w:iCs/>
          <w:highlight w:val="cyan"/>
        </w:rPr>
        <w:t>offerors</w:t>
      </w:r>
      <w:r w:rsidR="4971F28A" w:rsidRPr="00926357">
        <w:rPr>
          <w:rFonts w:ascii="Arial" w:hAnsi="Arial" w:cs="Arial"/>
          <w:i/>
          <w:iCs/>
          <w:highlight w:val="cyan"/>
        </w:rPr>
        <w:t xml:space="preserve"> fill out as their full proposal. Using a response workbook can help to standardize proposals for review by the evaluation team. It can also</w:t>
      </w:r>
      <w:r w:rsidR="00582A8A" w:rsidRPr="00926357">
        <w:rPr>
          <w:rFonts w:ascii="Arial" w:hAnsi="Arial" w:cs="Arial"/>
          <w:i/>
          <w:iCs/>
          <w:highlight w:val="cyan"/>
        </w:rPr>
        <w:t xml:space="preserve"> be especially helpful for RFPs where many </w:t>
      </w:r>
      <w:r w:rsidR="00A2006A">
        <w:rPr>
          <w:rFonts w:ascii="Arial" w:hAnsi="Arial" w:cs="Arial"/>
          <w:i/>
          <w:iCs/>
          <w:highlight w:val="cyan"/>
        </w:rPr>
        <w:t>offerors</w:t>
      </w:r>
      <w:r w:rsidR="00582A8A" w:rsidRPr="00926357">
        <w:rPr>
          <w:rFonts w:ascii="Arial" w:hAnsi="Arial" w:cs="Arial"/>
          <w:i/>
          <w:iCs/>
          <w:highlight w:val="cyan"/>
        </w:rPr>
        <w:t xml:space="preserve"> are new to government contracting or when you require specific information from </w:t>
      </w:r>
      <w:r w:rsidR="00A2006A">
        <w:rPr>
          <w:rFonts w:ascii="Arial" w:hAnsi="Arial" w:cs="Arial"/>
          <w:i/>
          <w:iCs/>
          <w:highlight w:val="cyan"/>
        </w:rPr>
        <w:t xml:space="preserve">offerors. </w:t>
      </w:r>
      <w:r w:rsidR="00913E15" w:rsidRPr="00926357">
        <w:rPr>
          <w:rFonts w:ascii="Arial" w:hAnsi="Arial" w:cs="Arial"/>
          <w:i/>
          <w:iCs/>
          <w:highlight w:val="cyan"/>
        </w:rPr>
        <w:t xml:space="preserve"> </w:t>
      </w:r>
      <w:r w:rsidR="4971F28A" w:rsidRPr="00926357">
        <w:rPr>
          <w:rFonts w:ascii="Arial" w:hAnsi="Arial" w:cs="Arial"/>
          <w:i/>
          <w:iCs/>
          <w:highlight w:val="cyan"/>
        </w:rPr>
        <w:t xml:space="preserve">  </w:t>
      </w:r>
    </w:p>
    <w:p w14:paraId="7EFB0B20" w14:textId="77777777" w:rsidR="00EA4444" w:rsidRPr="00926357" w:rsidRDefault="00EA4444" w:rsidP="00EA4444">
      <w:pPr>
        <w:spacing w:after="0" w:line="240" w:lineRule="auto"/>
        <w:jc w:val="both"/>
        <w:rPr>
          <w:rFonts w:ascii="Arial" w:hAnsi="Arial" w:cs="Arial"/>
          <w:b/>
          <w:bCs/>
          <w:i/>
          <w:iCs/>
          <w:highlight w:val="cyan"/>
        </w:rPr>
      </w:pPr>
    </w:p>
    <w:p w14:paraId="1734A271" w14:textId="4B62B994" w:rsidR="00DE7CBC" w:rsidRPr="002600B3" w:rsidRDefault="002600B3" w:rsidP="00EA4444">
      <w:pPr>
        <w:spacing w:after="0" w:line="240" w:lineRule="auto"/>
        <w:jc w:val="both"/>
        <w:rPr>
          <w:rFonts w:ascii="Arial" w:hAnsi="Arial" w:cs="Arial"/>
          <w:i/>
          <w:iCs/>
          <w:highlight w:val="cyan"/>
        </w:rPr>
      </w:pPr>
      <w:r w:rsidRPr="002600B3">
        <w:rPr>
          <w:rFonts w:ascii="Arial" w:hAnsi="Arial" w:cs="Arial"/>
          <w:b/>
          <w:bCs/>
          <w:i/>
          <w:iCs/>
          <w:highlight w:val="cyan"/>
        </w:rPr>
        <w:t xml:space="preserve">We also recommend that </w:t>
      </w:r>
      <w:r>
        <w:rPr>
          <w:rFonts w:ascii="Arial" w:hAnsi="Arial" w:cs="Arial"/>
          <w:b/>
          <w:bCs/>
          <w:i/>
          <w:iCs/>
          <w:highlight w:val="cyan"/>
        </w:rPr>
        <w:t>you</w:t>
      </w:r>
      <w:r w:rsidR="00FD401F">
        <w:rPr>
          <w:rFonts w:ascii="Arial" w:hAnsi="Arial" w:cs="Arial"/>
          <w:b/>
          <w:bCs/>
          <w:i/>
          <w:iCs/>
          <w:highlight w:val="cyan"/>
        </w:rPr>
        <w:t xml:space="preserve"> provide a checklist </w:t>
      </w:r>
      <w:r w:rsidR="00144EA5">
        <w:rPr>
          <w:rFonts w:ascii="Arial" w:hAnsi="Arial" w:cs="Arial"/>
          <w:b/>
          <w:bCs/>
          <w:i/>
          <w:iCs/>
          <w:highlight w:val="cyan"/>
        </w:rPr>
        <w:t xml:space="preserve">in the RFP </w:t>
      </w:r>
      <w:r w:rsidR="00FD401F">
        <w:rPr>
          <w:rFonts w:ascii="Arial" w:hAnsi="Arial" w:cs="Arial"/>
          <w:b/>
          <w:bCs/>
          <w:i/>
          <w:iCs/>
          <w:highlight w:val="cyan"/>
        </w:rPr>
        <w:t xml:space="preserve">(see </w:t>
      </w:r>
      <w:r w:rsidR="00144EA5">
        <w:rPr>
          <w:rFonts w:ascii="Arial" w:hAnsi="Arial" w:cs="Arial"/>
          <w:b/>
          <w:bCs/>
          <w:i/>
          <w:iCs/>
          <w:highlight w:val="cyan"/>
        </w:rPr>
        <w:t xml:space="preserve">example </w:t>
      </w:r>
      <w:r w:rsidR="00FD401F">
        <w:rPr>
          <w:rFonts w:ascii="Arial" w:hAnsi="Arial" w:cs="Arial"/>
          <w:b/>
          <w:bCs/>
          <w:i/>
          <w:iCs/>
          <w:highlight w:val="cyan"/>
        </w:rPr>
        <w:t>below)</w:t>
      </w:r>
      <w:r>
        <w:rPr>
          <w:rFonts w:ascii="Arial" w:hAnsi="Arial" w:cs="Arial"/>
          <w:b/>
          <w:bCs/>
          <w:i/>
          <w:iCs/>
          <w:highlight w:val="cyan"/>
        </w:rPr>
        <w:t xml:space="preserve"> </w:t>
      </w:r>
      <w:r w:rsidR="00144EA5">
        <w:rPr>
          <w:rFonts w:ascii="Arial" w:hAnsi="Arial" w:cs="Arial"/>
          <w:b/>
          <w:bCs/>
          <w:i/>
          <w:iCs/>
          <w:highlight w:val="cyan"/>
        </w:rPr>
        <w:t>that lists all the information</w:t>
      </w:r>
      <w:r w:rsidR="00DE7CBC" w:rsidRPr="002600B3">
        <w:rPr>
          <w:rFonts w:ascii="Arial" w:hAnsi="Arial" w:cs="Arial"/>
          <w:b/>
          <w:bCs/>
          <w:i/>
          <w:iCs/>
          <w:highlight w:val="cyan"/>
        </w:rPr>
        <w:t xml:space="preserve"> that </w:t>
      </w:r>
      <w:r w:rsidR="00A2006A">
        <w:rPr>
          <w:rFonts w:ascii="Arial" w:hAnsi="Arial" w:cs="Arial"/>
          <w:b/>
          <w:bCs/>
          <w:i/>
          <w:iCs/>
          <w:highlight w:val="cyan"/>
        </w:rPr>
        <w:t xml:space="preserve">offerors </w:t>
      </w:r>
      <w:r w:rsidR="00DE7CBC" w:rsidRPr="002600B3">
        <w:rPr>
          <w:rFonts w:ascii="Arial" w:hAnsi="Arial" w:cs="Arial"/>
          <w:b/>
          <w:bCs/>
          <w:i/>
          <w:iCs/>
          <w:highlight w:val="cyan"/>
        </w:rPr>
        <w:t>need to submit in their response.</w:t>
      </w:r>
      <w:r w:rsidR="00DE7CBC" w:rsidRPr="002600B3">
        <w:rPr>
          <w:rFonts w:ascii="Arial" w:hAnsi="Arial" w:cs="Arial"/>
          <w:i/>
          <w:iCs/>
          <w:highlight w:val="cyan"/>
        </w:rPr>
        <w:t xml:space="preserve"> Make sure to align the proposal narrative with the evaluation criteria. For example, if you have a “</w:t>
      </w:r>
      <w:r w:rsidR="00830B74" w:rsidRPr="002600B3">
        <w:rPr>
          <w:rFonts w:ascii="Arial" w:hAnsi="Arial" w:cs="Arial"/>
          <w:i/>
          <w:iCs/>
          <w:highlight w:val="cyan"/>
        </w:rPr>
        <w:t>Qualifications, Experience</w:t>
      </w:r>
      <w:r w:rsidR="00D259E1" w:rsidRPr="002600B3">
        <w:rPr>
          <w:rFonts w:ascii="Arial" w:hAnsi="Arial" w:cs="Arial"/>
          <w:i/>
          <w:iCs/>
          <w:highlight w:val="cyan"/>
        </w:rPr>
        <w:t>,</w:t>
      </w:r>
      <w:r w:rsidR="00830B74" w:rsidRPr="002600B3">
        <w:rPr>
          <w:rFonts w:ascii="Arial" w:hAnsi="Arial" w:cs="Arial"/>
          <w:i/>
          <w:iCs/>
          <w:highlight w:val="cyan"/>
        </w:rPr>
        <w:t xml:space="preserve"> and Capacity</w:t>
      </w:r>
      <w:r w:rsidR="00DE7CBC" w:rsidRPr="002600B3">
        <w:rPr>
          <w:rFonts w:ascii="Arial" w:hAnsi="Arial" w:cs="Arial"/>
          <w:i/>
          <w:iCs/>
          <w:highlight w:val="cyan"/>
        </w:rPr>
        <w:t>” evaluation criterion, that should match with a list of submission requirements under a Submission Requirements section called “</w:t>
      </w:r>
      <w:r w:rsidR="00830B74" w:rsidRPr="002600B3">
        <w:rPr>
          <w:rFonts w:ascii="Arial" w:hAnsi="Arial" w:cs="Arial"/>
          <w:i/>
          <w:iCs/>
          <w:highlight w:val="cyan"/>
        </w:rPr>
        <w:t>Qualifications, Experience</w:t>
      </w:r>
      <w:r w:rsidR="00D259E1" w:rsidRPr="002600B3">
        <w:rPr>
          <w:rFonts w:ascii="Arial" w:hAnsi="Arial" w:cs="Arial"/>
          <w:i/>
          <w:iCs/>
          <w:highlight w:val="cyan"/>
        </w:rPr>
        <w:t>,</w:t>
      </w:r>
      <w:r w:rsidR="00830B74" w:rsidRPr="002600B3">
        <w:rPr>
          <w:rFonts w:ascii="Arial" w:hAnsi="Arial" w:cs="Arial"/>
          <w:i/>
          <w:iCs/>
          <w:highlight w:val="cyan"/>
        </w:rPr>
        <w:t xml:space="preserve"> and Capacity</w:t>
      </w:r>
      <w:r w:rsidR="00DE7CBC" w:rsidRPr="002600B3">
        <w:rPr>
          <w:rFonts w:ascii="Arial" w:hAnsi="Arial" w:cs="Arial"/>
          <w:i/>
          <w:iCs/>
          <w:highlight w:val="cyan"/>
        </w:rPr>
        <w:t xml:space="preserve">.” </w:t>
      </w:r>
      <w:r w:rsidR="00003CE4" w:rsidRPr="00003CE4">
        <w:rPr>
          <w:rFonts w:ascii="Arial" w:hAnsi="Arial" w:cs="Arial"/>
          <w:b/>
          <w:bCs/>
          <w:i/>
          <w:iCs/>
          <w:highlight w:val="cyan"/>
        </w:rPr>
        <w:t>Make it very clear how you are going to be objectively evaluate submitted proposals.</w:t>
      </w:r>
      <w:r w:rsidR="00003CE4">
        <w:rPr>
          <w:rFonts w:ascii="Arial" w:hAnsi="Arial" w:cs="Arial"/>
          <w:i/>
          <w:iCs/>
          <w:highlight w:val="cyan"/>
        </w:rPr>
        <w:t xml:space="preserve"> </w:t>
      </w:r>
    </w:p>
    <w:p w14:paraId="621F8B1D" w14:textId="77777777" w:rsidR="008420A3" w:rsidRPr="00926357" w:rsidRDefault="008420A3" w:rsidP="00EA4444">
      <w:pPr>
        <w:spacing w:after="0" w:line="240" w:lineRule="auto"/>
        <w:jc w:val="both"/>
        <w:rPr>
          <w:rFonts w:ascii="Arial" w:hAnsi="Arial" w:cs="Arial"/>
          <w:i/>
          <w:iCs/>
          <w:highlight w:val="cyan"/>
        </w:rPr>
      </w:pPr>
    </w:p>
    <w:p w14:paraId="4CBB9A44" w14:textId="3FFA36A3" w:rsidR="00DE7CBC" w:rsidRPr="00EA4444" w:rsidRDefault="00DE7CBC" w:rsidP="00EA4444">
      <w:pPr>
        <w:spacing w:after="0" w:line="240" w:lineRule="auto"/>
        <w:jc w:val="both"/>
        <w:rPr>
          <w:rFonts w:ascii="Arial" w:hAnsi="Arial" w:cs="Arial"/>
          <w:i/>
          <w:iCs/>
        </w:rPr>
      </w:pPr>
      <w:r w:rsidRPr="00926357">
        <w:rPr>
          <w:rFonts w:ascii="Arial" w:hAnsi="Arial" w:cs="Arial"/>
          <w:i/>
          <w:iCs/>
          <w:highlight w:val="cyan"/>
        </w:rPr>
        <w:t xml:space="preserve">Customize the following checklist based on documents the </w:t>
      </w:r>
      <w:r w:rsidR="00BE65FD">
        <w:rPr>
          <w:rFonts w:ascii="Arial" w:hAnsi="Arial" w:cs="Arial"/>
          <w:i/>
          <w:iCs/>
          <w:highlight w:val="cyan"/>
        </w:rPr>
        <w:t>offeror</w:t>
      </w:r>
      <w:r w:rsidRPr="00926357">
        <w:rPr>
          <w:rFonts w:ascii="Arial" w:hAnsi="Arial" w:cs="Arial"/>
          <w:i/>
          <w:iCs/>
          <w:highlight w:val="cyan"/>
        </w:rPr>
        <w:t xml:space="preserve"> must submit and the submission </w:t>
      </w:r>
      <w:r w:rsidR="00386F02" w:rsidRPr="00926357">
        <w:rPr>
          <w:rFonts w:ascii="Arial" w:hAnsi="Arial" w:cs="Arial"/>
          <w:i/>
          <w:iCs/>
          <w:highlight w:val="cyan"/>
        </w:rPr>
        <w:t xml:space="preserve">requirements </w:t>
      </w:r>
      <w:r w:rsidRPr="00926357">
        <w:rPr>
          <w:rFonts w:ascii="Arial" w:hAnsi="Arial" w:cs="Arial"/>
          <w:i/>
          <w:iCs/>
          <w:highlight w:val="cyan"/>
        </w:rPr>
        <w:t xml:space="preserve">of your </w:t>
      </w:r>
      <w:r w:rsidR="00980F4E" w:rsidRPr="00926357">
        <w:rPr>
          <w:rFonts w:ascii="Arial" w:hAnsi="Arial" w:cs="Arial"/>
          <w:i/>
          <w:iCs/>
          <w:highlight w:val="cyan"/>
        </w:rPr>
        <w:t>government</w:t>
      </w:r>
      <w:r w:rsidRPr="00926357">
        <w:rPr>
          <w:rFonts w:ascii="Arial" w:hAnsi="Arial" w:cs="Arial"/>
          <w:i/>
          <w:iCs/>
          <w:highlight w:val="cyan"/>
        </w:rPr>
        <w:t>.</w:t>
      </w:r>
      <w:r w:rsidR="00386F02" w:rsidRPr="00926357">
        <w:rPr>
          <w:rFonts w:ascii="Arial" w:hAnsi="Arial" w:cs="Arial"/>
          <w:i/>
          <w:iCs/>
          <w:highlight w:val="cyan"/>
        </w:rPr>
        <w:t xml:space="preserve"> A checklist will help your proposer</w:t>
      </w:r>
      <w:r w:rsidR="00980F4E" w:rsidRPr="00926357">
        <w:rPr>
          <w:rFonts w:ascii="Arial" w:hAnsi="Arial" w:cs="Arial"/>
          <w:i/>
          <w:iCs/>
          <w:highlight w:val="cyan"/>
        </w:rPr>
        <w:t xml:space="preserve"> check whether</w:t>
      </w:r>
      <w:r w:rsidR="00386F02" w:rsidRPr="00926357">
        <w:rPr>
          <w:rFonts w:ascii="Arial" w:hAnsi="Arial" w:cs="Arial"/>
          <w:i/>
          <w:iCs/>
          <w:highlight w:val="cyan"/>
        </w:rPr>
        <w:t xml:space="preserve"> they have put together a complete proposal and followed all requirements.</w:t>
      </w:r>
    </w:p>
    <w:p w14:paraId="495244DA" w14:textId="77777777" w:rsidR="00EA4444" w:rsidRPr="00DD534B" w:rsidRDefault="00EA4444" w:rsidP="00EA4444">
      <w:pPr>
        <w:spacing w:after="0" w:line="240" w:lineRule="auto"/>
        <w:jc w:val="both"/>
        <w:rPr>
          <w:rFonts w:ascii="Arial" w:hAnsi="Arial" w:cs="Arial"/>
          <w:highlight w:val="cyan"/>
        </w:rPr>
      </w:pPr>
    </w:p>
    <w:tbl>
      <w:tblPr>
        <w:tblStyle w:val="TableGrid"/>
        <w:tblpPr w:leftFromText="187" w:rightFromText="187" w:vertAnchor="text" w:horzAnchor="margin" w:tblpY="1"/>
        <w:tblOverlap w:val="never"/>
        <w:tblW w:w="0" w:type="auto"/>
        <w:tblLook w:val="0600" w:firstRow="0" w:lastRow="0" w:firstColumn="0" w:lastColumn="0" w:noHBand="1" w:noVBand="1"/>
      </w:tblPr>
      <w:tblGrid>
        <w:gridCol w:w="6889"/>
        <w:gridCol w:w="2461"/>
      </w:tblGrid>
      <w:tr w:rsidR="00DE7CBC" w:rsidRPr="00DD534B" w14:paraId="5B72317C" w14:textId="77777777" w:rsidTr="006453D3">
        <w:trPr>
          <w:trHeight w:val="350"/>
        </w:trPr>
        <w:tc>
          <w:tcPr>
            <w:tcW w:w="9350" w:type="dxa"/>
            <w:gridSpan w:val="2"/>
          </w:tcPr>
          <w:p w14:paraId="05925FCF" w14:textId="6BA9FA1D" w:rsidR="00DE7CBC" w:rsidRPr="00DD534B" w:rsidRDefault="00DE7CBC" w:rsidP="00EE11A3">
            <w:pPr>
              <w:widowControl w:val="0"/>
              <w:pBdr>
                <w:top w:val="nil"/>
                <w:left w:val="nil"/>
                <w:bottom w:val="nil"/>
                <w:right w:val="nil"/>
                <w:between w:val="nil"/>
              </w:pBdr>
              <w:jc w:val="center"/>
              <w:rPr>
                <w:rFonts w:ascii="Arial" w:hAnsi="Arial" w:cs="Arial"/>
                <w:szCs w:val="24"/>
              </w:rPr>
            </w:pPr>
            <w:r w:rsidRPr="00DD534B">
              <w:rPr>
                <w:rFonts w:ascii="Arial" w:hAnsi="Arial" w:cs="Arial"/>
                <w:b/>
                <w:bCs/>
                <w:szCs w:val="24"/>
              </w:rPr>
              <w:t>PROPOSAL CHECKLIST</w:t>
            </w:r>
          </w:p>
        </w:tc>
      </w:tr>
      <w:tr w:rsidR="00386F02" w:rsidRPr="00DD534B" w14:paraId="7032B4E3" w14:textId="77777777" w:rsidTr="006453D3">
        <w:trPr>
          <w:trHeight w:val="323"/>
        </w:trPr>
        <w:tc>
          <w:tcPr>
            <w:tcW w:w="6889" w:type="dxa"/>
            <w:tcBorders>
              <w:right w:val="nil"/>
            </w:tcBorders>
            <w:shd w:val="clear" w:color="auto" w:fill="auto"/>
          </w:tcPr>
          <w:p w14:paraId="6913F267" w14:textId="7E6BBA53" w:rsidR="00DE7CBC" w:rsidRPr="00DD534B" w:rsidRDefault="00386F02" w:rsidP="00EE11A3">
            <w:pPr>
              <w:widowControl w:val="0"/>
              <w:pBdr>
                <w:top w:val="nil"/>
                <w:left w:val="nil"/>
                <w:bottom w:val="nil"/>
                <w:right w:val="nil"/>
                <w:between w:val="nil"/>
              </w:pBdr>
              <w:rPr>
                <w:rFonts w:ascii="Arial" w:hAnsi="Arial" w:cs="Arial"/>
                <w:b/>
                <w:bCs/>
                <w:szCs w:val="24"/>
              </w:rPr>
            </w:pPr>
            <w:r w:rsidRPr="00DD534B">
              <w:rPr>
                <w:rFonts w:ascii="Arial" w:hAnsi="Arial" w:cs="Arial"/>
                <w:b/>
                <w:bCs/>
                <w:szCs w:val="24"/>
              </w:rPr>
              <w:t>PROPOSAL SUBMISSION REQUIREMENTS</w:t>
            </w:r>
          </w:p>
        </w:tc>
        <w:tc>
          <w:tcPr>
            <w:tcW w:w="2461" w:type="dxa"/>
            <w:tcBorders>
              <w:left w:val="nil"/>
            </w:tcBorders>
            <w:shd w:val="clear" w:color="auto" w:fill="auto"/>
          </w:tcPr>
          <w:p w14:paraId="3D4737C1" w14:textId="77777777" w:rsidR="00DE7CBC" w:rsidRPr="00DD534B" w:rsidRDefault="00DE7CBC" w:rsidP="00EE11A3">
            <w:pPr>
              <w:widowControl w:val="0"/>
              <w:pBdr>
                <w:top w:val="nil"/>
                <w:left w:val="nil"/>
                <w:bottom w:val="nil"/>
                <w:right w:val="nil"/>
                <w:between w:val="nil"/>
              </w:pBdr>
              <w:rPr>
                <w:rFonts w:ascii="Arial" w:hAnsi="Arial" w:cs="Arial"/>
                <w:szCs w:val="24"/>
              </w:rPr>
            </w:pPr>
          </w:p>
        </w:tc>
      </w:tr>
      <w:tr w:rsidR="00E87AD3" w:rsidRPr="00DD534B" w14:paraId="753E46FA" w14:textId="77777777" w:rsidTr="006453D3">
        <w:tc>
          <w:tcPr>
            <w:tcW w:w="6889" w:type="dxa"/>
            <w:shd w:val="clear" w:color="auto" w:fill="auto"/>
          </w:tcPr>
          <w:p w14:paraId="5239D4D1" w14:textId="2251A8C6" w:rsidR="00E87AD3" w:rsidRPr="00DD534B" w:rsidRDefault="00E87AD3" w:rsidP="00EE11A3">
            <w:pPr>
              <w:tabs>
                <w:tab w:val="left" w:pos="-720"/>
              </w:tabs>
              <w:suppressAutoHyphens/>
              <w:rPr>
                <w:rFonts w:ascii="Arial" w:hAnsi="Arial" w:cs="Arial"/>
                <w:spacing w:val="-3"/>
                <w:szCs w:val="24"/>
                <w:highlight w:val="yellow"/>
              </w:rPr>
            </w:pPr>
            <w:r w:rsidRPr="00EE11A3">
              <w:rPr>
                <w:rFonts w:ascii="Arial" w:hAnsi="Arial" w:cs="Arial"/>
                <w:spacing w:val="-3"/>
                <w:szCs w:val="24"/>
                <w:highlight w:val="yellow"/>
              </w:rPr>
              <w:t>[Insert requirement that you’d like proposer to double check – for example, “The proposal prices offered have been reviewed.”]</w:t>
            </w:r>
          </w:p>
        </w:tc>
        <w:tc>
          <w:tcPr>
            <w:tcW w:w="2461" w:type="dxa"/>
            <w:shd w:val="clear" w:color="auto" w:fill="auto"/>
          </w:tcPr>
          <w:p w14:paraId="0FA62DF8" w14:textId="77777777" w:rsidR="00E87AD3" w:rsidRPr="00DD534B" w:rsidRDefault="00E87AD3" w:rsidP="002E14C1">
            <w:pPr>
              <w:pStyle w:val="ListParagraph"/>
              <w:widowControl w:val="0"/>
              <w:numPr>
                <w:ilvl w:val="0"/>
                <w:numId w:val="9"/>
              </w:numPr>
              <w:pBdr>
                <w:top w:val="nil"/>
                <w:left w:val="nil"/>
                <w:bottom w:val="nil"/>
                <w:right w:val="nil"/>
                <w:between w:val="nil"/>
              </w:pBdr>
              <w:jc w:val="center"/>
              <w:rPr>
                <w:rFonts w:ascii="Arial" w:hAnsi="Arial" w:cs="Arial"/>
                <w:szCs w:val="24"/>
              </w:rPr>
            </w:pPr>
          </w:p>
        </w:tc>
      </w:tr>
      <w:tr w:rsidR="00EC4D9B" w:rsidRPr="00DD534B" w14:paraId="2AE61E94" w14:textId="77777777" w:rsidTr="006453D3">
        <w:tc>
          <w:tcPr>
            <w:tcW w:w="6889" w:type="dxa"/>
            <w:shd w:val="clear" w:color="auto" w:fill="auto"/>
          </w:tcPr>
          <w:p w14:paraId="6104F962" w14:textId="24E83051" w:rsidR="00EC4D9B" w:rsidRPr="00DD534B" w:rsidRDefault="00EC4D9B" w:rsidP="00EE11A3">
            <w:pPr>
              <w:tabs>
                <w:tab w:val="left" w:pos="-720"/>
              </w:tabs>
              <w:suppressAutoHyphens/>
              <w:rPr>
                <w:rFonts w:ascii="Arial" w:hAnsi="Arial" w:cs="Arial"/>
                <w:spacing w:val="-3"/>
                <w:szCs w:val="24"/>
                <w:highlight w:val="yellow"/>
              </w:rPr>
            </w:pPr>
            <w:r w:rsidRPr="00DD534B">
              <w:rPr>
                <w:rFonts w:ascii="Arial" w:hAnsi="Arial" w:cs="Arial"/>
                <w:spacing w:val="-3"/>
                <w:szCs w:val="24"/>
                <w:highlight w:val="yellow"/>
              </w:rPr>
              <w:t>[Insert requirement]</w:t>
            </w:r>
          </w:p>
        </w:tc>
        <w:tc>
          <w:tcPr>
            <w:tcW w:w="2461" w:type="dxa"/>
            <w:shd w:val="clear" w:color="auto" w:fill="auto"/>
          </w:tcPr>
          <w:p w14:paraId="16E0032A" w14:textId="020FED82" w:rsidR="00EC4D9B" w:rsidRPr="00DD534B" w:rsidRDefault="00EC4D9B" w:rsidP="002E14C1">
            <w:pPr>
              <w:pStyle w:val="ListParagraph"/>
              <w:widowControl w:val="0"/>
              <w:numPr>
                <w:ilvl w:val="0"/>
                <w:numId w:val="9"/>
              </w:numPr>
              <w:pBdr>
                <w:top w:val="nil"/>
                <w:left w:val="nil"/>
                <w:bottom w:val="nil"/>
                <w:right w:val="nil"/>
                <w:between w:val="nil"/>
              </w:pBdr>
              <w:jc w:val="center"/>
              <w:rPr>
                <w:rFonts w:ascii="Arial" w:hAnsi="Arial" w:cs="Arial"/>
                <w:szCs w:val="24"/>
              </w:rPr>
            </w:pPr>
          </w:p>
        </w:tc>
      </w:tr>
      <w:tr w:rsidR="00EC4D9B" w:rsidRPr="00DD534B" w14:paraId="2CC78033" w14:textId="77777777" w:rsidTr="006453D3">
        <w:tc>
          <w:tcPr>
            <w:tcW w:w="6889" w:type="dxa"/>
            <w:shd w:val="clear" w:color="auto" w:fill="auto"/>
          </w:tcPr>
          <w:p w14:paraId="592FCFB5" w14:textId="5ABF262E" w:rsidR="00EC4D9B" w:rsidRPr="00DD534B" w:rsidRDefault="00EC4D9B" w:rsidP="00EE11A3">
            <w:pPr>
              <w:tabs>
                <w:tab w:val="left" w:pos="-720"/>
              </w:tabs>
              <w:suppressAutoHyphens/>
              <w:rPr>
                <w:rFonts w:ascii="Arial" w:hAnsi="Arial" w:cs="Arial"/>
                <w:spacing w:val="-3"/>
                <w:szCs w:val="24"/>
                <w:highlight w:val="yellow"/>
              </w:rPr>
            </w:pPr>
            <w:r w:rsidRPr="00DD534B">
              <w:rPr>
                <w:rFonts w:ascii="Arial" w:hAnsi="Arial" w:cs="Arial"/>
                <w:spacing w:val="-3"/>
                <w:szCs w:val="24"/>
                <w:highlight w:val="yellow"/>
              </w:rPr>
              <w:t>[Insert requirement]</w:t>
            </w:r>
          </w:p>
        </w:tc>
        <w:tc>
          <w:tcPr>
            <w:tcW w:w="2461" w:type="dxa"/>
            <w:shd w:val="clear" w:color="auto" w:fill="auto"/>
          </w:tcPr>
          <w:p w14:paraId="1A403896" w14:textId="6DDE2742" w:rsidR="00EC4D9B" w:rsidRPr="00DD534B" w:rsidRDefault="00EC4D9B" w:rsidP="002E14C1">
            <w:pPr>
              <w:pStyle w:val="ListParagraph"/>
              <w:widowControl w:val="0"/>
              <w:numPr>
                <w:ilvl w:val="0"/>
                <w:numId w:val="10"/>
              </w:numPr>
              <w:pBdr>
                <w:top w:val="nil"/>
                <w:left w:val="nil"/>
                <w:bottom w:val="nil"/>
                <w:right w:val="nil"/>
                <w:between w:val="nil"/>
              </w:pBdr>
              <w:jc w:val="center"/>
              <w:rPr>
                <w:rFonts w:ascii="Arial" w:hAnsi="Arial" w:cs="Arial"/>
                <w:szCs w:val="24"/>
              </w:rPr>
            </w:pPr>
          </w:p>
        </w:tc>
      </w:tr>
      <w:tr w:rsidR="00EC4D9B" w:rsidRPr="00DD534B" w14:paraId="72BEAED3" w14:textId="77777777" w:rsidTr="006453D3">
        <w:tc>
          <w:tcPr>
            <w:tcW w:w="6889" w:type="dxa"/>
            <w:shd w:val="clear" w:color="auto" w:fill="auto"/>
          </w:tcPr>
          <w:p w14:paraId="6D3EFB02" w14:textId="1BC9AAB0" w:rsidR="00EC4D9B" w:rsidRPr="00DD534B" w:rsidRDefault="00EC4D9B" w:rsidP="00EE11A3">
            <w:pPr>
              <w:tabs>
                <w:tab w:val="left" w:pos="-720"/>
                <w:tab w:val="left" w:pos="0"/>
                <w:tab w:val="left" w:pos="720"/>
              </w:tabs>
              <w:suppressAutoHyphens/>
              <w:rPr>
                <w:rFonts w:ascii="Arial" w:hAnsi="Arial" w:cs="Arial"/>
                <w:spacing w:val="-3"/>
                <w:szCs w:val="24"/>
                <w:highlight w:val="yellow"/>
              </w:rPr>
            </w:pPr>
            <w:r w:rsidRPr="00DD534B">
              <w:rPr>
                <w:rFonts w:ascii="Arial" w:hAnsi="Arial" w:cs="Arial"/>
                <w:spacing w:val="-3"/>
                <w:szCs w:val="24"/>
                <w:highlight w:val="yellow"/>
              </w:rPr>
              <w:t>[Insert requirement]</w:t>
            </w:r>
          </w:p>
        </w:tc>
        <w:tc>
          <w:tcPr>
            <w:tcW w:w="2461" w:type="dxa"/>
            <w:shd w:val="clear" w:color="auto" w:fill="auto"/>
          </w:tcPr>
          <w:p w14:paraId="243079D5" w14:textId="1F4E9656" w:rsidR="00EC4D9B" w:rsidRPr="00DD534B" w:rsidRDefault="00EC4D9B" w:rsidP="002E14C1">
            <w:pPr>
              <w:pStyle w:val="ListParagraph"/>
              <w:widowControl w:val="0"/>
              <w:numPr>
                <w:ilvl w:val="0"/>
                <w:numId w:val="10"/>
              </w:numPr>
              <w:pBdr>
                <w:top w:val="nil"/>
                <w:left w:val="nil"/>
                <w:bottom w:val="nil"/>
                <w:right w:val="nil"/>
                <w:between w:val="nil"/>
              </w:pBdr>
              <w:jc w:val="center"/>
              <w:rPr>
                <w:rFonts w:ascii="Arial" w:hAnsi="Arial" w:cs="Arial"/>
                <w:szCs w:val="24"/>
              </w:rPr>
            </w:pPr>
          </w:p>
        </w:tc>
      </w:tr>
      <w:tr w:rsidR="00EC4D9B" w:rsidRPr="00DD534B" w14:paraId="3C40BF9E" w14:textId="77777777" w:rsidTr="006453D3">
        <w:tc>
          <w:tcPr>
            <w:tcW w:w="6889" w:type="dxa"/>
            <w:shd w:val="clear" w:color="auto" w:fill="auto"/>
          </w:tcPr>
          <w:p w14:paraId="1845DBAD" w14:textId="4E7A9ADF" w:rsidR="00EC4D9B" w:rsidRPr="00DD534B" w:rsidRDefault="00EC4D9B" w:rsidP="00EE11A3">
            <w:pPr>
              <w:tabs>
                <w:tab w:val="left" w:pos="-720"/>
                <w:tab w:val="left" w:pos="0"/>
                <w:tab w:val="left" w:pos="720"/>
              </w:tabs>
              <w:suppressAutoHyphens/>
              <w:rPr>
                <w:rFonts w:ascii="Arial" w:hAnsi="Arial" w:cs="Arial"/>
                <w:spacing w:val="-3"/>
                <w:szCs w:val="24"/>
                <w:highlight w:val="yellow"/>
              </w:rPr>
            </w:pPr>
            <w:r w:rsidRPr="00DD534B">
              <w:rPr>
                <w:rFonts w:ascii="Arial" w:hAnsi="Arial" w:cs="Arial"/>
                <w:spacing w:val="-3"/>
                <w:szCs w:val="24"/>
                <w:highlight w:val="yellow"/>
              </w:rPr>
              <w:t>[Insert requirement]</w:t>
            </w:r>
          </w:p>
        </w:tc>
        <w:tc>
          <w:tcPr>
            <w:tcW w:w="2461" w:type="dxa"/>
            <w:shd w:val="clear" w:color="auto" w:fill="auto"/>
          </w:tcPr>
          <w:p w14:paraId="4B093B9C" w14:textId="03ABC23D" w:rsidR="00EC4D9B" w:rsidRPr="00DD534B" w:rsidRDefault="00EC4D9B" w:rsidP="002E14C1">
            <w:pPr>
              <w:pStyle w:val="ListParagraph"/>
              <w:widowControl w:val="0"/>
              <w:numPr>
                <w:ilvl w:val="0"/>
                <w:numId w:val="10"/>
              </w:numPr>
              <w:pBdr>
                <w:top w:val="nil"/>
                <w:left w:val="nil"/>
                <w:bottom w:val="nil"/>
                <w:right w:val="nil"/>
                <w:between w:val="nil"/>
              </w:pBdr>
              <w:jc w:val="center"/>
              <w:rPr>
                <w:rFonts w:ascii="Arial" w:hAnsi="Arial" w:cs="Arial"/>
                <w:szCs w:val="24"/>
              </w:rPr>
            </w:pPr>
          </w:p>
        </w:tc>
      </w:tr>
      <w:tr w:rsidR="00EC4D9B" w:rsidRPr="00DD534B" w14:paraId="2FC84EFA" w14:textId="77777777" w:rsidTr="006453D3">
        <w:tc>
          <w:tcPr>
            <w:tcW w:w="6889" w:type="dxa"/>
            <w:tcBorders>
              <w:right w:val="nil"/>
            </w:tcBorders>
            <w:shd w:val="clear" w:color="auto" w:fill="auto"/>
          </w:tcPr>
          <w:p w14:paraId="1B03D21D" w14:textId="77777777" w:rsidR="00EC4D9B" w:rsidRPr="00DD534B" w:rsidRDefault="00EC4D9B" w:rsidP="00EE11A3">
            <w:pPr>
              <w:widowControl w:val="0"/>
              <w:pBdr>
                <w:top w:val="nil"/>
                <w:left w:val="nil"/>
                <w:bottom w:val="nil"/>
                <w:right w:val="nil"/>
                <w:between w:val="nil"/>
              </w:pBdr>
              <w:rPr>
                <w:rFonts w:ascii="Arial" w:hAnsi="Arial" w:cs="Arial"/>
                <w:b/>
                <w:bCs/>
                <w:szCs w:val="24"/>
              </w:rPr>
            </w:pPr>
            <w:r w:rsidRPr="00DD534B">
              <w:rPr>
                <w:rFonts w:ascii="Arial" w:hAnsi="Arial" w:cs="Arial"/>
                <w:b/>
                <w:bCs/>
                <w:szCs w:val="24"/>
              </w:rPr>
              <w:t>PROPOSAL DOCUMENTS</w:t>
            </w:r>
          </w:p>
        </w:tc>
        <w:tc>
          <w:tcPr>
            <w:tcW w:w="2461" w:type="dxa"/>
            <w:tcBorders>
              <w:left w:val="nil"/>
            </w:tcBorders>
            <w:shd w:val="clear" w:color="auto" w:fill="auto"/>
          </w:tcPr>
          <w:p w14:paraId="7CA06179" w14:textId="77777777" w:rsidR="00EC4D9B" w:rsidRPr="00DD534B" w:rsidRDefault="00EC4D9B" w:rsidP="00EE11A3">
            <w:pPr>
              <w:widowControl w:val="0"/>
              <w:pBdr>
                <w:top w:val="nil"/>
                <w:left w:val="nil"/>
                <w:bottom w:val="nil"/>
                <w:right w:val="nil"/>
                <w:between w:val="nil"/>
              </w:pBdr>
              <w:jc w:val="center"/>
              <w:rPr>
                <w:rFonts w:ascii="Arial" w:hAnsi="Arial" w:cs="Arial"/>
                <w:szCs w:val="24"/>
              </w:rPr>
            </w:pPr>
          </w:p>
        </w:tc>
      </w:tr>
      <w:tr w:rsidR="00EC4D9B" w:rsidRPr="00DD534B" w14:paraId="501CDD7E" w14:textId="77777777" w:rsidTr="006453D3">
        <w:trPr>
          <w:trHeight w:val="195"/>
        </w:trPr>
        <w:tc>
          <w:tcPr>
            <w:tcW w:w="6889" w:type="dxa"/>
            <w:shd w:val="clear" w:color="auto" w:fill="auto"/>
          </w:tcPr>
          <w:p w14:paraId="328A9594" w14:textId="546BAC90" w:rsidR="00EC4D9B" w:rsidRPr="00EE11A3" w:rsidRDefault="00EC4D9B" w:rsidP="00EE11A3">
            <w:pPr>
              <w:widowControl w:val="0"/>
              <w:pBdr>
                <w:top w:val="nil"/>
                <w:left w:val="nil"/>
                <w:bottom w:val="nil"/>
                <w:right w:val="nil"/>
                <w:between w:val="nil"/>
              </w:pBdr>
              <w:rPr>
                <w:rFonts w:ascii="Arial" w:hAnsi="Arial" w:cs="Arial"/>
              </w:rPr>
            </w:pPr>
            <w:r w:rsidRPr="00EE11A3">
              <w:rPr>
                <w:rFonts w:ascii="Arial" w:hAnsi="Arial" w:cs="Arial"/>
              </w:rPr>
              <w:t>One-page Cover Letter (if required)</w:t>
            </w:r>
          </w:p>
        </w:tc>
        <w:tc>
          <w:tcPr>
            <w:tcW w:w="2461" w:type="dxa"/>
            <w:shd w:val="clear" w:color="auto" w:fill="auto"/>
          </w:tcPr>
          <w:p w14:paraId="0999108E" w14:textId="5B74804D" w:rsidR="00EC4D9B" w:rsidRPr="00EE11A3" w:rsidRDefault="00EC4D9B" w:rsidP="005366B8">
            <w:pPr>
              <w:widowControl w:val="0"/>
              <w:pBdr>
                <w:top w:val="nil"/>
                <w:left w:val="nil"/>
                <w:bottom w:val="nil"/>
                <w:right w:val="nil"/>
                <w:between w:val="nil"/>
              </w:pBdr>
              <w:rPr>
                <w:rFonts w:ascii="Arial" w:hAnsi="Arial" w:cs="Arial"/>
                <w:szCs w:val="24"/>
              </w:rPr>
            </w:pPr>
          </w:p>
        </w:tc>
      </w:tr>
      <w:tr w:rsidR="00EE11A3" w:rsidRPr="00DD534B" w14:paraId="2EE6C4DF" w14:textId="77777777" w:rsidTr="00255EAC">
        <w:tc>
          <w:tcPr>
            <w:tcW w:w="9350" w:type="dxa"/>
            <w:gridSpan w:val="2"/>
            <w:shd w:val="clear" w:color="auto" w:fill="auto"/>
          </w:tcPr>
          <w:p w14:paraId="46F48D8A" w14:textId="6F79A134" w:rsidR="00EE11A3" w:rsidRPr="00755260" w:rsidRDefault="00EE11A3" w:rsidP="00EE11A3">
            <w:pPr>
              <w:widowControl w:val="0"/>
              <w:pBdr>
                <w:top w:val="nil"/>
                <w:left w:val="nil"/>
                <w:bottom w:val="nil"/>
                <w:right w:val="nil"/>
                <w:between w:val="nil"/>
              </w:pBdr>
              <w:rPr>
                <w:rFonts w:ascii="Arial" w:hAnsi="Arial" w:cs="Arial"/>
                <w:b/>
                <w:bCs/>
                <w:szCs w:val="24"/>
              </w:rPr>
            </w:pPr>
            <w:r w:rsidRPr="00755260">
              <w:rPr>
                <w:rFonts w:ascii="Arial" w:hAnsi="Arial" w:cs="Arial"/>
                <w:b/>
                <w:bCs/>
                <w:szCs w:val="24"/>
              </w:rPr>
              <w:t>Table of Contents/Proposal Checklist</w:t>
            </w:r>
          </w:p>
        </w:tc>
      </w:tr>
      <w:tr w:rsidR="00EC4D9B" w:rsidRPr="00DD534B" w14:paraId="6C2CD301" w14:textId="77777777" w:rsidTr="006453D3">
        <w:tc>
          <w:tcPr>
            <w:tcW w:w="6889" w:type="dxa"/>
            <w:shd w:val="clear" w:color="auto" w:fill="auto"/>
          </w:tcPr>
          <w:p w14:paraId="661B5B67" w14:textId="0BF372DC" w:rsidR="00EC4D9B" w:rsidRPr="00DD534B" w:rsidRDefault="00EC4D9B" w:rsidP="00EE11A3">
            <w:pPr>
              <w:widowControl w:val="0"/>
              <w:pBdr>
                <w:top w:val="nil"/>
                <w:left w:val="nil"/>
                <w:bottom w:val="nil"/>
                <w:right w:val="nil"/>
                <w:between w:val="nil"/>
              </w:pBdr>
              <w:rPr>
                <w:rFonts w:ascii="Arial" w:hAnsi="Arial" w:cs="Arial"/>
                <w:szCs w:val="24"/>
              </w:rPr>
            </w:pPr>
            <w:r w:rsidRPr="00DD534B">
              <w:rPr>
                <w:rFonts w:ascii="Arial" w:hAnsi="Arial" w:cs="Arial"/>
                <w:szCs w:val="24"/>
              </w:rPr>
              <w:t xml:space="preserve">Proposal Narrative – </w:t>
            </w:r>
            <w:r w:rsidRPr="00DD534B">
              <w:rPr>
                <w:rFonts w:ascii="Arial" w:hAnsi="Arial" w:cs="Arial"/>
                <w:szCs w:val="24"/>
                <w:highlight w:val="yellow"/>
              </w:rPr>
              <w:t>[Evaluation Criteria #1</w:t>
            </w:r>
            <w:r w:rsidR="005D5B4B">
              <w:rPr>
                <w:rFonts w:ascii="Arial" w:hAnsi="Arial" w:cs="Arial"/>
                <w:szCs w:val="24"/>
                <w:highlight w:val="yellow"/>
              </w:rPr>
              <w:t xml:space="preserve">] </w:t>
            </w:r>
            <w:r w:rsidR="005D5B4B" w:rsidRPr="00446798">
              <w:rPr>
                <w:rFonts w:ascii="Arial" w:hAnsi="Arial" w:cs="Arial"/>
                <w:szCs w:val="24"/>
                <w:highlight w:val="cyan"/>
              </w:rPr>
              <w:t xml:space="preserve">These evaluation criteria should be based on your Scope of Work and the criteria you set in 4.2 Evaluation Criteria. </w:t>
            </w:r>
            <w:r w:rsidR="005D5B4B">
              <w:rPr>
                <w:rFonts w:ascii="Arial" w:hAnsi="Arial" w:cs="Arial"/>
                <w:szCs w:val="24"/>
                <w:highlight w:val="cyan"/>
              </w:rPr>
              <w:t xml:space="preserve">Vendors needs to make sure they include all of the relevant information. </w:t>
            </w:r>
          </w:p>
        </w:tc>
        <w:tc>
          <w:tcPr>
            <w:tcW w:w="2461" w:type="dxa"/>
            <w:shd w:val="clear" w:color="auto" w:fill="auto"/>
          </w:tcPr>
          <w:p w14:paraId="428E67B1" w14:textId="5995EC6C" w:rsidR="00EC4D9B" w:rsidRPr="00DD534B" w:rsidRDefault="00EC4D9B" w:rsidP="00EE11A3">
            <w:pPr>
              <w:widowControl w:val="0"/>
              <w:pBdr>
                <w:top w:val="nil"/>
                <w:left w:val="nil"/>
                <w:bottom w:val="nil"/>
                <w:right w:val="nil"/>
                <w:between w:val="nil"/>
              </w:pBdr>
              <w:jc w:val="center"/>
              <w:rPr>
                <w:rFonts w:ascii="Arial" w:hAnsi="Arial" w:cs="Arial"/>
                <w:szCs w:val="24"/>
              </w:rPr>
            </w:pPr>
          </w:p>
        </w:tc>
      </w:tr>
      <w:tr w:rsidR="00EC4D9B" w:rsidRPr="00DD534B" w14:paraId="6ABD1876" w14:textId="77777777" w:rsidTr="006453D3">
        <w:tc>
          <w:tcPr>
            <w:tcW w:w="6889" w:type="dxa"/>
            <w:shd w:val="clear" w:color="auto" w:fill="auto"/>
          </w:tcPr>
          <w:p w14:paraId="0EA7C82D" w14:textId="3DFFF636" w:rsidR="00EC4D9B" w:rsidRPr="00DD534B" w:rsidRDefault="00EC4D9B" w:rsidP="00EE11A3">
            <w:pPr>
              <w:widowControl w:val="0"/>
              <w:pBdr>
                <w:top w:val="nil"/>
                <w:left w:val="nil"/>
                <w:bottom w:val="nil"/>
                <w:right w:val="nil"/>
                <w:between w:val="nil"/>
              </w:pBdr>
              <w:rPr>
                <w:rFonts w:ascii="Arial" w:hAnsi="Arial" w:cs="Arial"/>
                <w:szCs w:val="24"/>
              </w:rPr>
            </w:pPr>
            <w:r w:rsidRPr="00DD534B">
              <w:rPr>
                <w:rFonts w:ascii="Arial" w:hAnsi="Arial" w:cs="Arial"/>
                <w:szCs w:val="24"/>
              </w:rPr>
              <w:t xml:space="preserve">Proposal Narrative – </w:t>
            </w:r>
            <w:r w:rsidRPr="00DD534B">
              <w:rPr>
                <w:rFonts w:ascii="Arial" w:hAnsi="Arial" w:cs="Arial"/>
                <w:szCs w:val="24"/>
                <w:highlight w:val="yellow"/>
              </w:rPr>
              <w:t>[Evaluation Criteria #2]</w:t>
            </w:r>
          </w:p>
        </w:tc>
        <w:tc>
          <w:tcPr>
            <w:tcW w:w="2461" w:type="dxa"/>
            <w:shd w:val="clear" w:color="auto" w:fill="auto"/>
          </w:tcPr>
          <w:p w14:paraId="55B70EBC" w14:textId="221D9425" w:rsidR="00EC4D9B" w:rsidRPr="00DD534B" w:rsidRDefault="00EC4D9B" w:rsidP="00EE11A3">
            <w:pPr>
              <w:widowControl w:val="0"/>
              <w:pBdr>
                <w:top w:val="nil"/>
                <w:left w:val="nil"/>
                <w:bottom w:val="nil"/>
                <w:right w:val="nil"/>
                <w:between w:val="nil"/>
              </w:pBdr>
              <w:jc w:val="center"/>
              <w:rPr>
                <w:rFonts w:ascii="Arial" w:hAnsi="Arial" w:cs="Arial"/>
                <w:szCs w:val="24"/>
              </w:rPr>
            </w:pPr>
          </w:p>
        </w:tc>
      </w:tr>
      <w:tr w:rsidR="00EC4D9B" w:rsidRPr="00DD534B" w14:paraId="5D17C659" w14:textId="77777777" w:rsidTr="006453D3">
        <w:tc>
          <w:tcPr>
            <w:tcW w:w="6889" w:type="dxa"/>
            <w:shd w:val="clear" w:color="auto" w:fill="auto"/>
          </w:tcPr>
          <w:p w14:paraId="736062B9" w14:textId="38AD13B0" w:rsidR="00EC4D9B" w:rsidRPr="00DD534B" w:rsidRDefault="00EC4D9B" w:rsidP="00EE11A3">
            <w:pPr>
              <w:widowControl w:val="0"/>
              <w:rPr>
                <w:rFonts w:ascii="Arial" w:hAnsi="Arial" w:cs="Arial"/>
                <w:szCs w:val="24"/>
              </w:rPr>
            </w:pPr>
            <w:r w:rsidRPr="00DD534B">
              <w:rPr>
                <w:rFonts w:ascii="Arial" w:hAnsi="Arial" w:cs="Arial"/>
                <w:szCs w:val="24"/>
              </w:rPr>
              <w:t xml:space="preserve">Proposal Narrative – </w:t>
            </w:r>
            <w:r w:rsidRPr="00DD534B">
              <w:rPr>
                <w:rFonts w:ascii="Arial" w:hAnsi="Arial" w:cs="Arial"/>
                <w:szCs w:val="24"/>
                <w:highlight w:val="yellow"/>
              </w:rPr>
              <w:t>[Evaluation Criteria #3]</w:t>
            </w:r>
          </w:p>
        </w:tc>
        <w:tc>
          <w:tcPr>
            <w:tcW w:w="2461" w:type="dxa"/>
            <w:shd w:val="clear" w:color="auto" w:fill="auto"/>
          </w:tcPr>
          <w:p w14:paraId="53B836B6" w14:textId="54D2C331" w:rsidR="00EC4D9B" w:rsidRPr="00DD534B" w:rsidRDefault="00EC4D9B" w:rsidP="00EE11A3">
            <w:pPr>
              <w:widowControl w:val="0"/>
              <w:pBdr>
                <w:top w:val="nil"/>
                <w:left w:val="nil"/>
                <w:bottom w:val="nil"/>
                <w:right w:val="nil"/>
                <w:between w:val="nil"/>
              </w:pBdr>
              <w:jc w:val="center"/>
              <w:rPr>
                <w:rFonts w:ascii="Arial" w:hAnsi="Arial" w:cs="Arial"/>
                <w:szCs w:val="24"/>
              </w:rPr>
            </w:pPr>
          </w:p>
        </w:tc>
      </w:tr>
      <w:tr w:rsidR="00EC4D9B" w:rsidRPr="00DD534B" w14:paraId="325D702C" w14:textId="77777777" w:rsidTr="006453D3">
        <w:tc>
          <w:tcPr>
            <w:tcW w:w="6889" w:type="dxa"/>
            <w:shd w:val="clear" w:color="auto" w:fill="auto"/>
          </w:tcPr>
          <w:p w14:paraId="74212330" w14:textId="43638814" w:rsidR="00EC4D9B" w:rsidRPr="00DD534B" w:rsidRDefault="00EC4D9B" w:rsidP="00EE11A3">
            <w:pPr>
              <w:widowControl w:val="0"/>
              <w:rPr>
                <w:rFonts w:ascii="Arial" w:hAnsi="Arial" w:cs="Arial"/>
                <w:szCs w:val="24"/>
              </w:rPr>
            </w:pPr>
            <w:r w:rsidRPr="00DD534B">
              <w:rPr>
                <w:rFonts w:ascii="Arial" w:hAnsi="Arial" w:cs="Arial"/>
                <w:szCs w:val="24"/>
              </w:rPr>
              <w:t xml:space="preserve">Proposal Narrative – </w:t>
            </w:r>
            <w:r w:rsidRPr="00DD534B">
              <w:rPr>
                <w:rFonts w:ascii="Arial" w:hAnsi="Arial" w:cs="Arial"/>
                <w:szCs w:val="24"/>
                <w:highlight w:val="yellow"/>
              </w:rPr>
              <w:t>[Evaluation Criteria #4]</w:t>
            </w:r>
          </w:p>
        </w:tc>
        <w:tc>
          <w:tcPr>
            <w:tcW w:w="2461" w:type="dxa"/>
            <w:shd w:val="clear" w:color="auto" w:fill="auto"/>
          </w:tcPr>
          <w:p w14:paraId="364FE6FE" w14:textId="59E6117A" w:rsidR="00EC4D9B" w:rsidRPr="00DD534B" w:rsidRDefault="00EC4D9B" w:rsidP="00EE11A3">
            <w:pPr>
              <w:widowControl w:val="0"/>
              <w:pBdr>
                <w:top w:val="nil"/>
                <w:left w:val="nil"/>
                <w:bottom w:val="nil"/>
                <w:right w:val="nil"/>
                <w:between w:val="nil"/>
              </w:pBdr>
              <w:jc w:val="center"/>
              <w:rPr>
                <w:rFonts w:ascii="Arial" w:hAnsi="Arial" w:cs="Arial"/>
                <w:szCs w:val="24"/>
              </w:rPr>
            </w:pPr>
          </w:p>
        </w:tc>
      </w:tr>
      <w:tr w:rsidR="00EC4D9B" w:rsidRPr="00DD534B" w14:paraId="562506AC" w14:textId="77777777" w:rsidTr="006453D3">
        <w:tc>
          <w:tcPr>
            <w:tcW w:w="6889" w:type="dxa"/>
            <w:shd w:val="clear" w:color="auto" w:fill="auto"/>
          </w:tcPr>
          <w:p w14:paraId="45A50FEA" w14:textId="77777777" w:rsidR="00EC4D9B" w:rsidRPr="00DD534B" w:rsidRDefault="00EC4D9B" w:rsidP="00EE11A3">
            <w:pPr>
              <w:widowControl w:val="0"/>
              <w:rPr>
                <w:rFonts w:ascii="Arial" w:hAnsi="Arial" w:cs="Arial"/>
                <w:szCs w:val="24"/>
              </w:rPr>
            </w:pPr>
            <w:r w:rsidRPr="00DD534B">
              <w:rPr>
                <w:rFonts w:ascii="Arial" w:hAnsi="Arial" w:cs="Arial"/>
                <w:szCs w:val="24"/>
              </w:rPr>
              <w:t>Cost Proposal</w:t>
            </w:r>
          </w:p>
        </w:tc>
        <w:tc>
          <w:tcPr>
            <w:tcW w:w="2461" w:type="dxa"/>
            <w:shd w:val="clear" w:color="auto" w:fill="auto"/>
          </w:tcPr>
          <w:p w14:paraId="68606C3B" w14:textId="540E5A74" w:rsidR="00EC4D9B" w:rsidRPr="00DD534B" w:rsidRDefault="00EC4D9B" w:rsidP="00EE11A3">
            <w:pPr>
              <w:widowControl w:val="0"/>
              <w:pBdr>
                <w:top w:val="nil"/>
                <w:left w:val="nil"/>
                <w:bottom w:val="nil"/>
                <w:right w:val="nil"/>
                <w:between w:val="nil"/>
              </w:pBdr>
              <w:jc w:val="center"/>
              <w:rPr>
                <w:rFonts w:ascii="Arial" w:hAnsi="Arial" w:cs="Arial"/>
                <w:szCs w:val="24"/>
              </w:rPr>
            </w:pPr>
          </w:p>
        </w:tc>
      </w:tr>
      <w:tr w:rsidR="00EC4D9B" w:rsidRPr="00DD534B" w14:paraId="1504C2B5" w14:textId="77777777" w:rsidTr="006453D3">
        <w:tc>
          <w:tcPr>
            <w:tcW w:w="6889" w:type="dxa"/>
            <w:shd w:val="clear" w:color="auto" w:fill="auto"/>
          </w:tcPr>
          <w:p w14:paraId="657DDC42" w14:textId="4B44B996" w:rsidR="00EC4D9B" w:rsidRPr="00DD534B" w:rsidRDefault="00EC4D9B" w:rsidP="00EE11A3">
            <w:pPr>
              <w:widowControl w:val="0"/>
              <w:rPr>
                <w:rFonts w:ascii="Arial" w:hAnsi="Arial" w:cs="Arial"/>
                <w:szCs w:val="24"/>
              </w:rPr>
            </w:pPr>
            <w:r w:rsidRPr="00DD534B">
              <w:rPr>
                <w:rFonts w:ascii="Arial" w:hAnsi="Arial" w:cs="Arial"/>
                <w:szCs w:val="24"/>
              </w:rPr>
              <w:t>Contract Exceptions</w:t>
            </w:r>
          </w:p>
        </w:tc>
        <w:tc>
          <w:tcPr>
            <w:tcW w:w="2461" w:type="dxa"/>
            <w:shd w:val="clear" w:color="auto" w:fill="auto"/>
          </w:tcPr>
          <w:p w14:paraId="2877BFC5" w14:textId="660CAB2D" w:rsidR="00EC4D9B" w:rsidRPr="00DD534B" w:rsidRDefault="00EC4D9B" w:rsidP="00EE11A3">
            <w:pPr>
              <w:widowControl w:val="0"/>
              <w:pBdr>
                <w:top w:val="nil"/>
                <w:left w:val="nil"/>
                <w:bottom w:val="nil"/>
                <w:right w:val="nil"/>
                <w:between w:val="nil"/>
              </w:pBdr>
              <w:jc w:val="center"/>
              <w:rPr>
                <w:rFonts w:ascii="Arial" w:hAnsi="Arial" w:cs="Arial"/>
                <w:spacing w:val="-3"/>
                <w:szCs w:val="24"/>
              </w:rPr>
            </w:pPr>
          </w:p>
        </w:tc>
      </w:tr>
      <w:tr w:rsidR="00EC4D9B" w:rsidRPr="00DD534B" w14:paraId="200F8885" w14:textId="77777777" w:rsidTr="006453D3">
        <w:tc>
          <w:tcPr>
            <w:tcW w:w="6889" w:type="dxa"/>
            <w:shd w:val="clear" w:color="auto" w:fill="auto"/>
          </w:tcPr>
          <w:p w14:paraId="72AE60EF" w14:textId="77777777" w:rsidR="00EC4D9B" w:rsidRPr="00DD534B" w:rsidRDefault="00EC4D9B" w:rsidP="00EE11A3">
            <w:pPr>
              <w:widowControl w:val="0"/>
              <w:rPr>
                <w:rFonts w:ascii="Arial" w:hAnsi="Arial" w:cs="Arial"/>
                <w:szCs w:val="24"/>
              </w:rPr>
            </w:pPr>
            <w:r w:rsidRPr="00DD534B">
              <w:rPr>
                <w:rFonts w:ascii="Arial" w:hAnsi="Arial" w:cs="Arial"/>
                <w:szCs w:val="24"/>
              </w:rPr>
              <w:t>Additional Information (Optional)</w:t>
            </w:r>
          </w:p>
        </w:tc>
        <w:tc>
          <w:tcPr>
            <w:tcW w:w="2461" w:type="dxa"/>
            <w:shd w:val="clear" w:color="auto" w:fill="auto"/>
          </w:tcPr>
          <w:p w14:paraId="26C9A018" w14:textId="77777777" w:rsidR="00EC4D9B" w:rsidRPr="00DD534B" w:rsidRDefault="00EC4D9B" w:rsidP="00EE11A3">
            <w:pPr>
              <w:widowControl w:val="0"/>
              <w:pBdr>
                <w:top w:val="nil"/>
                <w:left w:val="nil"/>
                <w:bottom w:val="nil"/>
                <w:right w:val="nil"/>
                <w:between w:val="nil"/>
              </w:pBdr>
              <w:jc w:val="center"/>
              <w:rPr>
                <w:rFonts w:ascii="Arial" w:hAnsi="Arial" w:cs="Arial"/>
                <w:szCs w:val="24"/>
              </w:rPr>
            </w:pPr>
          </w:p>
        </w:tc>
      </w:tr>
      <w:tr w:rsidR="00EC4D9B" w:rsidRPr="00DD534B" w14:paraId="6C17C4CD" w14:textId="77777777" w:rsidTr="006453D3">
        <w:trPr>
          <w:trHeight w:val="116"/>
        </w:trPr>
        <w:tc>
          <w:tcPr>
            <w:tcW w:w="9350" w:type="dxa"/>
            <w:gridSpan w:val="2"/>
            <w:shd w:val="clear" w:color="auto" w:fill="auto"/>
          </w:tcPr>
          <w:p w14:paraId="0EF51AF4" w14:textId="76CB6EE6" w:rsidR="00EC4D9B" w:rsidRPr="00DD534B" w:rsidRDefault="00EC4D9B" w:rsidP="00EE11A3">
            <w:pPr>
              <w:widowControl w:val="0"/>
              <w:pBdr>
                <w:top w:val="nil"/>
                <w:left w:val="nil"/>
                <w:bottom w:val="nil"/>
                <w:right w:val="nil"/>
                <w:between w:val="nil"/>
              </w:pBdr>
              <w:rPr>
                <w:rFonts w:ascii="Arial" w:hAnsi="Arial" w:cs="Arial"/>
                <w:szCs w:val="24"/>
              </w:rPr>
            </w:pPr>
            <w:r w:rsidRPr="00DD534B">
              <w:rPr>
                <w:rFonts w:ascii="Arial" w:hAnsi="Arial" w:cs="Arial"/>
                <w:b/>
                <w:bCs/>
                <w:szCs w:val="24"/>
              </w:rPr>
              <w:t xml:space="preserve">REQUIRED RFP COMPLIANCE DOCUMENTS </w:t>
            </w:r>
          </w:p>
        </w:tc>
      </w:tr>
      <w:tr w:rsidR="00EC4D9B" w:rsidRPr="00DD534B" w14:paraId="021861AC" w14:textId="77777777" w:rsidTr="006453D3">
        <w:tc>
          <w:tcPr>
            <w:tcW w:w="6889" w:type="dxa"/>
            <w:shd w:val="clear" w:color="auto" w:fill="auto"/>
          </w:tcPr>
          <w:p w14:paraId="66E5D538" w14:textId="69EEB4FC" w:rsidR="00EC4D9B" w:rsidRPr="00B34B75" w:rsidRDefault="00EC4D9B" w:rsidP="00EE11A3">
            <w:pPr>
              <w:widowControl w:val="0"/>
              <w:pBdr>
                <w:top w:val="nil"/>
                <w:left w:val="nil"/>
                <w:bottom w:val="nil"/>
                <w:right w:val="nil"/>
                <w:between w:val="nil"/>
              </w:pBdr>
              <w:rPr>
                <w:rFonts w:ascii="Arial" w:hAnsi="Arial" w:cs="Arial"/>
                <w:szCs w:val="24"/>
              </w:rPr>
            </w:pPr>
            <w:r w:rsidRPr="00B34B75">
              <w:rPr>
                <w:rFonts w:ascii="Arial" w:hAnsi="Arial" w:cs="Arial"/>
                <w:szCs w:val="24"/>
              </w:rPr>
              <w:t xml:space="preserve">Required Form – </w:t>
            </w:r>
            <w:hyperlink r:id="rId19" w:history="1">
              <w:r w:rsidR="00661835" w:rsidRPr="009E111E">
                <w:rPr>
                  <w:rStyle w:val="Hyperlink"/>
                  <w:szCs w:val="24"/>
                </w:rPr>
                <w:t>EBO Application</w:t>
              </w:r>
            </w:hyperlink>
          </w:p>
        </w:tc>
        <w:tc>
          <w:tcPr>
            <w:tcW w:w="2461" w:type="dxa"/>
            <w:shd w:val="clear" w:color="auto" w:fill="auto"/>
          </w:tcPr>
          <w:p w14:paraId="1A31C327" w14:textId="0CAF1099" w:rsidR="00EC4D9B" w:rsidRPr="00DD534B" w:rsidRDefault="00EC4D9B" w:rsidP="00EE11A3">
            <w:pPr>
              <w:widowControl w:val="0"/>
              <w:pBdr>
                <w:top w:val="nil"/>
                <w:left w:val="nil"/>
                <w:bottom w:val="nil"/>
                <w:right w:val="nil"/>
                <w:between w:val="nil"/>
              </w:pBdr>
              <w:jc w:val="center"/>
              <w:rPr>
                <w:rFonts w:ascii="Arial" w:hAnsi="Arial" w:cs="Arial"/>
                <w:spacing w:val="-3"/>
                <w:szCs w:val="24"/>
              </w:rPr>
            </w:pPr>
          </w:p>
        </w:tc>
      </w:tr>
      <w:tr w:rsidR="00EC4D9B" w:rsidRPr="00DD534B" w14:paraId="4CD71544" w14:textId="77777777" w:rsidTr="006453D3">
        <w:tc>
          <w:tcPr>
            <w:tcW w:w="6889" w:type="dxa"/>
            <w:shd w:val="clear" w:color="auto" w:fill="auto"/>
          </w:tcPr>
          <w:p w14:paraId="7C67C74B" w14:textId="7E592D91" w:rsidR="00EC4D9B" w:rsidRPr="00DD534B" w:rsidRDefault="00EC4D9B" w:rsidP="00EE11A3">
            <w:pPr>
              <w:widowControl w:val="0"/>
              <w:pBdr>
                <w:top w:val="nil"/>
                <w:left w:val="nil"/>
                <w:bottom w:val="nil"/>
                <w:right w:val="nil"/>
                <w:between w:val="nil"/>
              </w:pBdr>
              <w:rPr>
                <w:rFonts w:ascii="Arial" w:hAnsi="Arial" w:cs="Arial"/>
                <w:szCs w:val="24"/>
              </w:rPr>
            </w:pPr>
            <w:r w:rsidRPr="00DD534B">
              <w:rPr>
                <w:rFonts w:ascii="Arial" w:hAnsi="Arial" w:cs="Arial"/>
                <w:szCs w:val="24"/>
              </w:rPr>
              <w:t xml:space="preserve">Required Form – </w:t>
            </w:r>
            <w:r w:rsidRPr="00DD534B">
              <w:rPr>
                <w:rFonts w:ascii="Arial" w:hAnsi="Arial" w:cs="Arial"/>
                <w:szCs w:val="24"/>
                <w:highlight w:val="yellow"/>
              </w:rPr>
              <w:t>[Form Name]</w:t>
            </w:r>
          </w:p>
        </w:tc>
        <w:tc>
          <w:tcPr>
            <w:tcW w:w="2461" w:type="dxa"/>
            <w:shd w:val="clear" w:color="auto" w:fill="auto"/>
          </w:tcPr>
          <w:p w14:paraId="345570D9" w14:textId="78D70C1C" w:rsidR="00EC4D9B" w:rsidRPr="00DD534B" w:rsidRDefault="00EC4D9B" w:rsidP="00EE11A3">
            <w:pPr>
              <w:widowControl w:val="0"/>
              <w:pBdr>
                <w:top w:val="nil"/>
                <w:left w:val="nil"/>
                <w:bottom w:val="nil"/>
                <w:right w:val="nil"/>
                <w:between w:val="nil"/>
              </w:pBdr>
              <w:jc w:val="center"/>
              <w:rPr>
                <w:rFonts w:ascii="Arial" w:hAnsi="Arial" w:cs="Arial"/>
                <w:szCs w:val="24"/>
              </w:rPr>
            </w:pPr>
          </w:p>
        </w:tc>
      </w:tr>
      <w:tr w:rsidR="00EC4D9B" w:rsidRPr="00DD534B" w14:paraId="23D676E1" w14:textId="77777777" w:rsidTr="006453D3">
        <w:trPr>
          <w:trHeight w:val="197"/>
        </w:trPr>
        <w:tc>
          <w:tcPr>
            <w:tcW w:w="6889" w:type="dxa"/>
            <w:shd w:val="clear" w:color="auto" w:fill="auto"/>
          </w:tcPr>
          <w:p w14:paraId="7257A2C6" w14:textId="0C2DE5E2" w:rsidR="00EC4D9B" w:rsidRPr="00DD534B" w:rsidRDefault="00EC4D9B" w:rsidP="00EE11A3">
            <w:pPr>
              <w:widowControl w:val="0"/>
              <w:rPr>
                <w:rFonts w:ascii="Arial" w:hAnsi="Arial" w:cs="Arial"/>
                <w:szCs w:val="24"/>
              </w:rPr>
            </w:pPr>
            <w:r w:rsidRPr="00DD534B">
              <w:rPr>
                <w:rFonts w:ascii="Arial" w:hAnsi="Arial" w:cs="Arial"/>
                <w:szCs w:val="24"/>
              </w:rPr>
              <w:t xml:space="preserve">Required Form – </w:t>
            </w:r>
            <w:r w:rsidRPr="00DD534B">
              <w:rPr>
                <w:rFonts w:ascii="Arial" w:hAnsi="Arial" w:cs="Arial"/>
                <w:szCs w:val="24"/>
                <w:highlight w:val="yellow"/>
              </w:rPr>
              <w:t>[Form Name]</w:t>
            </w:r>
          </w:p>
        </w:tc>
        <w:tc>
          <w:tcPr>
            <w:tcW w:w="2461" w:type="dxa"/>
            <w:shd w:val="clear" w:color="auto" w:fill="auto"/>
          </w:tcPr>
          <w:p w14:paraId="270C744D" w14:textId="612ADDCC" w:rsidR="00EC4D9B" w:rsidRPr="00DD534B" w:rsidRDefault="00EC4D9B" w:rsidP="00EE11A3">
            <w:pPr>
              <w:widowControl w:val="0"/>
              <w:pBdr>
                <w:top w:val="nil"/>
                <w:left w:val="nil"/>
                <w:bottom w:val="nil"/>
                <w:right w:val="nil"/>
                <w:between w:val="nil"/>
              </w:pBdr>
              <w:jc w:val="center"/>
              <w:rPr>
                <w:rFonts w:ascii="Arial" w:hAnsi="Arial" w:cs="Arial"/>
                <w:szCs w:val="24"/>
              </w:rPr>
            </w:pPr>
          </w:p>
        </w:tc>
      </w:tr>
    </w:tbl>
    <w:p w14:paraId="7C1D38FC" w14:textId="01EBDD5C" w:rsidR="00902C87" w:rsidRDefault="00902C87" w:rsidP="00EE11A3">
      <w:pPr>
        <w:pStyle w:val="Heading2"/>
        <w:spacing w:before="0" w:after="0" w:line="240" w:lineRule="auto"/>
        <w:jc w:val="both"/>
        <w:rPr>
          <w:rFonts w:ascii="Arial" w:hAnsi="Arial" w:cs="Arial"/>
        </w:rPr>
      </w:pPr>
      <w:bookmarkStart w:id="26" w:name="_Toc57620242"/>
      <w:bookmarkStart w:id="27" w:name="_Toc57620243"/>
      <w:bookmarkStart w:id="28" w:name="_Toc57620244"/>
      <w:bookmarkStart w:id="29" w:name="_Toc57620245"/>
      <w:bookmarkStart w:id="30" w:name="_Toc57620246"/>
      <w:bookmarkStart w:id="31" w:name="_Toc57620247"/>
      <w:bookmarkStart w:id="32" w:name="_Toc57620248"/>
      <w:bookmarkStart w:id="33" w:name="_Toc57620249"/>
      <w:bookmarkStart w:id="34" w:name="_Toc57620250"/>
      <w:bookmarkStart w:id="35" w:name="_Toc57620251"/>
      <w:bookmarkStart w:id="36" w:name="_Toc57620252"/>
      <w:bookmarkStart w:id="37" w:name="_Toc57620253"/>
      <w:bookmarkStart w:id="38" w:name="_Toc56772788"/>
      <w:bookmarkStart w:id="39" w:name="_Toc57620322"/>
      <w:bookmarkEnd w:id="24"/>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BD6C19A" w14:textId="77777777" w:rsidR="00EE11A3" w:rsidRPr="00EE11A3" w:rsidRDefault="00EE11A3" w:rsidP="00EE11A3"/>
    <w:p w14:paraId="50D96FD6" w14:textId="7F373E51" w:rsidR="00331089" w:rsidRPr="00331089" w:rsidRDefault="00331089" w:rsidP="00EE11A3">
      <w:pPr>
        <w:pStyle w:val="Heading2"/>
        <w:numPr>
          <w:ilvl w:val="1"/>
          <w:numId w:val="1"/>
        </w:numPr>
        <w:spacing w:before="0" w:after="0" w:line="240" w:lineRule="auto"/>
        <w:ind w:left="0" w:firstLine="0"/>
        <w:jc w:val="both"/>
        <w:rPr>
          <w:rFonts w:ascii="Arial" w:hAnsi="Arial" w:cs="Arial"/>
        </w:rPr>
      </w:pPr>
      <w:bookmarkStart w:id="40" w:name="_Toc157758766"/>
      <w:r>
        <w:rPr>
          <w:rFonts w:ascii="Arial" w:hAnsi="Arial" w:cs="Arial"/>
        </w:rPr>
        <w:t>Submission Instructions</w:t>
      </w:r>
      <w:bookmarkEnd w:id="40"/>
      <w:r>
        <w:rPr>
          <w:rFonts w:ascii="Arial" w:hAnsi="Arial" w:cs="Arial"/>
        </w:rPr>
        <w:t xml:space="preserve"> </w:t>
      </w:r>
    </w:p>
    <w:p w14:paraId="0D83DAC1" w14:textId="6FDC1F46" w:rsidR="001C1054" w:rsidRDefault="00D04877" w:rsidP="00EE11A3">
      <w:pPr>
        <w:spacing w:after="0" w:line="240" w:lineRule="auto"/>
        <w:jc w:val="both"/>
        <w:rPr>
          <w:rFonts w:ascii="Arial" w:hAnsi="Arial" w:cs="Arial"/>
          <w:b/>
          <w:szCs w:val="24"/>
        </w:rPr>
      </w:pPr>
      <w:r>
        <w:rPr>
          <w:rFonts w:ascii="Arial" w:hAnsi="Arial" w:cs="Arial"/>
          <w:szCs w:val="24"/>
        </w:rPr>
        <w:t xml:space="preserve">Offerors </w:t>
      </w:r>
      <w:r w:rsidR="00ED7243" w:rsidRPr="00ED7243">
        <w:rPr>
          <w:rFonts w:ascii="Arial" w:hAnsi="Arial" w:cs="Arial"/>
          <w:szCs w:val="24"/>
        </w:rPr>
        <w:t xml:space="preserve">responding to this Request for Proposals shall </w:t>
      </w:r>
      <w:r w:rsidR="00F24C39">
        <w:rPr>
          <w:rFonts w:ascii="Arial" w:hAnsi="Arial" w:cs="Arial"/>
          <w:szCs w:val="24"/>
        </w:rPr>
        <w:t>submit their proposals</w:t>
      </w:r>
      <w:r w:rsidR="00851DE1">
        <w:rPr>
          <w:rFonts w:ascii="Arial" w:hAnsi="Arial" w:cs="Arial"/>
          <w:szCs w:val="24"/>
        </w:rPr>
        <w:t xml:space="preserve"> by either physical </w:t>
      </w:r>
      <w:r w:rsidR="00F24C39">
        <w:rPr>
          <w:rFonts w:ascii="Arial" w:hAnsi="Arial" w:cs="Arial"/>
          <w:szCs w:val="24"/>
        </w:rPr>
        <w:t xml:space="preserve">hardcopy or electronic form. </w:t>
      </w:r>
      <w:r w:rsidR="001C1054" w:rsidRPr="008632B0">
        <w:rPr>
          <w:rFonts w:ascii="Arial" w:hAnsi="Arial" w:cs="Arial"/>
          <w:b/>
          <w:szCs w:val="24"/>
        </w:rPr>
        <w:t>All proposals (</w:t>
      </w:r>
      <w:r w:rsidR="00682AC8">
        <w:rPr>
          <w:rFonts w:ascii="Arial" w:hAnsi="Arial" w:cs="Arial"/>
          <w:b/>
          <w:szCs w:val="24"/>
        </w:rPr>
        <w:t xml:space="preserve">whether </w:t>
      </w:r>
      <w:r w:rsidR="001C1054" w:rsidRPr="008632B0">
        <w:rPr>
          <w:rFonts w:ascii="Arial" w:hAnsi="Arial" w:cs="Arial"/>
          <w:b/>
          <w:szCs w:val="24"/>
        </w:rPr>
        <w:t xml:space="preserve">electronic </w:t>
      </w:r>
      <w:r w:rsidR="005759F4">
        <w:rPr>
          <w:rFonts w:ascii="Arial" w:hAnsi="Arial" w:cs="Arial"/>
          <w:b/>
          <w:szCs w:val="24"/>
        </w:rPr>
        <w:t>or</w:t>
      </w:r>
      <w:r w:rsidR="001C1054" w:rsidRPr="008632B0">
        <w:rPr>
          <w:rFonts w:ascii="Arial" w:hAnsi="Arial" w:cs="Arial"/>
          <w:b/>
          <w:szCs w:val="24"/>
        </w:rPr>
        <w:t xml:space="preserve"> physical hard copies) </w:t>
      </w:r>
      <w:r w:rsidR="001C1054" w:rsidRPr="008632B0">
        <w:rPr>
          <w:rFonts w:ascii="Arial" w:hAnsi="Arial" w:cs="Arial"/>
          <w:b/>
          <w:szCs w:val="24"/>
          <w:u w:val="single"/>
        </w:rPr>
        <w:t>MUST</w:t>
      </w:r>
      <w:r w:rsidR="001C1054" w:rsidRPr="008632B0">
        <w:rPr>
          <w:rFonts w:ascii="Arial" w:hAnsi="Arial" w:cs="Arial"/>
          <w:b/>
          <w:szCs w:val="24"/>
        </w:rPr>
        <w:t xml:space="preserve"> be received no later than </w:t>
      </w:r>
      <w:r w:rsidR="00661835">
        <w:rPr>
          <w:rFonts w:ascii="Arial" w:hAnsi="Arial" w:cs="Arial"/>
          <w:b/>
          <w:szCs w:val="24"/>
          <w:highlight w:val="yellow"/>
        </w:rPr>
        <w:t>[I</w:t>
      </w:r>
      <w:r w:rsidR="00EE11A3" w:rsidRPr="00EE11A3">
        <w:rPr>
          <w:rFonts w:ascii="Arial" w:hAnsi="Arial" w:cs="Arial"/>
          <w:b/>
          <w:szCs w:val="24"/>
          <w:highlight w:val="yellow"/>
        </w:rPr>
        <w:t>nsert Tim</w:t>
      </w:r>
      <w:r w:rsidR="00EE11A3" w:rsidRPr="00661835">
        <w:rPr>
          <w:rFonts w:ascii="Arial" w:hAnsi="Arial" w:cs="Arial"/>
          <w:b/>
          <w:szCs w:val="24"/>
          <w:highlight w:val="yellow"/>
        </w:rPr>
        <w:t>e</w:t>
      </w:r>
      <w:r w:rsidR="00661835" w:rsidRPr="00661835">
        <w:rPr>
          <w:rFonts w:ascii="Arial" w:hAnsi="Arial" w:cs="Arial"/>
          <w:b/>
          <w:szCs w:val="24"/>
          <w:highlight w:val="yellow"/>
        </w:rPr>
        <w:t>]</w:t>
      </w:r>
      <w:r w:rsidR="001C1054" w:rsidRPr="008632B0">
        <w:rPr>
          <w:rFonts w:ascii="Arial" w:hAnsi="Arial" w:cs="Arial"/>
          <w:b/>
          <w:szCs w:val="24"/>
        </w:rPr>
        <w:t xml:space="preserve"> Central Daylight Time, on </w:t>
      </w:r>
      <w:r w:rsidR="001C1054" w:rsidRPr="008632B0">
        <w:rPr>
          <w:rFonts w:ascii="Arial" w:hAnsi="Arial" w:cs="Arial"/>
          <w:b/>
          <w:szCs w:val="24"/>
          <w:highlight w:val="yellow"/>
        </w:rPr>
        <w:t>[</w:t>
      </w:r>
      <w:r w:rsidR="00EE11A3">
        <w:rPr>
          <w:rFonts w:ascii="Arial" w:hAnsi="Arial" w:cs="Arial"/>
          <w:b/>
          <w:szCs w:val="24"/>
          <w:highlight w:val="yellow"/>
        </w:rPr>
        <w:t>Insert Date</w:t>
      </w:r>
      <w:r w:rsidR="001C1054" w:rsidRPr="008632B0">
        <w:rPr>
          <w:rFonts w:ascii="Arial" w:hAnsi="Arial" w:cs="Arial"/>
          <w:b/>
          <w:szCs w:val="24"/>
          <w:highlight w:val="yellow"/>
        </w:rPr>
        <w:t>]</w:t>
      </w:r>
      <w:r w:rsidR="001C1054" w:rsidRPr="008632B0">
        <w:rPr>
          <w:rFonts w:ascii="Arial" w:hAnsi="Arial" w:cs="Arial"/>
          <w:b/>
          <w:szCs w:val="24"/>
        </w:rPr>
        <w:t>.</w:t>
      </w:r>
    </w:p>
    <w:p w14:paraId="2F2D9C36" w14:textId="77777777" w:rsidR="009C004F" w:rsidRDefault="009C004F" w:rsidP="00EE11A3">
      <w:pPr>
        <w:spacing w:after="0" w:line="240" w:lineRule="auto"/>
        <w:jc w:val="both"/>
        <w:rPr>
          <w:rFonts w:ascii="Arial" w:hAnsi="Arial" w:cs="Arial"/>
          <w:szCs w:val="24"/>
        </w:rPr>
      </w:pPr>
    </w:p>
    <w:p w14:paraId="5968A40C" w14:textId="77777777" w:rsidR="00661835" w:rsidRPr="001C1054" w:rsidRDefault="00661835" w:rsidP="00661835">
      <w:pPr>
        <w:spacing w:after="0" w:line="240" w:lineRule="auto"/>
        <w:jc w:val="both"/>
        <w:rPr>
          <w:rFonts w:ascii="Arial" w:hAnsi="Arial" w:cs="Arial"/>
          <w:b/>
          <w:bCs/>
          <w:szCs w:val="24"/>
        </w:rPr>
      </w:pPr>
      <w:r w:rsidRPr="001C1054">
        <w:rPr>
          <w:rFonts w:ascii="Arial" w:hAnsi="Arial" w:cs="Arial"/>
          <w:b/>
          <w:bCs/>
          <w:szCs w:val="24"/>
        </w:rPr>
        <w:t xml:space="preserve">Electronic Submission: </w:t>
      </w:r>
    </w:p>
    <w:p w14:paraId="1E6A4F1B" w14:textId="77777777" w:rsidR="00661835" w:rsidRDefault="00661835" w:rsidP="00661835">
      <w:pPr>
        <w:pStyle w:val="BodyText"/>
        <w:spacing w:after="0" w:line="240" w:lineRule="auto"/>
        <w:jc w:val="both"/>
        <w:rPr>
          <w:rFonts w:ascii="Arial" w:hAnsi="Arial" w:cs="Arial"/>
          <w:szCs w:val="24"/>
        </w:rPr>
      </w:pPr>
      <w:r>
        <w:rPr>
          <w:rFonts w:ascii="Arial" w:hAnsi="Arial" w:cs="Arial"/>
          <w:szCs w:val="24"/>
        </w:rPr>
        <w:t xml:space="preserve">If submitting an electronic copy, submit your documents through Central Bidding at the following site: </w:t>
      </w:r>
      <w:hyperlink r:id="rId20" w:history="1">
        <w:r w:rsidRPr="00E84F6F">
          <w:rPr>
            <w:rStyle w:val="Hyperlink"/>
            <w:color w:val="2F5496" w:themeColor="accent5" w:themeShade="BF"/>
          </w:rPr>
          <w:t>https://www.centralauctionhouse.com/rfpc10376-city-of-jackson.html</w:t>
        </w:r>
      </w:hyperlink>
      <w:r>
        <w:rPr>
          <w:rFonts w:ascii="Arial" w:hAnsi="Arial" w:cs="Arial"/>
          <w:color w:val="2E74B5" w:themeColor="accent1" w:themeShade="BF"/>
        </w:rPr>
        <w:t xml:space="preserve">. </w:t>
      </w:r>
      <w:r w:rsidRPr="00683D7F">
        <w:rPr>
          <w:rFonts w:ascii="Arial" w:hAnsi="Arial" w:cs="Arial"/>
          <w:szCs w:val="24"/>
        </w:rPr>
        <w:t>For any questions relating to the electronic bidding process, please call Central Bidding at 225-810-4814.</w:t>
      </w:r>
    </w:p>
    <w:p w14:paraId="6F69841D" w14:textId="77777777" w:rsidR="00661835" w:rsidRDefault="00661835" w:rsidP="00661835">
      <w:pPr>
        <w:pStyle w:val="BodyText"/>
        <w:spacing w:after="0" w:line="240" w:lineRule="auto"/>
        <w:jc w:val="both"/>
        <w:rPr>
          <w:rFonts w:ascii="Arial" w:hAnsi="Arial" w:cs="Arial"/>
          <w:szCs w:val="24"/>
        </w:rPr>
      </w:pPr>
    </w:p>
    <w:p w14:paraId="3DFE4D6A" w14:textId="77777777" w:rsidR="00661835" w:rsidRDefault="00661835" w:rsidP="00661835">
      <w:pPr>
        <w:pStyle w:val="BodyText"/>
        <w:spacing w:after="0" w:line="240" w:lineRule="auto"/>
        <w:jc w:val="both"/>
        <w:rPr>
          <w:rFonts w:asciiTheme="minorHAnsi" w:hAnsiTheme="minorHAnsi" w:cstheme="minorHAnsi"/>
          <w:bCs/>
          <w:szCs w:val="24"/>
        </w:rPr>
      </w:pPr>
      <w:r>
        <w:rPr>
          <w:rFonts w:ascii="Arial" w:hAnsi="Arial" w:cs="Arial"/>
          <w:szCs w:val="24"/>
        </w:rPr>
        <w:t xml:space="preserve">Electronic submissions </w:t>
      </w:r>
      <w:r w:rsidRPr="00A35526">
        <w:rPr>
          <w:rFonts w:ascii="Arial" w:hAnsi="Arial" w:cs="Arial"/>
          <w:szCs w:val="24"/>
        </w:rPr>
        <w:t xml:space="preserve">shall be the </w:t>
      </w:r>
      <w:r w:rsidRPr="00A35526">
        <w:rPr>
          <w:rFonts w:ascii="Arial" w:hAnsi="Arial" w:cs="Arial"/>
          <w:bCs/>
          <w:szCs w:val="24"/>
        </w:rPr>
        <w:t>complete original (non-redacted) version of the proposal including all attachments in a searchable format, preferably in</w:t>
      </w:r>
      <w:r>
        <w:rPr>
          <w:rFonts w:ascii="Arial" w:hAnsi="Arial" w:cs="Arial"/>
          <w:bCs/>
          <w:szCs w:val="24"/>
        </w:rPr>
        <w:t xml:space="preserve"> Microsoft</w:t>
      </w:r>
      <w:r w:rsidRPr="00A35526">
        <w:rPr>
          <w:rFonts w:ascii="Arial" w:hAnsi="Arial" w:cs="Arial"/>
          <w:bCs/>
          <w:szCs w:val="24"/>
        </w:rPr>
        <w:t xml:space="preserve"> Word® or Portable Document Format (PDF®)</w:t>
      </w:r>
      <w:r w:rsidRPr="00A35526">
        <w:rPr>
          <w:rFonts w:ascii="Arial" w:hAnsi="Arial" w:cs="Arial"/>
          <w:szCs w:val="24"/>
        </w:rPr>
        <w:t xml:space="preserve"> labeled accordingly</w:t>
      </w:r>
      <w:r w:rsidRPr="008A69E9">
        <w:rPr>
          <w:rFonts w:asciiTheme="minorHAnsi" w:hAnsiTheme="minorHAnsi" w:cstheme="minorHAnsi"/>
          <w:bCs/>
          <w:szCs w:val="24"/>
        </w:rPr>
        <w:t>.</w:t>
      </w:r>
    </w:p>
    <w:p w14:paraId="5FEC9F2B" w14:textId="77777777" w:rsidR="00661835" w:rsidRDefault="00661835" w:rsidP="00661835">
      <w:pPr>
        <w:pStyle w:val="BodyText"/>
        <w:spacing w:after="0" w:line="240" w:lineRule="auto"/>
        <w:jc w:val="both"/>
        <w:rPr>
          <w:rFonts w:asciiTheme="minorHAnsi" w:hAnsiTheme="minorHAnsi" w:cstheme="minorHAnsi"/>
          <w:bCs/>
          <w:szCs w:val="24"/>
        </w:rPr>
      </w:pPr>
    </w:p>
    <w:p w14:paraId="48E1E84B" w14:textId="7FECDCBB" w:rsidR="00661835" w:rsidRPr="00661835" w:rsidRDefault="00661835" w:rsidP="00661835">
      <w:pPr>
        <w:pStyle w:val="BodyText"/>
        <w:spacing w:after="0" w:line="240" w:lineRule="auto"/>
        <w:jc w:val="both"/>
        <w:rPr>
          <w:rFonts w:ascii="Arial" w:eastAsia="Arial" w:hAnsi="Arial" w:cs="Arial"/>
          <w:bCs/>
          <w:szCs w:val="24"/>
        </w:rPr>
      </w:pPr>
      <w:r w:rsidRPr="00FF02FD">
        <w:rPr>
          <w:rFonts w:ascii="Arial" w:eastAsia="Arial" w:hAnsi="Arial" w:cs="Arial"/>
          <w:bCs/>
          <w:szCs w:val="24"/>
        </w:rPr>
        <w:t xml:space="preserve">If the proposal contains confidential or trade information, one (1) additional confidential or trade electronic copy of the complete proposal including all attachments shall be submitted in a searchable format, preferably in </w:t>
      </w:r>
      <w:r>
        <w:rPr>
          <w:rFonts w:ascii="Arial" w:eastAsia="Arial" w:hAnsi="Arial" w:cs="Arial"/>
          <w:bCs/>
          <w:szCs w:val="24"/>
        </w:rPr>
        <w:t xml:space="preserve">Microsoft </w:t>
      </w:r>
      <w:r w:rsidRPr="00FF02FD">
        <w:rPr>
          <w:rFonts w:ascii="Arial" w:eastAsia="Arial" w:hAnsi="Arial" w:cs="Arial"/>
          <w:bCs/>
          <w:szCs w:val="24"/>
        </w:rPr>
        <w:t>Word® or Portable Document Format (PDF), shall be labeled CONFIDENTIAL, and shall redact the confidential or trade information only.</w:t>
      </w:r>
    </w:p>
    <w:p w14:paraId="1E8E6FED" w14:textId="77777777" w:rsidR="00661835" w:rsidRDefault="00661835" w:rsidP="00EE11A3">
      <w:pPr>
        <w:spacing w:after="0" w:line="240" w:lineRule="auto"/>
        <w:jc w:val="both"/>
        <w:rPr>
          <w:rFonts w:ascii="Arial" w:hAnsi="Arial" w:cs="Arial"/>
          <w:szCs w:val="24"/>
        </w:rPr>
      </w:pPr>
    </w:p>
    <w:p w14:paraId="1BCCAA91" w14:textId="0F27A9D6" w:rsidR="009C004F" w:rsidRPr="009C004F" w:rsidRDefault="009C004F" w:rsidP="00EE11A3">
      <w:pPr>
        <w:spacing w:after="0" w:line="240" w:lineRule="auto"/>
        <w:jc w:val="both"/>
        <w:rPr>
          <w:rFonts w:ascii="Arial" w:hAnsi="Arial" w:cs="Arial"/>
          <w:b/>
          <w:bCs/>
          <w:szCs w:val="24"/>
        </w:rPr>
      </w:pPr>
      <w:r w:rsidRPr="009C004F">
        <w:rPr>
          <w:rFonts w:ascii="Arial" w:hAnsi="Arial" w:cs="Arial"/>
          <w:b/>
          <w:bCs/>
          <w:szCs w:val="24"/>
        </w:rPr>
        <w:t xml:space="preserve">Hardcopy Submission: </w:t>
      </w:r>
    </w:p>
    <w:p w14:paraId="7C8E9055" w14:textId="49328DC2" w:rsidR="00F24C39" w:rsidRDefault="009C004F" w:rsidP="00EE11A3">
      <w:pPr>
        <w:spacing w:after="0" w:line="240" w:lineRule="auto"/>
        <w:jc w:val="both"/>
        <w:rPr>
          <w:rFonts w:ascii="Arial" w:hAnsi="Arial" w:cs="Arial"/>
          <w:szCs w:val="24"/>
        </w:rPr>
      </w:pPr>
      <w:r w:rsidRPr="009C004F">
        <w:rPr>
          <w:rFonts w:ascii="Arial" w:hAnsi="Arial" w:cs="Arial"/>
          <w:szCs w:val="24"/>
        </w:rPr>
        <w:t xml:space="preserve">If submitting by hardcopy, ensure that three (3) copies of your proposal form and any additional information or appendices that should be included (ex. research data sheet, booklets, pamphlets, etc.). </w:t>
      </w:r>
      <w:r w:rsidR="00F24C39" w:rsidRPr="009C004F">
        <w:rPr>
          <w:rFonts w:ascii="Arial" w:hAnsi="Arial" w:cs="Arial"/>
          <w:szCs w:val="24"/>
        </w:rPr>
        <w:t>One (1) original and two (2) copies are required of all information being submitted or your proposal will be considered non-</w:t>
      </w:r>
      <w:r w:rsidR="001C1054" w:rsidRPr="009C004F">
        <w:rPr>
          <w:rFonts w:ascii="Arial" w:hAnsi="Arial" w:cs="Arial"/>
          <w:szCs w:val="24"/>
        </w:rPr>
        <w:t>responsive.</w:t>
      </w:r>
    </w:p>
    <w:p w14:paraId="5B81EDB7" w14:textId="77777777" w:rsidR="001C1054" w:rsidRDefault="001C1054" w:rsidP="00EE11A3">
      <w:pPr>
        <w:spacing w:after="0" w:line="240" w:lineRule="auto"/>
        <w:jc w:val="both"/>
        <w:rPr>
          <w:rFonts w:ascii="Arial" w:hAnsi="Arial" w:cs="Arial"/>
          <w:szCs w:val="24"/>
        </w:rPr>
      </w:pPr>
    </w:p>
    <w:p w14:paraId="0151384B" w14:textId="77777777" w:rsidR="001C1054" w:rsidRPr="00ED7243" w:rsidRDefault="001C1054" w:rsidP="00EE11A3">
      <w:pPr>
        <w:pStyle w:val="BodyText"/>
        <w:spacing w:after="0" w:line="240" w:lineRule="auto"/>
        <w:ind w:left="720"/>
        <w:jc w:val="both"/>
        <w:rPr>
          <w:rFonts w:ascii="Arial" w:hAnsi="Arial" w:cs="Arial"/>
          <w:bCs/>
          <w:szCs w:val="24"/>
        </w:rPr>
      </w:pPr>
      <w:r w:rsidRPr="00ED7243">
        <w:rPr>
          <w:rFonts w:ascii="Arial" w:hAnsi="Arial" w:cs="Arial"/>
          <w:b/>
          <w:szCs w:val="24"/>
          <w:u w:val="single"/>
        </w:rPr>
        <w:t>Section components must be clearly distinguished as follows</w:t>
      </w:r>
      <w:r w:rsidRPr="00ED7243">
        <w:rPr>
          <w:rFonts w:ascii="Arial" w:hAnsi="Arial" w:cs="Arial"/>
          <w:bCs/>
          <w:szCs w:val="24"/>
        </w:rPr>
        <w:t>:</w:t>
      </w:r>
    </w:p>
    <w:p w14:paraId="754A9612" w14:textId="12FAB9FF" w:rsidR="003843DD" w:rsidRPr="00446798" w:rsidRDefault="00465BC4" w:rsidP="00446798">
      <w:pPr>
        <w:pStyle w:val="BodyText"/>
        <w:widowControl w:val="0"/>
        <w:numPr>
          <w:ilvl w:val="0"/>
          <w:numId w:val="13"/>
        </w:numPr>
        <w:spacing w:after="0" w:line="240" w:lineRule="auto"/>
        <w:jc w:val="both"/>
        <w:rPr>
          <w:rFonts w:ascii="Arial" w:hAnsi="Arial" w:cs="Arial"/>
          <w:szCs w:val="24"/>
          <w:highlight w:val="yellow"/>
        </w:rPr>
      </w:pPr>
      <w:r w:rsidRPr="00446798">
        <w:rPr>
          <w:rFonts w:ascii="Arial" w:hAnsi="Arial" w:cs="Arial"/>
          <w:szCs w:val="24"/>
          <w:highlight w:val="yellow"/>
        </w:rPr>
        <w:t>Cover Letter</w:t>
      </w:r>
      <w:r w:rsidR="00CF5D2A" w:rsidRPr="00446798">
        <w:rPr>
          <w:rFonts w:ascii="Arial" w:hAnsi="Arial" w:cs="Arial"/>
          <w:szCs w:val="24"/>
          <w:highlight w:val="yellow"/>
        </w:rPr>
        <w:t xml:space="preserve"> (if applicable) </w:t>
      </w:r>
    </w:p>
    <w:p w14:paraId="496C334A" w14:textId="4B377CF9" w:rsidR="003843DD" w:rsidRDefault="00465BC4" w:rsidP="00446798">
      <w:pPr>
        <w:pStyle w:val="BodyText"/>
        <w:widowControl w:val="0"/>
        <w:numPr>
          <w:ilvl w:val="0"/>
          <w:numId w:val="13"/>
        </w:numPr>
        <w:spacing w:after="0" w:line="240" w:lineRule="auto"/>
        <w:jc w:val="both"/>
        <w:rPr>
          <w:rFonts w:ascii="Arial" w:hAnsi="Arial" w:cs="Arial"/>
          <w:bCs/>
          <w:szCs w:val="24"/>
        </w:rPr>
      </w:pPr>
      <w:r>
        <w:rPr>
          <w:rFonts w:ascii="Arial" w:hAnsi="Arial" w:cs="Arial"/>
          <w:bCs/>
          <w:szCs w:val="24"/>
        </w:rPr>
        <w:t>Response Workbook</w:t>
      </w:r>
    </w:p>
    <w:p w14:paraId="3E40EC3D" w14:textId="594D0843" w:rsidR="003241E7" w:rsidRPr="003843DD" w:rsidRDefault="003241E7" w:rsidP="00446798">
      <w:pPr>
        <w:pStyle w:val="BodyText"/>
        <w:widowControl w:val="0"/>
        <w:numPr>
          <w:ilvl w:val="0"/>
          <w:numId w:val="13"/>
        </w:numPr>
        <w:spacing w:after="0" w:line="240" w:lineRule="auto"/>
        <w:jc w:val="both"/>
        <w:rPr>
          <w:rFonts w:ascii="Arial" w:hAnsi="Arial" w:cs="Arial"/>
          <w:bCs/>
          <w:szCs w:val="24"/>
        </w:rPr>
      </w:pPr>
      <w:r>
        <w:rPr>
          <w:rFonts w:ascii="Arial" w:hAnsi="Arial" w:cs="Arial"/>
          <w:bCs/>
          <w:szCs w:val="24"/>
        </w:rPr>
        <w:t>EBO Application</w:t>
      </w:r>
    </w:p>
    <w:p w14:paraId="27A5A1A8" w14:textId="66D503FE" w:rsidR="003241E7" w:rsidRPr="00446798" w:rsidRDefault="003241E7" w:rsidP="00446798">
      <w:pPr>
        <w:pStyle w:val="BodyText"/>
        <w:widowControl w:val="0"/>
        <w:numPr>
          <w:ilvl w:val="0"/>
          <w:numId w:val="13"/>
        </w:numPr>
        <w:spacing w:after="0" w:line="240" w:lineRule="auto"/>
        <w:jc w:val="both"/>
        <w:rPr>
          <w:rFonts w:ascii="Arial" w:hAnsi="Arial" w:cs="Arial"/>
          <w:szCs w:val="24"/>
          <w:highlight w:val="yellow"/>
        </w:rPr>
      </w:pPr>
      <w:r w:rsidRPr="00CF5D2A">
        <w:rPr>
          <w:rFonts w:ascii="Arial" w:hAnsi="Arial" w:cs="Arial"/>
          <w:bCs/>
          <w:szCs w:val="24"/>
          <w:highlight w:val="yellow"/>
        </w:rPr>
        <w:t>[Insert any other required documents]</w:t>
      </w:r>
      <w:r w:rsidRPr="00446798">
        <w:rPr>
          <w:rFonts w:ascii="Arial" w:hAnsi="Arial" w:cs="Arial"/>
          <w:szCs w:val="24"/>
          <w:highlight w:val="yellow"/>
        </w:rPr>
        <w:t xml:space="preserve"> </w:t>
      </w:r>
    </w:p>
    <w:p w14:paraId="61833196" w14:textId="3E61B019" w:rsidR="00FF02FD" w:rsidRDefault="00FF02FD" w:rsidP="00EE11A3">
      <w:pPr>
        <w:pStyle w:val="BodyText"/>
        <w:widowControl w:val="0"/>
        <w:spacing w:after="0" w:line="240" w:lineRule="auto"/>
        <w:ind w:left="2188"/>
        <w:jc w:val="both"/>
        <w:rPr>
          <w:rFonts w:ascii="Arial" w:hAnsi="Arial" w:cs="Arial"/>
          <w:bCs/>
          <w:szCs w:val="24"/>
          <w:highlight w:val="yellow"/>
        </w:rPr>
      </w:pPr>
    </w:p>
    <w:p w14:paraId="67629782" w14:textId="4683C318" w:rsidR="0089639C" w:rsidRDefault="00FF02FD" w:rsidP="00EE11A3">
      <w:pPr>
        <w:pStyle w:val="BodyText"/>
        <w:spacing w:after="0" w:line="240" w:lineRule="auto"/>
        <w:jc w:val="both"/>
        <w:rPr>
          <w:rFonts w:ascii="Arial" w:hAnsi="Arial" w:cs="Arial"/>
          <w:bCs/>
          <w:szCs w:val="24"/>
        </w:rPr>
      </w:pPr>
      <w:r w:rsidRPr="00F714D6">
        <w:rPr>
          <w:rFonts w:ascii="Arial" w:hAnsi="Arial" w:cs="Arial"/>
          <w:bCs/>
          <w:szCs w:val="24"/>
        </w:rPr>
        <w:t xml:space="preserve">All Service Provider responses shall be submitted in a sealed envelope or box. The exterior of the sealed envelope or box shall be clearly labelled </w:t>
      </w:r>
      <w:r w:rsidRPr="008632B0">
        <w:rPr>
          <w:rFonts w:ascii="Arial" w:hAnsi="Arial" w:cs="Arial"/>
          <w:bCs/>
          <w:szCs w:val="24"/>
          <w:highlight w:val="yellow"/>
        </w:rPr>
        <w:t>“</w:t>
      </w:r>
      <w:r w:rsidRPr="008632B0">
        <w:rPr>
          <w:rFonts w:ascii="Arial" w:hAnsi="Arial" w:cs="Arial"/>
          <w:bCs/>
          <w:szCs w:val="24"/>
          <w:highlight w:val="yellow"/>
          <w:u w:val="single"/>
        </w:rPr>
        <w:t>[Insert Description]</w:t>
      </w:r>
      <w:r w:rsidRPr="008632B0">
        <w:rPr>
          <w:rFonts w:ascii="Arial" w:hAnsi="Arial" w:cs="Arial"/>
          <w:bCs/>
          <w:szCs w:val="24"/>
          <w:highlight w:val="yellow"/>
        </w:rPr>
        <w:t>”</w:t>
      </w:r>
      <w:r w:rsidRPr="00F714D6">
        <w:rPr>
          <w:rFonts w:ascii="Arial" w:hAnsi="Arial" w:cs="Arial"/>
          <w:bCs/>
          <w:szCs w:val="24"/>
        </w:rPr>
        <w:t xml:space="preserve"> and include the Proposer’s business name. The original and copies of the proposals shall be indexed with tabs as requested in </w:t>
      </w:r>
      <w:r w:rsidR="009622DF" w:rsidRPr="009622DF">
        <w:rPr>
          <w:rFonts w:ascii="Arial" w:hAnsi="Arial" w:cs="Arial"/>
          <w:bCs/>
          <w:szCs w:val="24"/>
          <w:highlight w:val="yellow"/>
        </w:rPr>
        <w:t>[</w:t>
      </w:r>
      <w:r w:rsidR="00692DF9" w:rsidRPr="00692DF9">
        <w:rPr>
          <w:rFonts w:ascii="Arial" w:hAnsi="Arial" w:cs="Arial"/>
          <w:bCs/>
          <w:szCs w:val="24"/>
          <w:highlight w:val="yellow"/>
        </w:rPr>
        <w:t>Section X.XX of the RFP</w:t>
      </w:r>
      <w:r w:rsidR="009622DF">
        <w:rPr>
          <w:rFonts w:ascii="Arial" w:hAnsi="Arial" w:cs="Arial"/>
          <w:bCs/>
          <w:szCs w:val="24"/>
          <w:highlight w:val="yellow"/>
        </w:rPr>
        <w:t>]</w:t>
      </w:r>
      <w:r w:rsidR="00692DF9" w:rsidRPr="00692DF9">
        <w:rPr>
          <w:rFonts w:ascii="Arial" w:hAnsi="Arial" w:cs="Arial"/>
          <w:bCs/>
          <w:szCs w:val="24"/>
          <w:highlight w:val="yellow"/>
        </w:rPr>
        <w:t>.</w:t>
      </w:r>
      <w:r w:rsidR="00692DF9">
        <w:rPr>
          <w:rFonts w:ascii="Arial" w:hAnsi="Arial" w:cs="Arial"/>
          <w:bCs/>
          <w:szCs w:val="24"/>
        </w:rPr>
        <w:t xml:space="preserve"> </w:t>
      </w:r>
    </w:p>
    <w:p w14:paraId="23773582" w14:textId="77777777" w:rsidR="002745A0" w:rsidRDefault="002745A0" w:rsidP="00EE11A3">
      <w:pPr>
        <w:pStyle w:val="BodyText"/>
        <w:spacing w:after="0" w:line="240" w:lineRule="auto"/>
        <w:jc w:val="both"/>
        <w:rPr>
          <w:rFonts w:ascii="Arial" w:hAnsi="Arial" w:cs="Arial"/>
          <w:bCs/>
          <w:szCs w:val="24"/>
        </w:rPr>
      </w:pPr>
    </w:p>
    <w:p w14:paraId="3464C08E" w14:textId="275AF480" w:rsidR="001C1054" w:rsidRPr="00692DF9" w:rsidRDefault="001C1054" w:rsidP="00EE11A3">
      <w:pPr>
        <w:pStyle w:val="BodyText"/>
        <w:spacing w:after="0" w:line="240" w:lineRule="auto"/>
        <w:jc w:val="both"/>
        <w:rPr>
          <w:rFonts w:ascii="Arial" w:hAnsi="Arial" w:cs="Arial"/>
          <w:bCs/>
          <w:szCs w:val="24"/>
        </w:rPr>
      </w:pPr>
      <w:r w:rsidRPr="008632B0">
        <w:rPr>
          <w:rFonts w:ascii="Arial" w:hAnsi="Arial" w:cs="Arial"/>
          <w:szCs w:val="24"/>
        </w:rPr>
        <w:t>All physical hard copies shall be submitted to the attention of:</w:t>
      </w:r>
    </w:p>
    <w:p w14:paraId="73AD79D2" w14:textId="77777777" w:rsidR="001C1054" w:rsidRPr="001C1054" w:rsidRDefault="001C1054" w:rsidP="00EE11A3">
      <w:pPr>
        <w:pStyle w:val="BodyText"/>
        <w:spacing w:after="0" w:line="240" w:lineRule="auto"/>
        <w:jc w:val="both"/>
        <w:rPr>
          <w:rFonts w:ascii="Arial" w:hAnsi="Arial" w:cs="Arial"/>
          <w:szCs w:val="24"/>
        </w:rPr>
      </w:pPr>
    </w:p>
    <w:p w14:paraId="183BD045" w14:textId="77777777" w:rsidR="001C1054" w:rsidRPr="008632B0" w:rsidRDefault="001C1054" w:rsidP="002E14C1">
      <w:pPr>
        <w:pStyle w:val="BodyText"/>
        <w:numPr>
          <w:ilvl w:val="1"/>
          <w:numId w:val="14"/>
        </w:numPr>
        <w:spacing w:after="0" w:line="240" w:lineRule="auto"/>
        <w:jc w:val="both"/>
        <w:rPr>
          <w:rFonts w:ascii="Arial" w:hAnsi="Arial" w:cs="Arial"/>
          <w:b/>
          <w:bCs/>
          <w:szCs w:val="24"/>
        </w:rPr>
      </w:pPr>
      <w:r w:rsidRPr="008632B0">
        <w:rPr>
          <w:rFonts w:ascii="Arial" w:hAnsi="Arial" w:cs="Arial"/>
          <w:b/>
          <w:bCs/>
          <w:szCs w:val="24"/>
        </w:rPr>
        <w:t xml:space="preserve">If by hand delivery: </w:t>
      </w:r>
    </w:p>
    <w:p w14:paraId="49B1A1E3" w14:textId="77777777" w:rsidR="001C1054" w:rsidRDefault="001C1054" w:rsidP="00EE11A3">
      <w:pPr>
        <w:pStyle w:val="BodyText"/>
        <w:spacing w:after="0" w:line="240" w:lineRule="auto"/>
        <w:ind w:left="1440"/>
        <w:jc w:val="both"/>
        <w:rPr>
          <w:rFonts w:ascii="Arial" w:hAnsi="Arial" w:cs="Arial"/>
          <w:szCs w:val="24"/>
        </w:rPr>
      </w:pPr>
      <w:r>
        <w:rPr>
          <w:rFonts w:ascii="Arial" w:hAnsi="Arial" w:cs="Arial"/>
          <w:szCs w:val="24"/>
        </w:rPr>
        <w:t>City of Jackson</w:t>
      </w:r>
    </w:p>
    <w:p w14:paraId="3E9C4B7F" w14:textId="77777777" w:rsidR="001C1054" w:rsidRDefault="001C1054" w:rsidP="00EE11A3">
      <w:pPr>
        <w:pStyle w:val="BodyText"/>
        <w:spacing w:after="0" w:line="240" w:lineRule="auto"/>
        <w:ind w:left="1440"/>
        <w:jc w:val="both"/>
        <w:rPr>
          <w:rFonts w:ascii="Arial" w:hAnsi="Arial" w:cs="Arial"/>
          <w:szCs w:val="24"/>
        </w:rPr>
      </w:pPr>
      <w:r>
        <w:rPr>
          <w:rFonts w:ascii="Arial" w:hAnsi="Arial" w:cs="Arial"/>
          <w:szCs w:val="24"/>
        </w:rPr>
        <w:lastRenderedPageBreak/>
        <w:t xml:space="preserve">Office of the Municipal Clerk </w:t>
      </w:r>
    </w:p>
    <w:p w14:paraId="0D090C4D" w14:textId="77777777" w:rsidR="001C1054" w:rsidRDefault="001C1054" w:rsidP="00EE11A3">
      <w:pPr>
        <w:pStyle w:val="BodyText"/>
        <w:spacing w:after="0" w:line="240" w:lineRule="auto"/>
        <w:ind w:left="1440"/>
        <w:jc w:val="both"/>
        <w:rPr>
          <w:rFonts w:ascii="Arial" w:hAnsi="Arial" w:cs="Arial"/>
          <w:szCs w:val="24"/>
        </w:rPr>
      </w:pPr>
      <w:r>
        <w:rPr>
          <w:rFonts w:ascii="Arial" w:hAnsi="Arial" w:cs="Arial"/>
          <w:szCs w:val="24"/>
        </w:rPr>
        <w:t xml:space="preserve">219 South President St. </w:t>
      </w:r>
    </w:p>
    <w:p w14:paraId="2F298C30" w14:textId="77777777" w:rsidR="001C1054" w:rsidRDefault="001C1054" w:rsidP="00EE11A3">
      <w:pPr>
        <w:pStyle w:val="BodyText"/>
        <w:spacing w:after="0" w:line="240" w:lineRule="auto"/>
        <w:ind w:left="1440"/>
        <w:jc w:val="both"/>
        <w:rPr>
          <w:rFonts w:ascii="Arial" w:hAnsi="Arial" w:cs="Arial"/>
          <w:szCs w:val="24"/>
        </w:rPr>
      </w:pPr>
      <w:r>
        <w:rPr>
          <w:rFonts w:ascii="Arial" w:hAnsi="Arial" w:cs="Arial"/>
          <w:szCs w:val="24"/>
        </w:rPr>
        <w:t xml:space="preserve">Jackson, Mississippi 39201 </w:t>
      </w:r>
    </w:p>
    <w:p w14:paraId="67F3D956" w14:textId="77777777" w:rsidR="001C1054" w:rsidRDefault="001C1054" w:rsidP="00EE11A3">
      <w:pPr>
        <w:pStyle w:val="BodyText"/>
        <w:spacing w:after="0" w:line="240" w:lineRule="auto"/>
        <w:ind w:left="1440"/>
        <w:jc w:val="both"/>
        <w:rPr>
          <w:rFonts w:ascii="Arial" w:hAnsi="Arial" w:cs="Arial"/>
          <w:szCs w:val="24"/>
        </w:rPr>
      </w:pPr>
    </w:p>
    <w:p w14:paraId="10E5B886" w14:textId="77777777" w:rsidR="001C1054" w:rsidRPr="00964076" w:rsidRDefault="001C1054" w:rsidP="002E14C1">
      <w:pPr>
        <w:pStyle w:val="BodyText"/>
        <w:numPr>
          <w:ilvl w:val="1"/>
          <w:numId w:val="14"/>
        </w:numPr>
        <w:spacing w:after="0" w:line="240" w:lineRule="auto"/>
        <w:jc w:val="both"/>
        <w:rPr>
          <w:rFonts w:ascii="Arial" w:hAnsi="Arial" w:cs="Arial"/>
          <w:b/>
          <w:bCs/>
          <w:szCs w:val="24"/>
        </w:rPr>
      </w:pPr>
      <w:r w:rsidRPr="00964076">
        <w:rPr>
          <w:rFonts w:ascii="Arial" w:hAnsi="Arial" w:cs="Arial"/>
          <w:b/>
          <w:bCs/>
          <w:szCs w:val="24"/>
        </w:rPr>
        <w:t xml:space="preserve">If by mail: </w:t>
      </w:r>
    </w:p>
    <w:p w14:paraId="57E49EF5" w14:textId="77777777" w:rsidR="001C1054" w:rsidRDefault="001C1054" w:rsidP="00EE11A3">
      <w:pPr>
        <w:pStyle w:val="BodyText"/>
        <w:spacing w:after="0" w:line="240" w:lineRule="auto"/>
        <w:ind w:left="1440"/>
        <w:jc w:val="both"/>
        <w:rPr>
          <w:rFonts w:ascii="Arial" w:hAnsi="Arial" w:cs="Arial"/>
          <w:szCs w:val="24"/>
        </w:rPr>
      </w:pPr>
      <w:r>
        <w:rPr>
          <w:rFonts w:ascii="Arial" w:hAnsi="Arial" w:cs="Arial"/>
          <w:szCs w:val="24"/>
        </w:rPr>
        <w:t>City of Jackson</w:t>
      </w:r>
    </w:p>
    <w:p w14:paraId="78B2F245" w14:textId="77777777" w:rsidR="001C1054" w:rsidRDefault="001C1054" w:rsidP="00EE11A3">
      <w:pPr>
        <w:pStyle w:val="BodyText"/>
        <w:spacing w:after="0" w:line="240" w:lineRule="auto"/>
        <w:ind w:left="1440"/>
        <w:jc w:val="both"/>
        <w:rPr>
          <w:rFonts w:ascii="Arial" w:hAnsi="Arial" w:cs="Arial"/>
          <w:szCs w:val="24"/>
        </w:rPr>
      </w:pPr>
      <w:r>
        <w:rPr>
          <w:rFonts w:ascii="Arial" w:hAnsi="Arial" w:cs="Arial"/>
          <w:szCs w:val="24"/>
        </w:rPr>
        <w:t>Office of the Municipal Clerk</w:t>
      </w:r>
    </w:p>
    <w:p w14:paraId="04053609" w14:textId="77777777" w:rsidR="001C1054" w:rsidRDefault="001C1054" w:rsidP="00EE11A3">
      <w:pPr>
        <w:pStyle w:val="BodyText"/>
        <w:spacing w:after="0" w:line="240" w:lineRule="auto"/>
        <w:ind w:left="1440"/>
        <w:jc w:val="both"/>
        <w:rPr>
          <w:rFonts w:ascii="Arial" w:hAnsi="Arial" w:cs="Arial"/>
          <w:szCs w:val="24"/>
        </w:rPr>
      </w:pPr>
      <w:r>
        <w:rPr>
          <w:rFonts w:ascii="Arial" w:hAnsi="Arial" w:cs="Arial"/>
          <w:szCs w:val="24"/>
        </w:rPr>
        <w:t>P.O. Box 17</w:t>
      </w:r>
    </w:p>
    <w:p w14:paraId="56F69936" w14:textId="77777777" w:rsidR="001C1054" w:rsidRDefault="001C1054" w:rsidP="00EE11A3">
      <w:pPr>
        <w:pStyle w:val="BodyText"/>
        <w:spacing w:after="0" w:line="240" w:lineRule="auto"/>
        <w:ind w:left="1440"/>
        <w:jc w:val="both"/>
        <w:rPr>
          <w:rFonts w:ascii="Arial" w:hAnsi="Arial" w:cs="Arial"/>
          <w:szCs w:val="24"/>
        </w:rPr>
      </w:pPr>
      <w:r>
        <w:rPr>
          <w:rFonts w:ascii="Arial" w:hAnsi="Arial" w:cs="Arial"/>
          <w:szCs w:val="24"/>
        </w:rPr>
        <w:t>Jackson, Mississippi 39205-0017</w:t>
      </w:r>
    </w:p>
    <w:p w14:paraId="44AC4CBE" w14:textId="77777777" w:rsidR="009970DD" w:rsidRPr="00FF02FD" w:rsidRDefault="009970DD" w:rsidP="00FF02FD">
      <w:pPr>
        <w:pStyle w:val="BodyText"/>
        <w:spacing w:after="0" w:line="240" w:lineRule="auto"/>
        <w:jc w:val="both"/>
        <w:rPr>
          <w:rFonts w:asciiTheme="minorHAnsi" w:hAnsiTheme="minorHAnsi" w:cstheme="minorHAnsi"/>
          <w:szCs w:val="24"/>
        </w:rPr>
      </w:pPr>
    </w:p>
    <w:p w14:paraId="5287BB70" w14:textId="35CD5508" w:rsidR="00C00C8B" w:rsidRPr="0035688A" w:rsidRDefault="00227E7C" w:rsidP="001F7762">
      <w:pPr>
        <w:pStyle w:val="Heading1"/>
        <w:numPr>
          <w:ilvl w:val="0"/>
          <w:numId w:val="1"/>
        </w:numPr>
      </w:pPr>
      <w:bookmarkStart w:id="41" w:name="_Toc157758767"/>
      <w:r w:rsidRPr="0035688A">
        <w:t>How We Choose</w:t>
      </w:r>
      <w:bookmarkEnd w:id="41"/>
    </w:p>
    <w:p w14:paraId="36ABD67B" w14:textId="60902384" w:rsidR="00AE49F2" w:rsidRPr="0035688A" w:rsidRDefault="254A4242" w:rsidP="0035688A">
      <w:pPr>
        <w:pStyle w:val="Heading2"/>
        <w:numPr>
          <w:ilvl w:val="1"/>
          <w:numId w:val="1"/>
        </w:numPr>
        <w:spacing w:before="0" w:after="0" w:line="240" w:lineRule="auto"/>
        <w:ind w:left="0" w:firstLine="0"/>
        <w:jc w:val="both"/>
        <w:rPr>
          <w:rFonts w:ascii="Arial" w:hAnsi="Arial" w:cs="Arial"/>
        </w:rPr>
      </w:pPr>
      <w:r w:rsidRPr="0035688A">
        <w:rPr>
          <w:rFonts w:ascii="Arial" w:hAnsi="Arial" w:cs="Arial"/>
        </w:rPr>
        <w:t xml:space="preserve"> </w:t>
      </w:r>
      <w:bookmarkStart w:id="42" w:name="_Toc157758768"/>
      <w:r w:rsidRPr="0035688A">
        <w:rPr>
          <w:rFonts w:ascii="Arial" w:hAnsi="Arial" w:cs="Arial"/>
        </w:rPr>
        <w:t>Minimum Qualifications</w:t>
      </w:r>
      <w:bookmarkEnd w:id="42"/>
    </w:p>
    <w:p w14:paraId="725CE17A" w14:textId="64D03171" w:rsidR="00AE49F2" w:rsidRPr="007072BB" w:rsidRDefault="0035688A" w:rsidP="0035688A">
      <w:pPr>
        <w:autoSpaceDE w:val="0"/>
        <w:autoSpaceDN w:val="0"/>
        <w:adjustRightInd w:val="0"/>
        <w:spacing w:after="0" w:line="240" w:lineRule="auto"/>
        <w:jc w:val="both"/>
        <w:rPr>
          <w:rFonts w:ascii="Arial" w:hAnsi="Arial" w:cs="Arial"/>
          <w:i/>
          <w:iCs/>
          <w:highlight w:val="cyan"/>
          <w:lang w:val="en"/>
        </w:rPr>
      </w:pPr>
      <w:r w:rsidRPr="007072BB">
        <w:rPr>
          <w:rFonts w:ascii="Arial" w:hAnsi="Arial" w:cs="Arial"/>
          <w:i/>
          <w:iCs/>
          <w:highlight w:val="cyan"/>
          <w:lang w:val="en"/>
        </w:rPr>
        <w:t xml:space="preserve">Guidance: </w:t>
      </w:r>
      <w:r w:rsidR="12DA2439" w:rsidRPr="007072BB">
        <w:rPr>
          <w:rFonts w:ascii="Arial" w:hAnsi="Arial" w:cs="Arial"/>
          <w:i/>
          <w:iCs/>
          <w:highlight w:val="cyan"/>
          <w:lang w:val="en"/>
        </w:rPr>
        <w:t>List any minimum requirements firms must meet to bid on the opportunity.</w:t>
      </w:r>
      <w:r w:rsidRPr="007072BB">
        <w:rPr>
          <w:rFonts w:ascii="Arial" w:hAnsi="Arial" w:cs="Arial"/>
          <w:i/>
          <w:iCs/>
          <w:highlight w:val="cyan"/>
          <w:lang w:val="en"/>
        </w:rPr>
        <w:t xml:space="preserve"> </w:t>
      </w:r>
      <w:r w:rsidR="12DA2439" w:rsidRPr="007072BB">
        <w:rPr>
          <w:rFonts w:ascii="Arial" w:hAnsi="Arial" w:cs="Arial"/>
          <w:i/>
          <w:iCs/>
          <w:highlight w:val="cyan"/>
          <w:lang w:val="en"/>
        </w:rPr>
        <w:t xml:space="preserve">Minimum qualifications may include:  </w:t>
      </w:r>
    </w:p>
    <w:p w14:paraId="54F160D2" w14:textId="58896364" w:rsidR="00A32E51" w:rsidRPr="007072BB" w:rsidRDefault="12DA2439" w:rsidP="002E14C1">
      <w:pPr>
        <w:pStyle w:val="ListParagraph"/>
        <w:numPr>
          <w:ilvl w:val="0"/>
          <w:numId w:val="7"/>
        </w:numPr>
        <w:autoSpaceDE w:val="0"/>
        <w:autoSpaceDN w:val="0"/>
        <w:adjustRightInd w:val="0"/>
        <w:spacing w:after="0" w:line="240" w:lineRule="auto"/>
        <w:jc w:val="both"/>
        <w:rPr>
          <w:rFonts w:ascii="Arial" w:hAnsi="Arial" w:cs="Arial"/>
          <w:i/>
          <w:iCs/>
          <w:highlight w:val="cyan"/>
        </w:rPr>
      </w:pPr>
      <w:r w:rsidRPr="007072BB">
        <w:rPr>
          <w:rFonts w:ascii="Arial" w:hAnsi="Arial" w:cs="Arial"/>
          <w:i/>
          <w:iCs/>
          <w:highlight w:val="cyan"/>
        </w:rPr>
        <w:t xml:space="preserve">Qualification to conduct business in the </w:t>
      </w:r>
      <w:r w:rsidR="0035688A" w:rsidRPr="007072BB">
        <w:rPr>
          <w:rFonts w:ascii="Arial" w:hAnsi="Arial" w:cs="Arial"/>
          <w:i/>
          <w:iCs/>
          <w:highlight w:val="cyan"/>
        </w:rPr>
        <w:t>jurisdiction.</w:t>
      </w:r>
    </w:p>
    <w:p w14:paraId="4B1C2F35" w14:textId="29B6D88F" w:rsidR="00A32E51" w:rsidRPr="007072BB" w:rsidRDefault="12DA2439" w:rsidP="002E14C1">
      <w:pPr>
        <w:pStyle w:val="ListParagraph"/>
        <w:numPr>
          <w:ilvl w:val="0"/>
          <w:numId w:val="7"/>
        </w:numPr>
        <w:autoSpaceDE w:val="0"/>
        <w:autoSpaceDN w:val="0"/>
        <w:adjustRightInd w:val="0"/>
        <w:spacing w:after="0" w:line="240" w:lineRule="auto"/>
        <w:jc w:val="both"/>
        <w:rPr>
          <w:rFonts w:ascii="Arial" w:hAnsi="Arial" w:cs="Arial"/>
          <w:i/>
          <w:iCs/>
          <w:highlight w:val="cyan"/>
        </w:rPr>
      </w:pPr>
      <w:r w:rsidRPr="007072BB">
        <w:rPr>
          <w:rFonts w:ascii="Arial" w:hAnsi="Arial" w:cs="Arial"/>
          <w:i/>
          <w:iCs/>
          <w:highlight w:val="cyan"/>
        </w:rPr>
        <w:t>Not having been debarred by federal, state, or local government</w:t>
      </w:r>
      <w:r w:rsidR="0035688A" w:rsidRPr="007072BB">
        <w:rPr>
          <w:rFonts w:ascii="Arial" w:hAnsi="Arial" w:cs="Arial"/>
          <w:i/>
          <w:iCs/>
          <w:highlight w:val="cyan"/>
        </w:rPr>
        <w:t>.</w:t>
      </w:r>
    </w:p>
    <w:p w14:paraId="134BD2B5" w14:textId="6FB84204" w:rsidR="00A32E51" w:rsidRPr="007072BB" w:rsidRDefault="12DA2439" w:rsidP="002E14C1">
      <w:pPr>
        <w:pStyle w:val="ListParagraph"/>
        <w:numPr>
          <w:ilvl w:val="0"/>
          <w:numId w:val="7"/>
        </w:numPr>
        <w:autoSpaceDE w:val="0"/>
        <w:autoSpaceDN w:val="0"/>
        <w:adjustRightInd w:val="0"/>
        <w:spacing w:after="0" w:line="240" w:lineRule="auto"/>
        <w:jc w:val="both"/>
        <w:rPr>
          <w:rFonts w:ascii="Arial" w:hAnsi="Arial" w:cs="Arial"/>
          <w:i/>
          <w:iCs/>
          <w:highlight w:val="cyan"/>
        </w:rPr>
      </w:pPr>
      <w:r w:rsidRPr="007072BB">
        <w:rPr>
          <w:rFonts w:ascii="Arial" w:hAnsi="Arial" w:cs="Arial"/>
          <w:i/>
          <w:iCs/>
          <w:highlight w:val="cyan"/>
        </w:rPr>
        <w:t>Mandatory experience (necessary minimum experience or references)</w:t>
      </w:r>
      <w:r w:rsidR="0035688A" w:rsidRPr="007072BB">
        <w:rPr>
          <w:rFonts w:ascii="Arial" w:hAnsi="Arial" w:cs="Arial"/>
          <w:i/>
          <w:iCs/>
          <w:highlight w:val="cyan"/>
        </w:rPr>
        <w:t xml:space="preserve">. </w:t>
      </w:r>
    </w:p>
    <w:p w14:paraId="6F21A887" w14:textId="35091913" w:rsidR="00AE49F2" w:rsidRPr="007072BB" w:rsidRDefault="12DA2439" w:rsidP="002E14C1">
      <w:pPr>
        <w:pStyle w:val="ListParagraph"/>
        <w:numPr>
          <w:ilvl w:val="0"/>
          <w:numId w:val="7"/>
        </w:numPr>
        <w:autoSpaceDE w:val="0"/>
        <w:autoSpaceDN w:val="0"/>
        <w:adjustRightInd w:val="0"/>
        <w:spacing w:after="0" w:line="240" w:lineRule="auto"/>
        <w:jc w:val="both"/>
        <w:rPr>
          <w:rFonts w:ascii="Arial" w:hAnsi="Arial" w:cs="Arial"/>
          <w:i/>
          <w:iCs/>
          <w:highlight w:val="cyan"/>
        </w:rPr>
      </w:pPr>
      <w:r w:rsidRPr="007072BB">
        <w:rPr>
          <w:rFonts w:ascii="Arial" w:hAnsi="Arial" w:cs="Arial"/>
          <w:i/>
          <w:iCs/>
          <w:highlight w:val="cyan"/>
        </w:rPr>
        <w:t>Mandatory license types</w:t>
      </w:r>
      <w:r w:rsidR="0035688A" w:rsidRPr="007072BB">
        <w:rPr>
          <w:rFonts w:ascii="Arial" w:hAnsi="Arial" w:cs="Arial"/>
          <w:i/>
          <w:iCs/>
          <w:highlight w:val="cyan"/>
        </w:rPr>
        <w:t xml:space="preserve">. </w:t>
      </w:r>
    </w:p>
    <w:p w14:paraId="2ADBB193" w14:textId="77777777" w:rsidR="0035688A" w:rsidRPr="007072BB" w:rsidRDefault="0035688A" w:rsidP="0035688A">
      <w:pPr>
        <w:autoSpaceDE w:val="0"/>
        <w:autoSpaceDN w:val="0"/>
        <w:adjustRightInd w:val="0"/>
        <w:spacing w:after="0" w:line="240" w:lineRule="auto"/>
        <w:jc w:val="both"/>
        <w:rPr>
          <w:rFonts w:ascii="Arial" w:hAnsi="Arial" w:cs="Arial"/>
          <w:b/>
          <w:bCs/>
          <w:i/>
          <w:iCs/>
          <w:highlight w:val="cyan"/>
          <w:lang w:val="en"/>
        </w:rPr>
      </w:pPr>
    </w:p>
    <w:p w14:paraId="03823EB2" w14:textId="4561DDF9" w:rsidR="00AE49F2" w:rsidRDefault="12DA2439" w:rsidP="0035688A">
      <w:pPr>
        <w:autoSpaceDE w:val="0"/>
        <w:autoSpaceDN w:val="0"/>
        <w:adjustRightInd w:val="0"/>
        <w:spacing w:after="0" w:line="240" w:lineRule="auto"/>
        <w:jc w:val="both"/>
        <w:rPr>
          <w:rFonts w:ascii="Arial" w:hAnsi="Arial" w:cs="Arial"/>
          <w:i/>
          <w:iCs/>
          <w:lang w:val="en"/>
        </w:rPr>
      </w:pPr>
      <w:r w:rsidRPr="007072BB">
        <w:rPr>
          <w:rFonts w:ascii="Arial" w:hAnsi="Arial" w:cs="Arial"/>
          <w:b/>
          <w:bCs/>
          <w:i/>
          <w:iCs/>
          <w:highlight w:val="cyan"/>
          <w:lang w:val="en"/>
        </w:rPr>
        <w:t xml:space="preserve">Only include minimum qualifications that are </w:t>
      </w:r>
      <w:r w:rsidR="0035688A" w:rsidRPr="007072BB">
        <w:rPr>
          <w:rFonts w:ascii="Arial" w:hAnsi="Arial" w:cs="Arial"/>
          <w:b/>
          <w:bCs/>
          <w:i/>
          <w:iCs/>
          <w:highlight w:val="cyan"/>
          <w:lang w:val="en"/>
        </w:rPr>
        <w:t>mandatory</w:t>
      </w:r>
      <w:r w:rsidRPr="007072BB">
        <w:rPr>
          <w:rFonts w:ascii="Arial" w:hAnsi="Arial" w:cs="Arial"/>
          <w:b/>
          <w:bCs/>
          <w:i/>
          <w:iCs/>
          <w:highlight w:val="cyan"/>
          <w:lang w:val="en"/>
        </w:rPr>
        <w:t xml:space="preserve">, as these factors will be used to disqualify </w:t>
      </w:r>
      <w:r w:rsidR="006A784D">
        <w:rPr>
          <w:rFonts w:ascii="Arial" w:hAnsi="Arial" w:cs="Arial"/>
          <w:b/>
          <w:bCs/>
          <w:i/>
          <w:iCs/>
          <w:highlight w:val="cyan"/>
          <w:lang w:val="en"/>
        </w:rPr>
        <w:t>offerors</w:t>
      </w:r>
      <w:r w:rsidRPr="007072BB">
        <w:rPr>
          <w:rFonts w:ascii="Arial" w:hAnsi="Arial" w:cs="Arial"/>
          <w:b/>
          <w:bCs/>
          <w:i/>
          <w:iCs/>
          <w:highlight w:val="cyan"/>
          <w:lang w:val="en"/>
        </w:rPr>
        <w:t xml:space="preserve">. </w:t>
      </w:r>
      <w:r w:rsidRPr="007072BB">
        <w:rPr>
          <w:rFonts w:ascii="Arial" w:hAnsi="Arial" w:cs="Arial"/>
          <w:i/>
          <w:iCs/>
          <w:highlight w:val="cyan"/>
          <w:lang w:val="en"/>
        </w:rPr>
        <w:t xml:space="preserve">Avoid including requirements that might unnecessarily narrow the pool of eligible </w:t>
      </w:r>
      <w:r w:rsidR="006A784D">
        <w:rPr>
          <w:rFonts w:ascii="Arial" w:hAnsi="Arial" w:cs="Arial"/>
          <w:i/>
          <w:iCs/>
          <w:highlight w:val="cyan"/>
          <w:lang w:val="en"/>
        </w:rPr>
        <w:t>offerors</w:t>
      </w:r>
      <w:r w:rsidRPr="007072BB">
        <w:rPr>
          <w:rFonts w:ascii="Arial" w:hAnsi="Arial" w:cs="Arial"/>
          <w:i/>
          <w:iCs/>
          <w:highlight w:val="cyan"/>
          <w:lang w:val="en"/>
        </w:rPr>
        <w:t>, thereby limiting competition for the procurement. Keep in mind that many RFPs do not have minimum requirements.</w:t>
      </w:r>
    </w:p>
    <w:p w14:paraId="5394657A" w14:textId="77777777" w:rsidR="00D52195" w:rsidRPr="0035688A" w:rsidRDefault="00D52195" w:rsidP="0035688A">
      <w:pPr>
        <w:autoSpaceDE w:val="0"/>
        <w:autoSpaceDN w:val="0"/>
        <w:adjustRightInd w:val="0"/>
        <w:spacing w:after="0" w:line="240" w:lineRule="auto"/>
        <w:jc w:val="both"/>
        <w:rPr>
          <w:rFonts w:ascii="Arial" w:eastAsia="Calibri" w:hAnsi="Arial" w:cs="Arial"/>
          <w:i/>
          <w:iCs/>
          <w:szCs w:val="24"/>
        </w:rPr>
      </w:pPr>
    </w:p>
    <w:p w14:paraId="3C2E8756" w14:textId="2F8C700D" w:rsidR="00C00C8B" w:rsidRPr="00DD534B" w:rsidRDefault="254A4242" w:rsidP="00D52195">
      <w:pPr>
        <w:pStyle w:val="Heading2"/>
        <w:numPr>
          <w:ilvl w:val="1"/>
          <w:numId w:val="1"/>
        </w:numPr>
        <w:spacing w:before="0" w:after="0" w:line="240" w:lineRule="auto"/>
        <w:ind w:left="0" w:firstLine="0"/>
        <w:jc w:val="both"/>
        <w:rPr>
          <w:rFonts w:ascii="Arial" w:hAnsi="Arial" w:cs="Arial"/>
        </w:rPr>
      </w:pPr>
      <w:r w:rsidRPr="00DD534B">
        <w:rPr>
          <w:rFonts w:ascii="Arial" w:hAnsi="Arial" w:cs="Arial"/>
        </w:rPr>
        <w:t xml:space="preserve"> </w:t>
      </w:r>
      <w:bookmarkStart w:id="43" w:name="_Toc157758769"/>
      <w:r w:rsidRPr="00DD534B">
        <w:rPr>
          <w:rFonts w:ascii="Arial" w:hAnsi="Arial" w:cs="Arial"/>
        </w:rPr>
        <w:t>Evaluation Criteria</w:t>
      </w:r>
      <w:bookmarkEnd w:id="43"/>
      <w:r w:rsidRPr="00DD534B">
        <w:rPr>
          <w:rFonts w:ascii="Arial" w:hAnsi="Arial" w:cs="Arial"/>
        </w:rPr>
        <w:t xml:space="preserve"> </w:t>
      </w:r>
    </w:p>
    <w:p w14:paraId="1B66DE89" w14:textId="0C9946EC" w:rsidR="001F27A1" w:rsidRDefault="00D52195" w:rsidP="00D52195">
      <w:pPr>
        <w:pBdr>
          <w:top w:val="nil"/>
          <w:left w:val="nil"/>
          <w:bottom w:val="nil"/>
          <w:right w:val="nil"/>
          <w:between w:val="nil"/>
        </w:pBdr>
        <w:spacing w:after="0" w:line="240" w:lineRule="auto"/>
        <w:jc w:val="both"/>
        <w:rPr>
          <w:rFonts w:ascii="Arial" w:hAnsi="Arial" w:cs="Arial"/>
          <w:i/>
          <w:iCs/>
          <w:highlight w:val="cyan"/>
        </w:rPr>
      </w:pPr>
      <w:bookmarkStart w:id="44" w:name="_Hlk55289098"/>
      <w:r w:rsidRPr="007072BB">
        <w:rPr>
          <w:rFonts w:ascii="Arial" w:hAnsi="Arial" w:cs="Arial"/>
          <w:i/>
          <w:iCs/>
          <w:highlight w:val="cyan"/>
        </w:rPr>
        <w:t xml:space="preserve">Guidance: </w:t>
      </w:r>
      <w:r w:rsidR="254A4242" w:rsidRPr="007072BB">
        <w:rPr>
          <w:rFonts w:ascii="Arial" w:hAnsi="Arial" w:cs="Arial"/>
          <w:i/>
          <w:iCs/>
          <w:highlight w:val="cyan"/>
        </w:rPr>
        <w:t>Create a set of custom evaluat</w:t>
      </w:r>
      <w:r w:rsidR="00DE7CBC" w:rsidRPr="007072BB">
        <w:rPr>
          <w:rFonts w:ascii="Arial" w:hAnsi="Arial" w:cs="Arial"/>
          <w:i/>
          <w:iCs/>
          <w:highlight w:val="cyan"/>
        </w:rPr>
        <w:t xml:space="preserve">ion criteria tailored </w:t>
      </w:r>
      <w:r w:rsidR="004F7E55" w:rsidRPr="007072BB">
        <w:rPr>
          <w:rFonts w:ascii="Arial" w:hAnsi="Arial" w:cs="Arial"/>
          <w:i/>
          <w:iCs/>
          <w:highlight w:val="cyan"/>
        </w:rPr>
        <w:t>to</w:t>
      </w:r>
      <w:r w:rsidR="00DE7CBC" w:rsidRPr="007072BB">
        <w:rPr>
          <w:rFonts w:ascii="Arial" w:hAnsi="Arial" w:cs="Arial"/>
          <w:i/>
          <w:iCs/>
          <w:highlight w:val="cyan"/>
        </w:rPr>
        <w:t xml:space="preserve"> this </w:t>
      </w:r>
      <w:r w:rsidR="254A4242" w:rsidRPr="007072BB">
        <w:rPr>
          <w:rFonts w:ascii="Arial" w:hAnsi="Arial" w:cs="Arial"/>
          <w:i/>
          <w:iCs/>
          <w:highlight w:val="cyan"/>
        </w:rPr>
        <w:t xml:space="preserve">specific </w:t>
      </w:r>
      <w:r w:rsidR="00DE7CBC" w:rsidRPr="007072BB">
        <w:rPr>
          <w:rFonts w:ascii="Arial" w:hAnsi="Arial" w:cs="Arial"/>
          <w:i/>
          <w:iCs/>
          <w:highlight w:val="cyan"/>
        </w:rPr>
        <w:t>RFP</w:t>
      </w:r>
      <w:r w:rsidR="254A4242" w:rsidRPr="007072BB">
        <w:rPr>
          <w:rFonts w:ascii="Arial" w:hAnsi="Arial" w:cs="Arial"/>
          <w:i/>
          <w:iCs/>
          <w:highlight w:val="cyan"/>
        </w:rPr>
        <w:t xml:space="preserve"> that will allow your evaluators to assess </w:t>
      </w:r>
      <w:r w:rsidR="00A33DAD" w:rsidRPr="007072BB">
        <w:rPr>
          <w:rFonts w:ascii="Arial" w:hAnsi="Arial" w:cs="Arial"/>
          <w:i/>
          <w:iCs/>
          <w:highlight w:val="cyan"/>
        </w:rPr>
        <w:t>proposals received</w:t>
      </w:r>
      <w:r w:rsidR="254A4242" w:rsidRPr="007072BB">
        <w:rPr>
          <w:rFonts w:ascii="Arial" w:hAnsi="Arial" w:cs="Arial"/>
          <w:i/>
          <w:iCs/>
          <w:highlight w:val="cyan"/>
        </w:rPr>
        <w:t xml:space="preserve">. Assign a percentage (or points) to weight each criterion based on the relative importance of each factor. For more straightforward scoring, these criteria should map to the categories of information that the </w:t>
      </w:r>
      <w:r w:rsidR="000772DE">
        <w:rPr>
          <w:rFonts w:ascii="Arial" w:hAnsi="Arial" w:cs="Arial"/>
          <w:i/>
          <w:iCs/>
          <w:highlight w:val="cyan"/>
        </w:rPr>
        <w:t>offeror</w:t>
      </w:r>
      <w:r w:rsidR="254A4242" w:rsidRPr="007072BB">
        <w:rPr>
          <w:rFonts w:ascii="Arial" w:hAnsi="Arial" w:cs="Arial"/>
          <w:i/>
          <w:iCs/>
          <w:highlight w:val="cyan"/>
        </w:rPr>
        <w:t xml:space="preserve"> will submit in their proposal. Common categories</w:t>
      </w:r>
      <w:r w:rsidR="00A33DAD" w:rsidRPr="007072BB">
        <w:rPr>
          <w:rFonts w:ascii="Arial" w:hAnsi="Arial" w:cs="Arial"/>
          <w:i/>
          <w:iCs/>
          <w:highlight w:val="cyan"/>
        </w:rPr>
        <w:t xml:space="preserve"> you might select from or customize</w:t>
      </w:r>
      <w:r w:rsidR="254A4242" w:rsidRPr="007072BB">
        <w:rPr>
          <w:rFonts w:ascii="Arial" w:hAnsi="Arial" w:cs="Arial"/>
          <w:i/>
          <w:iCs/>
          <w:highlight w:val="cyan"/>
        </w:rPr>
        <w:t xml:space="preserve"> include</w:t>
      </w:r>
      <w:r w:rsidR="004F7E55" w:rsidRPr="007072BB">
        <w:rPr>
          <w:rFonts w:ascii="Arial" w:hAnsi="Arial" w:cs="Arial"/>
          <w:i/>
          <w:iCs/>
          <w:highlight w:val="cyan"/>
        </w:rPr>
        <w:t xml:space="preserve"> the following</w:t>
      </w:r>
      <w:r w:rsidR="254A4242" w:rsidRPr="007072BB">
        <w:rPr>
          <w:rFonts w:ascii="Arial" w:hAnsi="Arial" w:cs="Arial"/>
          <w:i/>
          <w:iCs/>
          <w:highlight w:val="cyan"/>
        </w:rPr>
        <w:t>:</w:t>
      </w:r>
    </w:p>
    <w:p w14:paraId="54415542" w14:textId="77777777" w:rsidR="0072234D" w:rsidRPr="007072BB" w:rsidRDefault="0072234D" w:rsidP="00D52195">
      <w:pPr>
        <w:pBdr>
          <w:top w:val="nil"/>
          <w:left w:val="nil"/>
          <w:bottom w:val="nil"/>
          <w:right w:val="nil"/>
          <w:between w:val="nil"/>
        </w:pBdr>
        <w:spacing w:after="0" w:line="240" w:lineRule="auto"/>
        <w:jc w:val="both"/>
        <w:rPr>
          <w:rFonts w:ascii="Arial" w:hAnsi="Arial" w:cs="Arial"/>
          <w:i/>
          <w:iCs/>
          <w:highlight w:val="cyan"/>
        </w:rPr>
      </w:pPr>
    </w:p>
    <w:p w14:paraId="60EA41D7" w14:textId="6AA72769" w:rsidR="00830B74" w:rsidRPr="007072BB" w:rsidRDefault="00830B74" w:rsidP="002E14C1">
      <w:pPr>
        <w:pStyle w:val="ListParagraph"/>
        <w:numPr>
          <w:ilvl w:val="0"/>
          <w:numId w:val="5"/>
        </w:numPr>
        <w:pBdr>
          <w:top w:val="nil"/>
          <w:left w:val="nil"/>
          <w:bottom w:val="nil"/>
          <w:right w:val="nil"/>
          <w:between w:val="nil"/>
        </w:pBdr>
        <w:spacing w:after="0" w:line="240" w:lineRule="auto"/>
        <w:jc w:val="both"/>
        <w:rPr>
          <w:rFonts w:ascii="Arial" w:hAnsi="Arial" w:cs="Arial"/>
          <w:i/>
          <w:iCs/>
          <w:highlight w:val="cyan"/>
        </w:rPr>
      </w:pPr>
      <w:r w:rsidRPr="007072BB">
        <w:rPr>
          <w:rFonts w:ascii="Arial" w:hAnsi="Arial" w:cs="Arial"/>
          <w:i/>
          <w:iCs/>
          <w:highlight w:val="cyan"/>
        </w:rPr>
        <w:t>Qualifications, Experience, and Cap</w:t>
      </w:r>
      <w:r w:rsidRPr="00AD7E96">
        <w:rPr>
          <w:rFonts w:ascii="Arial" w:hAnsi="Arial" w:cs="Arial"/>
          <w:i/>
          <w:iCs/>
          <w:highlight w:val="cyan"/>
        </w:rPr>
        <w:t>acity</w:t>
      </w:r>
    </w:p>
    <w:p w14:paraId="34A316B6" w14:textId="313F9200" w:rsidR="00830B74" w:rsidRPr="007072BB" w:rsidRDefault="00830B74" w:rsidP="002E14C1">
      <w:pPr>
        <w:pStyle w:val="ListParagraph"/>
        <w:numPr>
          <w:ilvl w:val="0"/>
          <w:numId w:val="5"/>
        </w:numPr>
        <w:pBdr>
          <w:top w:val="nil"/>
          <w:left w:val="nil"/>
          <w:bottom w:val="nil"/>
          <w:right w:val="nil"/>
          <w:between w:val="nil"/>
        </w:pBdr>
        <w:spacing w:after="0" w:line="240" w:lineRule="auto"/>
        <w:jc w:val="both"/>
        <w:rPr>
          <w:rFonts w:ascii="Arial" w:hAnsi="Arial" w:cs="Arial"/>
          <w:i/>
          <w:iCs/>
          <w:highlight w:val="cyan"/>
        </w:rPr>
      </w:pPr>
      <w:r w:rsidRPr="007072BB">
        <w:rPr>
          <w:rFonts w:ascii="Arial" w:hAnsi="Arial" w:cs="Arial"/>
          <w:i/>
          <w:iCs/>
          <w:highlight w:val="cyan"/>
        </w:rPr>
        <w:t>Service Delivery or Project Approach</w:t>
      </w:r>
    </w:p>
    <w:p w14:paraId="52479E68" w14:textId="71453441" w:rsidR="00830B74" w:rsidRPr="007072BB" w:rsidRDefault="00830B74" w:rsidP="002E14C1">
      <w:pPr>
        <w:pStyle w:val="ListParagraph"/>
        <w:numPr>
          <w:ilvl w:val="0"/>
          <w:numId w:val="5"/>
        </w:numPr>
        <w:pBdr>
          <w:top w:val="nil"/>
          <w:left w:val="nil"/>
          <w:bottom w:val="nil"/>
          <w:right w:val="nil"/>
          <w:between w:val="nil"/>
        </w:pBdr>
        <w:spacing w:after="0" w:line="240" w:lineRule="auto"/>
        <w:jc w:val="both"/>
        <w:rPr>
          <w:rFonts w:ascii="Arial" w:hAnsi="Arial" w:cs="Arial"/>
          <w:i/>
          <w:iCs/>
          <w:highlight w:val="cyan"/>
        </w:rPr>
      </w:pPr>
      <w:r w:rsidRPr="007072BB">
        <w:rPr>
          <w:rFonts w:ascii="Arial" w:hAnsi="Arial" w:cs="Arial"/>
          <w:i/>
          <w:iCs/>
          <w:highlight w:val="cyan"/>
        </w:rPr>
        <w:t>Project Management, Performance Improvement, and Communications</w:t>
      </w:r>
      <w:r w:rsidR="00851443">
        <w:rPr>
          <w:rFonts w:ascii="Arial" w:hAnsi="Arial" w:cs="Arial"/>
          <w:i/>
          <w:iCs/>
          <w:highlight w:val="cyan"/>
        </w:rPr>
        <w:t xml:space="preserve"> (e.g. Narrative Proposal) </w:t>
      </w:r>
    </w:p>
    <w:p w14:paraId="4DB135C3" w14:textId="4198CB60" w:rsidR="00830B74" w:rsidRPr="007072BB" w:rsidRDefault="00830B74" w:rsidP="002E14C1">
      <w:pPr>
        <w:pStyle w:val="ListParagraph"/>
        <w:numPr>
          <w:ilvl w:val="0"/>
          <w:numId w:val="5"/>
        </w:numPr>
        <w:pBdr>
          <w:top w:val="nil"/>
          <w:left w:val="nil"/>
          <w:bottom w:val="nil"/>
          <w:right w:val="nil"/>
          <w:between w:val="nil"/>
        </w:pBdr>
        <w:spacing w:after="0" w:line="240" w:lineRule="auto"/>
        <w:jc w:val="both"/>
        <w:rPr>
          <w:rFonts w:ascii="Arial" w:hAnsi="Arial" w:cs="Arial"/>
          <w:i/>
          <w:iCs/>
          <w:highlight w:val="cyan"/>
        </w:rPr>
      </w:pPr>
      <w:r w:rsidRPr="007072BB">
        <w:rPr>
          <w:rFonts w:ascii="Arial" w:hAnsi="Arial" w:cs="Arial"/>
          <w:i/>
          <w:iCs/>
          <w:highlight w:val="cyan"/>
        </w:rPr>
        <w:t>Diversity, Equity</w:t>
      </w:r>
      <w:r w:rsidR="00FB6E2C" w:rsidRPr="007072BB">
        <w:rPr>
          <w:rFonts w:ascii="Arial" w:hAnsi="Arial" w:cs="Arial"/>
          <w:i/>
          <w:iCs/>
          <w:highlight w:val="cyan"/>
        </w:rPr>
        <w:t>,</w:t>
      </w:r>
      <w:r w:rsidRPr="007072BB">
        <w:rPr>
          <w:rFonts w:ascii="Arial" w:hAnsi="Arial" w:cs="Arial"/>
          <w:i/>
          <w:iCs/>
          <w:highlight w:val="cyan"/>
        </w:rPr>
        <w:t xml:space="preserve"> and Inclusion (DEI) Considerations</w:t>
      </w:r>
    </w:p>
    <w:p w14:paraId="436A1F44" w14:textId="633E4346" w:rsidR="00D52195" w:rsidRPr="0072234D" w:rsidRDefault="00830B74" w:rsidP="002E14C1">
      <w:pPr>
        <w:pStyle w:val="ListParagraph"/>
        <w:numPr>
          <w:ilvl w:val="0"/>
          <w:numId w:val="5"/>
        </w:numPr>
        <w:pBdr>
          <w:top w:val="nil"/>
          <w:left w:val="nil"/>
          <w:bottom w:val="nil"/>
          <w:right w:val="nil"/>
          <w:between w:val="nil"/>
        </w:pBdr>
        <w:spacing w:after="0" w:line="240" w:lineRule="auto"/>
        <w:jc w:val="both"/>
        <w:rPr>
          <w:rFonts w:ascii="Arial" w:hAnsi="Arial" w:cs="Arial"/>
          <w:i/>
          <w:iCs/>
          <w:highlight w:val="cyan"/>
          <w:shd w:val="clear" w:color="auto" w:fill="B6D7A8"/>
        </w:rPr>
      </w:pPr>
      <w:r w:rsidRPr="007072BB">
        <w:rPr>
          <w:rFonts w:ascii="Arial" w:hAnsi="Arial" w:cs="Arial"/>
          <w:i/>
          <w:iCs/>
          <w:highlight w:val="cyan"/>
        </w:rPr>
        <w:t>Cost Proposal</w:t>
      </w:r>
      <w:bookmarkEnd w:id="44"/>
    </w:p>
    <w:p w14:paraId="47CB4815" w14:textId="77777777" w:rsidR="0072234D" w:rsidRPr="002C5C32" w:rsidRDefault="0072234D" w:rsidP="0072234D">
      <w:pPr>
        <w:pBdr>
          <w:top w:val="nil"/>
          <w:left w:val="nil"/>
          <w:bottom w:val="nil"/>
          <w:right w:val="nil"/>
          <w:between w:val="nil"/>
        </w:pBdr>
        <w:spacing w:after="0" w:line="240" w:lineRule="auto"/>
        <w:jc w:val="both"/>
        <w:rPr>
          <w:rFonts w:ascii="Arial" w:hAnsi="Arial" w:cs="Arial"/>
          <w:i/>
          <w:iCs/>
          <w:highlight w:val="cyan"/>
          <w:shd w:val="clear" w:color="auto" w:fill="B6D7A8"/>
        </w:rPr>
      </w:pPr>
    </w:p>
    <w:p w14:paraId="1C6EA9FC" w14:textId="57A36317" w:rsidR="00D52195" w:rsidRPr="002C5C32" w:rsidRDefault="0072234D" w:rsidP="00D52195">
      <w:pPr>
        <w:pBdr>
          <w:top w:val="nil"/>
          <w:left w:val="nil"/>
          <w:bottom w:val="nil"/>
          <w:right w:val="nil"/>
          <w:between w:val="nil"/>
        </w:pBdr>
        <w:spacing w:after="0" w:line="240" w:lineRule="auto"/>
        <w:jc w:val="both"/>
        <w:rPr>
          <w:rFonts w:ascii="Arial" w:hAnsi="Arial" w:cs="Arial"/>
          <w:i/>
          <w:iCs/>
          <w:highlight w:val="cyan"/>
        </w:rPr>
      </w:pPr>
      <w:r w:rsidRPr="002C5C32">
        <w:rPr>
          <w:rFonts w:ascii="Arial" w:hAnsi="Arial" w:cs="Arial"/>
          <w:i/>
          <w:iCs/>
          <w:highlight w:val="cyan"/>
        </w:rPr>
        <w:t>See</w:t>
      </w:r>
      <w:r w:rsidR="000772DE" w:rsidRPr="002C5C32">
        <w:rPr>
          <w:rFonts w:ascii="Arial" w:hAnsi="Arial" w:cs="Arial"/>
          <w:i/>
          <w:iCs/>
          <w:highlight w:val="cyan"/>
        </w:rPr>
        <w:t xml:space="preserve"> </w:t>
      </w:r>
      <w:hyperlink r:id="rId21" w:history="1">
        <w:r w:rsidR="000772DE" w:rsidRPr="00A5707F">
          <w:rPr>
            <w:rStyle w:val="Hyperlink"/>
            <w:i/>
            <w:iCs/>
            <w:highlight w:val="cyan"/>
          </w:rPr>
          <w:t>Module 6 of the GPL’s RFP Guidebook</w:t>
        </w:r>
      </w:hyperlink>
      <w:r w:rsidRPr="002C5C32">
        <w:rPr>
          <w:rFonts w:ascii="Arial" w:hAnsi="Arial" w:cs="Arial"/>
          <w:i/>
          <w:iCs/>
          <w:highlight w:val="cyan"/>
        </w:rPr>
        <w:t xml:space="preserve"> </w:t>
      </w:r>
      <w:r w:rsidR="000772DE" w:rsidRPr="002C5C32">
        <w:rPr>
          <w:rFonts w:ascii="Arial" w:hAnsi="Arial" w:cs="Arial"/>
          <w:i/>
          <w:iCs/>
          <w:highlight w:val="cyan"/>
        </w:rPr>
        <w:t xml:space="preserve">for </w:t>
      </w:r>
      <w:r w:rsidRPr="002C5C32">
        <w:rPr>
          <w:rFonts w:ascii="Arial" w:hAnsi="Arial" w:cs="Arial"/>
          <w:i/>
          <w:iCs/>
          <w:highlight w:val="cyan"/>
        </w:rPr>
        <w:t xml:space="preserve">more information and guidance on developing your evaluation criteria. </w:t>
      </w:r>
      <w:r w:rsidR="00A1732C">
        <w:rPr>
          <w:rFonts w:ascii="Arial" w:hAnsi="Arial" w:cs="Arial"/>
          <w:i/>
          <w:iCs/>
          <w:highlight w:val="cyan"/>
        </w:rPr>
        <w:t xml:space="preserve">Your evaluation criteria </w:t>
      </w:r>
      <w:r w:rsidR="00E13A14">
        <w:rPr>
          <w:rFonts w:ascii="Arial" w:hAnsi="Arial" w:cs="Arial"/>
          <w:i/>
          <w:iCs/>
          <w:highlight w:val="cyan"/>
        </w:rPr>
        <w:t xml:space="preserve">allocation should total 100%. </w:t>
      </w:r>
    </w:p>
    <w:p w14:paraId="6B8F20D3" w14:textId="77777777" w:rsidR="0072234D" w:rsidRPr="00DD534B" w:rsidRDefault="0072234D" w:rsidP="00D52195">
      <w:pPr>
        <w:pBdr>
          <w:top w:val="nil"/>
          <w:left w:val="nil"/>
          <w:bottom w:val="nil"/>
          <w:right w:val="nil"/>
          <w:between w:val="nil"/>
        </w:pBdr>
        <w:spacing w:after="0" w:line="240" w:lineRule="auto"/>
        <w:jc w:val="both"/>
        <w:rPr>
          <w:rFonts w:ascii="Arial" w:hAnsi="Arial" w:cs="Arial"/>
          <w:highlight w:val="cyan"/>
          <w:shd w:val="clear" w:color="auto" w:fill="B6D7A8"/>
        </w:rPr>
      </w:pPr>
    </w:p>
    <w:tbl>
      <w:tblPr>
        <w:tblStyle w:val="TableGrid"/>
        <w:tblW w:w="0" w:type="auto"/>
        <w:tblLook w:val="04A0" w:firstRow="1" w:lastRow="0" w:firstColumn="1" w:lastColumn="0" w:noHBand="0" w:noVBand="1"/>
      </w:tblPr>
      <w:tblGrid>
        <w:gridCol w:w="7195"/>
        <w:gridCol w:w="2155"/>
      </w:tblGrid>
      <w:tr w:rsidR="00227E7C" w:rsidRPr="00DD534B" w14:paraId="11B334D4" w14:textId="7631365D" w:rsidTr="007436F2">
        <w:trPr>
          <w:trHeight w:val="224"/>
        </w:trPr>
        <w:tc>
          <w:tcPr>
            <w:tcW w:w="7195" w:type="dxa"/>
            <w:shd w:val="clear" w:color="auto" w:fill="auto"/>
          </w:tcPr>
          <w:p w14:paraId="2AD6E8F1" w14:textId="593CC95A" w:rsidR="00227E7C" w:rsidRPr="00DD534B" w:rsidRDefault="254A4242" w:rsidP="000D2CBD">
            <w:pPr>
              <w:spacing w:before="100" w:beforeAutospacing="1" w:after="100" w:afterAutospacing="1"/>
              <w:rPr>
                <w:rFonts w:ascii="Arial" w:hAnsi="Arial" w:cs="Arial"/>
                <w:b/>
                <w:bCs/>
              </w:rPr>
            </w:pPr>
            <w:r w:rsidRPr="00DD534B">
              <w:rPr>
                <w:rFonts w:ascii="Arial" w:hAnsi="Arial" w:cs="Arial"/>
                <w:b/>
                <w:bCs/>
              </w:rPr>
              <w:t>E</w:t>
            </w:r>
            <w:r w:rsidR="002824F2" w:rsidRPr="00DD534B">
              <w:rPr>
                <w:rFonts w:ascii="Arial" w:hAnsi="Arial" w:cs="Arial"/>
                <w:b/>
                <w:bCs/>
              </w:rPr>
              <w:t>VALUATION CRITERIA</w:t>
            </w:r>
            <w:r w:rsidRPr="00DD534B">
              <w:rPr>
                <w:rFonts w:ascii="Arial" w:hAnsi="Arial" w:cs="Arial"/>
                <w:b/>
                <w:bCs/>
              </w:rPr>
              <w:t xml:space="preserve"> </w:t>
            </w:r>
          </w:p>
        </w:tc>
        <w:tc>
          <w:tcPr>
            <w:tcW w:w="2155" w:type="dxa"/>
          </w:tcPr>
          <w:p w14:paraId="58FF7868" w14:textId="311F8FC6" w:rsidR="00227E7C" w:rsidRPr="00DD534B" w:rsidRDefault="254A4242" w:rsidP="000D2CBD">
            <w:pPr>
              <w:spacing w:before="100" w:beforeAutospacing="1" w:after="100" w:afterAutospacing="1"/>
              <w:jc w:val="center"/>
              <w:rPr>
                <w:rFonts w:ascii="Arial" w:hAnsi="Arial" w:cs="Arial"/>
                <w:b/>
                <w:bCs/>
              </w:rPr>
            </w:pPr>
            <w:r w:rsidRPr="00DD534B">
              <w:rPr>
                <w:rFonts w:ascii="Arial" w:hAnsi="Arial" w:cs="Arial"/>
                <w:b/>
                <w:bCs/>
              </w:rPr>
              <w:t>% ALLOCATION</w:t>
            </w:r>
          </w:p>
        </w:tc>
      </w:tr>
      <w:tr w:rsidR="00227E7C" w:rsidRPr="00DD534B" w14:paraId="1431D3CF" w14:textId="5BBB19E7" w:rsidTr="007436F2">
        <w:trPr>
          <w:trHeight w:val="1187"/>
        </w:trPr>
        <w:tc>
          <w:tcPr>
            <w:tcW w:w="7195" w:type="dxa"/>
            <w:shd w:val="clear" w:color="auto" w:fill="auto"/>
          </w:tcPr>
          <w:p w14:paraId="436EC0D0" w14:textId="6E1654C0" w:rsidR="00227E7C" w:rsidRPr="00DD534B" w:rsidRDefault="002824F2" w:rsidP="000D2CBD">
            <w:pPr>
              <w:spacing w:before="100" w:beforeAutospacing="1" w:after="100" w:afterAutospacing="1"/>
              <w:rPr>
                <w:rFonts w:ascii="Arial" w:hAnsi="Arial" w:cs="Arial"/>
              </w:rPr>
            </w:pPr>
            <w:r w:rsidRPr="00DD534B">
              <w:rPr>
                <w:rFonts w:ascii="Arial" w:hAnsi="Arial" w:cs="Arial"/>
                <w:b/>
                <w:bCs/>
                <w:highlight w:val="yellow"/>
                <w:u w:val="single"/>
              </w:rPr>
              <w:lastRenderedPageBreak/>
              <w:t>[</w:t>
            </w:r>
            <w:r w:rsidR="00D52195">
              <w:rPr>
                <w:rFonts w:ascii="Arial" w:hAnsi="Arial" w:cs="Arial"/>
                <w:b/>
                <w:bCs/>
                <w:highlight w:val="yellow"/>
                <w:u w:val="single"/>
              </w:rPr>
              <w:t>Insert t</w:t>
            </w:r>
            <w:r w:rsidRPr="00DD534B">
              <w:rPr>
                <w:rFonts w:ascii="Arial" w:hAnsi="Arial" w:cs="Arial"/>
                <w:b/>
                <w:bCs/>
                <w:highlight w:val="yellow"/>
                <w:u w:val="single"/>
              </w:rPr>
              <w:t>itle of evaluation criterion 1]</w:t>
            </w:r>
          </w:p>
          <w:p w14:paraId="22FE633D" w14:textId="1109D69C" w:rsidR="00227E7C" w:rsidRPr="00D52195" w:rsidRDefault="7E2F694A" w:rsidP="000D2CBD">
            <w:pPr>
              <w:spacing w:before="100" w:beforeAutospacing="1" w:after="100" w:afterAutospacing="1"/>
              <w:rPr>
                <w:rFonts w:ascii="Arial" w:hAnsi="Arial" w:cs="Arial"/>
                <w:i/>
                <w:iCs/>
                <w:highlight w:val="cyan"/>
              </w:rPr>
            </w:pPr>
            <w:r w:rsidRPr="00595B3B">
              <w:rPr>
                <w:rFonts w:ascii="Arial" w:hAnsi="Arial" w:cs="Arial"/>
                <w:i/>
                <w:iCs/>
                <w:highlight w:val="cyan"/>
              </w:rPr>
              <w:t>In a few bullet points, describe what this criterion refers to and what you will be evaluating for under this crit</w:t>
            </w:r>
            <w:r w:rsidR="00FA6F30" w:rsidRPr="00595B3B">
              <w:rPr>
                <w:rFonts w:ascii="Arial" w:hAnsi="Arial" w:cs="Arial"/>
                <w:i/>
                <w:iCs/>
                <w:highlight w:val="cyan"/>
              </w:rPr>
              <w:t>erion. Be transparent with the p</w:t>
            </w:r>
            <w:r w:rsidRPr="00595B3B">
              <w:rPr>
                <w:rFonts w:ascii="Arial" w:hAnsi="Arial" w:cs="Arial"/>
                <w:i/>
                <w:iCs/>
                <w:highlight w:val="cyan"/>
              </w:rPr>
              <w:t>roposer about what you are looking for!</w:t>
            </w:r>
          </w:p>
        </w:tc>
        <w:tc>
          <w:tcPr>
            <w:tcW w:w="2155" w:type="dxa"/>
          </w:tcPr>
          <w:p w14:paraId="33DD90E1" w14:textId="2AAFA9EF" w:rsidR="00227E7C" w:rsidRPr="00DD534B" w:rsidRDefault="002824F2" w:rsidP="000D2CBD">
            <w:pPr>
              <w:spacing w:before="100" w:beforeAutospacing="1" w:after="100" w:afterAutospacing="1"/>
              <w:jc w:val="center"/>
              <w:rPr>
                <w:rFonts w:ascii="Arial" w:hAnsi="Arial" w:cs="Arial"/>
                <w:color w:val="FF0000"/>
              </w:rPr>
            </w:pPr>
            <w:r w:rsidRPr="00DD534B">
              <w:rPr>
                <w:rFonts w:ascii="Arial" w:hAnsi="Arial" w:cs="Arial"/>
                <w:highlight w:val="yellow"/>
              </w:rPr>
              <w:t>[</w:t>
            </w:r>
            <w:r w:rsidR="254A4242" w:rsidRPr="00DD534B">
              <w:rPr>
                <w:rFonts w:ascii="Arial" w:hAnsi="Arial" w:cs="Arial"/>
                <w:highlight w:val="yellow"/>
              </w:rPr>
              <w:t>%</w:t>
            </w:r>
            <w:r w:rsidRPr="00DD534B">
              <w:rPr>
                <w:rFonts w:ascii="Arial" w:hAnsi="Arial" w:cs="Arial"/>
                <w:highlight w:val="yellow"/>
              </w:rPr>
              <w:t xml:space="preserve"> weight]</w:t>
            </w:r>
          </w:p>
        </w:tc>
      </w:tr>
      <w:tr w:rsidR="00227E7C" w:rsidRPr="00DD534B" w14:paraId="5E5BA33B" w14:textId="40C3C68B" w:rsidTr="007436F2">
        <w:tc>
          <w:tcPr>
            <w:tcW w:w="7195" w:type="dxa"/>
            <w:shd w:val="clear" w:color="auto" w:fill="auto"/>
          </w:tcPr>
          <w:p w14:paraId="3E63D34E" w14:textId="4070721F" w:rsidR="00D52195" w:rsidRPr="00DD534B" w:rsidRDefault="00D52195" w:rsidP="00D52195">
            <w:pPr>
              <w:spacing w:before="100" w:beforeAutospacing="1" w:after="100" w:afterAutospacing="1"/>
              <w:rPr>
                <w:rFonts w:ascii="Arial" w:hAnsi="Arial" w:cs="Arial"/>
              </w:rPr>
            </w:pPr>
            <w:r w:rsidRPr="00DD534B">
              <w:rPr>
                <w:rFonts w:ascii="Arial" w:hAnsi="Arial" w:cs="Arial"/>
                <w:b/>
                <w:bCs/>
                <w:highlight w:val="yellow"/>
                <w:u w:val="single"/>
              </w:rPr>
              <w:t>[</w:t>
            </w:r>
            <w:r>
              <w:rPr>
                <w:rFonts w:ascii="Arial" w:hAnsi="Arial" w:cs="Arial"/>
                <w:b/>
                <w:bCs/>
                <w:highlight w:val="yellow"/>
                <w:u w:val="single"/>
              </w:rPr>
              <w:t>Insert t</w:t>
            </w:r>
            <w:r w:rsidRPr="00DD534B">
              <w:rPr>
                <w:rFonts w:ascii="Arial" w:hAnsi="Arial" w:cs="Arial"/>
                <w:b/>
                <w:bCs/>
                <w:highlight w:val="yellow"/>
                <w:u w:val="single"/>
              </w:rPr>
              <w:t xml:space="preserve">itle of evaluation criterion </w:t>
            </w:r>
            <w:r>
              <w:rPr>
                <w:rFonts w:ascii="Arial" w:hAnsi="Arial" w:cs="Arial"/>
                <w:b/>
                <w:bCs/>
                <w:highlight w:val="yellow"/>
                <w:u w:val="single"/>
              </w:rPr>
              <w:t>2</w:t>
            </w:r>
            <w:r w:rsidRPr="00DD534B">
              <w:rPr>
                <w:rFonts w:ascii="Arial" w:hAnsi="Arial" w:cs="Arial"/>
                <w:b/>
                <w:bCs/>
                <w:highlight w:val="yellow"/>
                <w:u w:val="single"/>
              </w:rPr>
              <w:t>]</w:t>
            </w:r>
          </w:p>
          <w:p w14:paraId="7C803AC5" w14:textId="10974B73" w:rsidR="00227E7C" w:rsidRPr="00D52195" w:rsidRDefault="00D52195" w:rsidP="000D2CBD">
            <w:pPr>
              <w:spacing w:before="100" w:beforeAutospacing="1" w:after="100" w:afterAutospacing="1"/>
              <w:rPr>
                <w:rFonts w:ascii="Arial" w:hAnsi="Arial" w:cs="Arial"/>
              </w:rPr>
            </w:pPr>
            <w:r w:rsidRPr="00595B3B">
              <w:rPr>
                <w:rFonts w:ascii="Arial" w:hAnsi="Arial" w:cs="Arial"/>
                <w:i/>
                <w:iCs/>
                <w:highlight w:val="cyan"/>
              </w:rPr>
              <w:t>In a few bullet points, describe what this criterion refers to and what you will be evaluating for under this criterion. Be transparent with the proposer about what you are looking for!</w:t>
            </w:r>
          </w:p>
        </w:tc>
        <w:tc>
          <w:tcPr>
            <w:tcW w:w="2155" w:type="dxa"/>
          </w:tcPr>
          <w:p w14:paraId="31A48C60" w14:textId="72AA2674" w:rsidR="00227E7C" w:rsidRPr="00DD534B" w:rsidRDefault="009C5079" w:rsidP="000D2CBD">
            <w:pPr>
              <w:spacing w:before="100" w:beforeAutospacing="1" w:after="100" w:afterAutospacing="1"/>
              <w:jc w:val="center"/>
              <w:rPr>
                <w:rFonts w:ascii="Arial" w:hAnsi="Arial" w:cs="Arial"/>
                <w:szCs w:val="24"/>
                <w:highlight w:val="yellow"/>
              </w:rPr>
            </w:pPr>
            <w:r w:rsidRPr="00DD534B">
              <w:rPr>
                <w:rFonts w:ascii="Arial" w:hAnsi="Arial" w:cs="Arial"/>
                <w:highlight w:val="yellow"/>
              </w:rPr>
              <w:t>[% weight]</w:t>
            </w:r>
          </w:p>
        </w:tc>
      </w:tr>
      <w:tr w:rsidR="00227E7C" w:rsidRPr="00DD534B" w14:paraId="4C71F0BA" w14:textId="0CEABE18" w:rsidTr="007436F2">
        <w:tc>
          <w:tcPr>
            <w:tcW w:w="7195" w:type="dxa"/>
            <w:shd w:val="clear" w:color="auto" w:fill="auto"/>
          </w:tcPr>
          <w:p w14:paraId="55945436" w14:textId="311B9A40" w:rsidR="00D52195" w:rsidRPr="00DD534B" w:rsidRDefault="00D52195" w:rsidP="00D52195">
            <w:pPr>
              <w:spacing w:before="100" w:beforeAutospacing="1" w:after="100" w:afterAutospacing="1"/>
              <w:rPr>
                <w:rFonts w:ascii="Arial" w:hAnsi="Arial" w:cs="Arial"/>
              </w:rPr>
            </w:pPr>
            <w:r w:rsidRPr="00DD534B">
              <w:rPr>
                <w:rFonts w:ascii="Arial" w:hAnsi="Arial" w:cs="Arial"/>
                <w:b/>
                <w:bCs/>
                <w:highlight w:val="yellow"/>
                <w:u w:val="single"/>
              </w:rPr>
              <w:t>[</w:t>
            </w:r>
            <w:r>
              <w:rPr>
                <w:rFonts w:ascii="Arial" w:hAnsi="Arial" w:cs="Arial"/>
                <w:b/>
                <w:bCs/>
                <w:highlight w:val="yellow"/>
                <w:u w:val="single"/>
              </w:rPr>
              <w:t>Insert t</w:t>
            </w:r>
            <w:r w:rsidRPr="00DD534B">
              <w:rPr>
                <w:rFonts w:ascii="Arial" w:hAnsi="Arial" w:cs="Arial"/>
                <w:b/>
                <w:bCs/>
                <w:highlight w:val="yellow"/>
                <w:u w:val="single"/>
              </w:rPr>
              <w:t xml:space="preserve">itle of evaluation criterion </w:t>
            </w:r>
            <w:r>
              <w:rPr>
                <w:rFonts w:ascii="Arial" w:hAnsi="Arial" w:cs="Arial"/>
                <w:b/>
                <w:bCs/>
                <w:highlight w:val="yellow"/>
                <w:u w:val="single"/>
              </w:rPr>
              <w:t>3</w:t>
            </w:r>
            <w:r w:rsidRPr="00DD534B">
              <w:rPr>
                <w:rFonts w:ascii="Arial" w:hAnsi="Arial" w:cs="Arial"/>
                <w:b/>
                <w:bCs/>
                <w:highlight w:val="yellow"/>
                <w:u w:val="single"/>
              </w:rPr>
              <w:t>]</w:t>
            </w:r>
          </w:p>
          <w:p w14:paraId="088409A0" w14:textId="366F754F" w:rsidR="00227E7C" w:rsidRPr="00DD534B" w:rsidRDefault="00D52195" w:rsidP="00D52195">
            <w:pPr>
              <w:spacing w:before="100" w:beforeAutospacing="1" w:after="100" w:afterAutospacing="1"/>
              <w:rPr>
                <w:rFonts w:ascii="Arial" w:hAnsi="Arial" w:cs="Arial"/>
                <w:highlight w:val="cyan"/>
              </w:rPr>
            </w:pPr>
            <w:r w:rsidRPr="00595B3B">
              <w:rPr>
                <w:rFonts w:ascii="Arial" w:hAnsi="Arial" w:cs="Arial"/>
                <w:i/>
                <w:iCs/>
                <w:highlight w:val="cyan"/>
              </w:rPr>
              <w:t>In a few bullet points, describe what this criterion refers to and what you will be evaluating for under this criterion. Be transparent with the proposer about what you are looking for!</w:t>
            </w:r>
          </w:p>
        </w:tc>
        <w:tc>
          <w:tcPr>
            <w:tcW w:w="2155" w:type="dxa"/>
          </w:tcPr>
          <w:p w14:paraId="248B5951" w14:textId="0A6F0376" w:rsidR="00227E7C" w:rsidRPr="00DD534B" w:rsidRDefault="009C5079" w:rsidP="000D2CBD">
            <w:pPr>
              <w:spacing w:before="100" w:beforeAutospacing="1" w:after="100" w:afterAutospacing="1"/>
              <w:jc w:val="center"/>
              <w:rPr>
                <w:rFonts w:ascii="Arial" w:hAnsi="Arial" w:cs="Arial"/>
                <w:szCs w:val="24"/>
                <w:highlight w:val="yellow"/>
              </w:rPr>
            </w:pPr>
            <w:r w:rsidRPr="00DD534B">
              <w:rPr>
                <w:rFonts w:ascii="Arial" w:hAnsi="Arial" w:cs="Arial"/>
                <w:highlight w:val="yellow"/>
              </w:rPr>
              <w:t>[% weight]</w:t>
            </w:r>
          </w:p>
        </w:tc>
      </w:tr>
      <w:tr w:rsidR="00227E7C" w:rsidRPr="00DD534B" w14:paraId="4C824C33" w14:textId="35A4A9D7" w:rsidTr="007436F2">
        <w:tc>
          <w:tcPr>
            <w:tcW w:w="7195" w:type="dxa"/>
            <w:shd w:val="clear" w:color="auto" w:fill="auto"/>
          </w:tcPr>
          <w:p w14:paraId="5438A9AF" w14:textId="1C7519DE" w:rsidR="00D52195" w:rsidRPr="00DD534B" w:rsidRDefault="00D52195" w:rsidP="00D52195">
            <w:pPr>
              <w:spacing w:before="100" w:beforeAutospacing="1" w:after="100" w:afterAutospacing="1"/>
              <w:rPr>
                <w:rFonts w:ascii="Arial" w:hAnsi="Arial" w:cs="Arial"/>
              </w:rPr>
            </w:pPr>
            <w:r w:rsidRPr="00DD534B">
              <w:rPr>
                <w:rFonts w:ascii="Arial" w:hAnsi="Arial" w:cs="Arial"/>
                <w:b/>
                <w:bCs/>
                <w:highlight w:val="yellow"/>
                <w:u w:val="single"/>
              </w:rPr>
              <w:t>[</w:t>
            </w:r>
            <w:r>
              <w:rPr>
                <w:rFonts w:ascii="Arial" w:hAnsi="Arial" w:cs="Arial"/>
                <w:b/>
                <w:bCs/>
                <w:highlight w:val="yellow"/>
                <w:u w:val="single"/>
              </w:rPr>
              <w:t>Insert t</w:t>
            </w:r>
            <w:r w:rsidRPr="00DD534B">
              <w:rPr>
                <w:rFonts w:ascii="Arial" w:hAnsi="Arial" w:cs="Arial"/>
                <w:b/>
                <w:bCs/>
                <w:highlight w:val="yellow"/>
                <w:u w:val="single"/>
              </w:rPr>
              <w:t xml:space="preserve">itle of evaluation criterion </w:t>
            </w:r>
            <w:r>
              <w:rPr>
                <w:rFonts w:ascii="Arial" w:hAnsi="Arial" w:cs="Arial"/>
                <w:b/>
                <w:bCs/>
                <w:highlight w:val="yellow"/>
                <w:u w:val="single"/>
              </w:rPr>
              <w:t>4</w:t>
            </w:r>
            <w:r w:rsidRPr="00DD534B">
              <w:rPr>
                <w:rFonts w:ascii="Arial" w:hAnsi="Arial" w:cs="Arial"/>
                <w:b/>
                <w:bCs/>
                <w:highlight w:val="yellow"/>
                <w:u w:val="single"/>
              </w:rPr>
              <w:t>]</w:t>
            </w:r>
          </w:p>
          <w:p w14:paraId="3469738A" w14:textId="1CD290EB" w:rsidR="00227E7C" w:rsidRPr="00DD534B" w:rsidRDefault="00D52195" w:rsidP="00D52195">
            <w:pPr>
              <w:spacing w:before="100" w:beforeAutospacing="1" w:after="100" w:afterAutospacing="1"/>
              <w:rPr>
                <w:rFonts w:ascii="Arial" w:hAnsi="Arial" w:cs="Arial"/>
                <w:highlight w:val="cyan"/>
              </w:rPr>
            </w:pPr>
            <w:r w:rsidRPr="007436F2">
              <w:rPr>
                <w:rFonts w:ascii="Arial" w:hAnsi="Arial" w:cs="Arial"/>
                <w:i/>
                <w:iCs/>
                <w:highlight w:val="cyan"/>
              </w:rPr>
              <w:t>In a few bullet points, describe what this criterion refers to and what you will be evaluating for under this criterion. Be transparent with the proposer about what you are looking for!</w:t>
            </w:r>
          </w:p>
        </w:tc>
        <w:tc>
          <w:tcPr>
            <w:tcW w:w="2155" w:type="dxa"/>
          </w:tcPr>
          <w:p w14:paraId="09147394" w14:textId="28D2254B" w:rsidR="00227E7C" w:rsidRPr="00DD534B" w:rsidRDefault="009C5079" w:rsidP="000D2CBD">
            <w:pPr>
              <w:spacing w:before="100" w:beforeAutospacing="1" w:after="100" w:afterAutospacing="1"/>
              <w:jc w:val="center"/>
              <w:rPr>
                <w:rFonts w:ascii="Arial" w:hAnsi="Arial" w:cs="Arial"/>
                <w:szCs w:val="24"/>
                <w:highlight w:val="yellow"/>
              </w:rPr>
            </w:pPr>
            <w:r w:rsidRPr="00DD534B">
              <w:rPr>
                <w:rFonts w:ascii="Arial" w:hAnsi="Arial" w:cs="Arial"/>
                <w:highlight w:val="yellow"/>
              </w:rPr>
              <w:t>[% weight]</w:t>
            </w:r>
          </w:p>
        </w:tc>
      </w:tr>
      <w:tr w:rsidR="00227E7C" w:rsidRPr="00DD534B" w14:paraId="01CBAAC8" w14:textId="4D8C8534" w:rsidTr="007436F2">
        <w:tc>
          <w:tcPr>
            <w:tcW w:w="7195" w:type="dxa"/>
          </w:tcPr>
          <w:p w14:paraId="77AD5E25" w14:textId="4019F4E0" w:rsidR="00D52195" w:rsidRPr="00DD534B" w:rsidRDefault="00D52195" w:rsidP="00D52195">
            <w:pPr>
              <w:spacing w:before="100" w:beforeAutospacing="1" w:after="100" w:afterAutospacing="1"/>
              <w:rPr>
                <w:rFonts w:ascii="Arial" w:hAnsi="Arial" w:cs="Arial"/>
              </w:rPr>
            </w:pPr>
            <w:r w:rsidRPr="00DD534B">
              <w:rPr>
                <w:rFonts w:ascii="Arial" w:hAnsi="Arial" w:cs="Arial"/>
                <w:b/>
                <w:bCs/>
                <w:highlight w:val="yellow"/>
                <w:u w:val="single"/>
              </w:rPr>
              <w:t>[</w:t>
            </w:r>
            <w:r>
              <w:rPr>
                <w:rFonts w:ascii="Arial" w:hAnsi="Arial" w:cs="Arial"/>
                <w:b/>
                <w:bCs/>
                <w:highlight w:val="yellow"/>
                <w:u w:val="single"/>
              </w:rPr>
              <w:t>Insert t</w:t>
            </w:r>
            <w:r w:rsidRPr="00DD534B">
              <w:rPr>
                <w:rFonts w:ascii="Arial" w:hAnsi="Arial" w:cs="Arial"/>
                <w:b/>
                <w:bCs/>
                <w:highlight w:val="yellow"/>
                <w:u w:val="single"/>
              </w:rPr>
              <w:t xml:space="preserve">itle of evaluation criterion </w:t>
            </w:r>
            <w:r>
              <w:rPr>
                <w:rFonts w:ascii="Arial" w:hAnsi="Arial" w:cs="Arial"/>
                <w:b/>
                <w:bCs/>
                <w:highlight w:val="yellow"/>
                <w:u w:val="single"/>
              </w:rPr>
              <w:t>5</w:t>
            </w:r>
            <w:r w:rsidRPr="00DD534B">
              <w:rPr>
                <w:rFonts w:ascii="Arial" w:hAnsi="Arial" w:cs="Arial"/>
                <w:b/>
                <w:bCs/>
                <w:highlight w:val="yellow"/>
                <w:u w:val="single"/>
              </w:rPr>
              <w:t>]</w:t>
            </w:r>
          </w:p>
          <w:p w14:paraId="73A45131" w14:textId="5101AAE6" w:rsidR="00227E7C" w:rsidRPr="00DD534B" w:rsidRDefault="00D52195" w:rsidP="00D52195">
            <w:pPr>
              <w:spacing w:before="100" w:beforeAutospacing="1" w:after="100" w:afterAutospacing="1"/>
              <w:rPr>
                <w:rFonts w:ascii="Arial" w:hAnsi="Arial" w:cs="Arial"/>
                <w:highlight w:val="cyan"/>
              </w:rPr>
            </w:pPr>
            <w:r w:rsidRPr="007436F2">
              <w:rPr>
                <w:rFonts w:ascii="Arial" w:hAnsi="Arial" w:cs="Arial"/>
                <w:i/>
                <w:iCs/>
                <w:highlight w:val="cyan"/>
              </w:rPr>
              <w:t>In a few bullet points, describe what this criterion refers to and what you will be evaluating for under this criterion. Be transparent with the proposer about what you are looking for!</w:t>
            </w:r>
          </w:p>
        </w:tc>
        <w:tc>
          <w:tcPr>
            <w:tcW w:w="2155" w:type="dxa"/>
          </w:tcPr>
          <w:p w14:paraId="22DEECAA" w14:textId="677A03FA" w:rsidR="00227E7C" w:rsidRPr="00DD534B" w:rsidRDefault="009C5079" w:rsidP="000D2CBD">
            <w:pPr>
              <w:spacing w:before="100" w:beforeAutospacing="1" w:after="100" w:afterAutospacing="1"/>
              <w:jc w:val="center"/>
              <w:rPr>
                <w:rFonts w:ascii="Arial" w:hAnsi="Arial" w:cs="Arial"/>
                <w:szCs w:val="24"/>
                <w:highlight w:val="yellow"/>
              </w:rPr>
            </w:pPr>
            <w:r w:rsidRPr="00DD534B">
              <w:rPr>
                <w:rFonts w:ascii="Arial" w:hAnsi="Arial" w:cs="Arial"/>
                <w:highlight w:val="yellow"/>
              </w:rPr>
              <w:t>[% weight]</w:t>
            </w:r>
          </w:p>
        </w:tc>
      </w:tr>
    </w:tbl>
    <w:p w14:paraId="72F198FC" w14:textId="77777777" w:rsidR="00D52195" w:rsidRDefault="00D52195" w:rsidP="00D52195">
      <w:pPr>
        <w:pStyle w:val="Heading2"/>
        <w:spacing w:before="0" w:after="0" w:line="240" w:lineRule="auto"/>
        <w:jc w:val="both"/>
        <w:rPr>
          <w:rFonts w:ascii="Arial" w:hAnsi="Arial" w:cs="Arial"/>
        </w:rPr>
      </w:pPr>
    </w:p>
    <w:p w14:paraId="54879F59" w14:textId="10A7082E" w:rsidR="00F64E67" w:rsidRPr="00DD534B" w:rsidRDefault="254A4242" w:rsidP="00D52195">
      <w:pPr>
        <w:pStyle w:val="Heading2"/>
        <w:numPr>
          <w:ilvl w:val="1"/>
          <w:numId w:val="1"/>
        </w:numPr>
        <w:spacing w:before="0" w:after="0" w:line="240" w:lineRule="auto"/>
        <w:ind w:left="0" w:firstLine="0"/>
        <w:jc w:val="both"/>
        <w:rPr>
          <w:rFonts w:ascii="Arial" w:hAnsi="Arial" w:cs="Arial"/>
        </w:rPr>
      </w:pPr>
      <w:r w:rsidRPr="00DD534B">
        <w:rPr>
          <w:rFonts w:ascii="Arial" w:hAnsi="Arial" w:cs="Arial"/>
        </w:rPr>
        <w:t xml:space="preserve"> </w:t>
      </w:r>
      <w:bookmarkStart w:id="45" w:name="_Toc157758770"/>
      <w:r w:rsidRPr="00DD534B">
        <w:rPr>
          <w:rFonts w:ascii="Arial" w:hAnsi="Arial" w:cs="Arial"/>
        </w:rPr>
        <w:t>Selection Process, Award</w:t>
      </w:r>
      <w:r w:rsidR="0050012C" w:rsidRPr="00DD534B">
        <w:rPr>
          <w:rFonts w:ascii="Arial" w:hAnsi="Arial" w:cs="Arial"/>
        </w:rPr>
        <w:t>,</w:t>
      </w:r>
      <w:r w:rsidRPr="00DD534B">
        <w:rPr>
          <w:rFonts w:ascii="Arial" w:hAnsi="Arial" w:cs="Arial"/>
        </w:rPr>
        <w:t xml:space="preserve"> and Protest Procedures</w:t>
      </w:r>
      <w:bookmarkEnd w:id="45"/>
    </w:p>
    <w:p w14:paraId="05BC224B" w14:textId="397933B7" w:rsidR="00A1655B" w:rsidRPr="00DD534B" w:rsidRDefault="67D8C7CA" w:rsidP="00D52195">
      <w:pPr>
        <w:pStyle w:val="Heading3"/>
        <w:spacing w:before="0" w:line="240" w:lineRule="auto"/>
        <w:jc w:val="both"/>
        <w:rPr>
          <w:rFonts w:ascii="Arial" w:hAnsi="Arial" w:cs="Arial"/>
        </w:rPr>
      </w:pPr>
      <w:bookmarkStart w:id="46" w:name="_Toc157758771"/>
      <w:r w:rsidRPr="00DD534B">
        <w:rPr>
          <w:rFonts w:ascii="Arial" w:hAnsi="Arial" w:cs="Arial"/>
        </w:rPr>
        <w:t>Selection Schedule</w:t>
      </w:r>
      <w:bookmarkEnd w:id="46"/>
    </w:p>
    <w:p w14:paraId="0134B91C" w14:textId="66A7C605" w:rsidR="004D5DF9" w:rsidRDefault="00D52195" w:rsidP="00D52195">
      <w:pPr>
        <w:spacing w:after="0" w:line="240" w:lineRule="auto"/>
        <w:jc w:val="both"/>
        <w:rPr>
          <w:rFonts w:ascii="Arial" w:hAnsi="Arial" w:cs="Arial"/>
          <w:i/>
          <w:iCs/>
        </w:rPr>
      </w:pPr>
      <w:r w:rsidRPr="007436F2">
        <w:rPr>
          <w:rFonts w:ascii="Arial" w:hAnsi="Arial" w:cs="Arial"/>
          <w:i/>
          <w:iCs/>
          <w:highlight w:val="cyan"/>
        </w:rPr>
        <w:t xml:space="preserve">Guidance: </w:t>
      </w:r>
      <w:r w:rsidR="254A4242" w:rsidRPr="007436F2">
        <w:rPr>
          <w:rFonts w:ascii="Arial" w:hAnsi="Arial" w:cs="Arial"/>
          <w:i/>
          <w:iCs/>
          <w:highlight w:val="cyan"/>
        </w:rPr>
        <w:t xml:space="preserve">Tailor the table below to reflect important </w:t>
      </w:r>
      <w:r w:rsidR="00A33DAD" w:rsidRPr="007436F2">
        <w:rPr>
          <w:rFonts w:ascii="Arial" w:hAnsi="Arial" w:cs="Arial"/>
          <w:i/>
          <w:iCs/>
          <w:highlight w:val="cyan"/>
        </w:rPr>
        <w:t xml:space="preserve">upcoming </w:t>
      </w:r>
      <w:r w:rsidR="254A4242" w:rsidRPr="007436F2">
        <w:rPr>
          <w:rFonts w:ascii="Arial" w:hAnsi="Arial" w:cs="Arial"/>
          <w:i/>
          <w:iCs/>
          <w:highlight w:val="cyan"/>
        </w:rPr>
        <w:t>dates</w:t>
      </w:r>
      <w:r w:rsidR="005C6776" w:rsidRPr="007436F2">
        <w:rPr>
          <w:rFonts w:ascii="Arial" w:hAnsi="Arial" w:cs="Arial"/>
          <w:i/>
          <w:iCs/>
          <w:highlight w:val="cyan"/>
        </w:rPr>
        <w:t xml:space="preserve">, including the period for </w:t>
      </w:r>
      <w:r w:rsidR="00A33DAD" w:rsidRPr="007436F2">
        <w:rPr>
          <w:rFonts w:ascii="Arial" w:hAnsi="Arial" w:cs="Arial"/>
          <w:i/>
          <w:iCs/>
          <w:highlight w:val="cyan"/>
        </w:rPr>
        <w:t>questions and answers</w:t>
      </w:r>
      <w:r w:rsidR="254A4242" w:rsidRPr="007436F2">
        <w:rPr>
          <w:rFonts w:ascii="Arial" w:hAnsi="Arial" w:cs="Arial"/>
          <w:i/>
          <w:iCs/>
          <w:highlight w:val="cyan"/>
        </w:rPr>
        <w:t xml:space="preserve">, </w:t>
      </w:r>
      <w:r w:rsidR="00A33DAD" w:rsidRPr="007436F2">
        <w:rPr>
          <w:rFonts w:ascii="Arial" w:hAnsi="Arial" w:cs="Arial"/>
          <w:i/>
          <w:iCs/>
          <w:highlight w:val="cyan"/>
        </w:rPr>
        <w:t xml:space="preserve">and estimated timing of contract negotiations. </w:t>
      </w:r>
      <w:r w:rsidR="00E92700">
        <w:rPr>
          <w:rFonts w:ascii="Arial" w:hAnsi="Arial" w:cs="Arial"/>
          <w:i/>
          <w:iCs/>
          <w:highlight w:val="cyan"/>
        </w:rPr>
        <w:t>To give offerors sufficient time to respond, w</w:t>
      </w:r>
      <w:r w:rsidR="254A4242" w:rsidRPr="007436F2">
        <w:rPr>
          <w:rFonts w:ascii="Arial" w:hAnsi="Arial" w:cs="Arial"/>
          <w:i/>
          <w:iCs/>
          <w:highlight w:val="cyan"/>
        </w:rPr>
        <w:t>e recommend 4-6 weeks as the minimum time the RFP is open</w:t>
      </w:r>
      <w:r w:rsidR="00A33DAD" w:rsidRPr="007436F2">
        <w:rPr>
          <w:rFonts w:ascii="Arial" w:hAnsi="Arial" w:cs="Arial"/>
          <w:i/>
          <w:iCs/>
          <w:highlight w:val="cyan"/>
        </w:rPr>
        <w:t xml:space="preserve"> and </w:t>
      </w:r>
      <w:r w:rsidR="00980F4E" w:rsidRPr="007436F2">
        <w:rPr>
          <w:rFonts w:ascii="Arial" w:hAnsi="Arial" w:cs="Arial"/>
          <w:i/>
          <w:iCs/>
          <w:highlight w:val="cyan"/>
        </w:rPr>
        <w:t xml:space="preserve">checking </w:t>
      </w:r>
      <w:r w:rsidR="00A33DAD" w:rsidRPr="007436F2">
        <w:rPr>
          <w:rFonts w:ascii="Arial" w:hAnsi="Arial" w:cs="Arial"/>
          <w:i/>
          <w:iCs/>
          <w:highlight w:val="cyan"/>
        </w:rPr>
        <w:t>that the due date for questions and the pre-proposal conference</w:t>
      </w:r>
      <w:r w:rsidR="0050012C" w:rsidRPr="007436F2">
        <w:rPr>
          <w:rFonts w:ascii="Arial" w:hAnsi="Arial" w:cs="Arial"/>
          <w:i/>
          <w:iCs/>
          <w:highlight w:val="cyan"/>
        </w:rPr>
        <w:t xml:space="preserve"> date</w:t>
      </w:r>
      <w:r w:rsidR="00A33DAD" w:rsidRPr="007436F2">
        <w:rPr>
          <w:rFonts w:ascii="Arial" w:hAnsi="Arial" w:cs="Arial"/>
          <w:i/>
          <w:iCs/>
          <w:highlight w:val="cyan"/>
        </w:rPr>
        <w:t xml:space="preserve"> </w:t>
      </w:r>
      <w:r w:rsidR="0050012C" w:rsidRPr="007436F2">
        <w:rPr>
          <w:rFonts w:ascii="Arial" w:hAnsi="Arial" w:cs="Arial"/>
          <w:i/>
          <w:iCs/>
          <w:highlight w:val="cyan"/>
        </w:rPr>
        <w:t>are</w:t>
      </w:r>
      <w:r w:rsidR="00A33DAD" w:rsidRPr="007436F2">
        <w:rPr>
          <w:rFonts w:ascii="Arial" w:hAnsi="Arial" w:cs="Arial"/>
          <w:i/>
          <w:iCs/>
          <w:highlight w:val="cyan"/>
        </w:rPr>
        <w:t xml:space="preserve"> not</w:t>
      </w:r>
      <w:r w:rsidR="00BF1383" w:rsidRPr="007436F2">
        <w:rPr>
          <w:rFonts w:ascii="Arial" w:hAnsi="Arial" w:cs="Arial"/>
          <w:i/>
          <w:iCs/>
          <w:highlight w:val="cyan"/>
        </w:rPr>
        <w:t xml:space="preserve"> too soon after the RFP issue</w:t>
      </w:r>
      <w:r w:rsidR="00A33DAD" w:rsidRPr="007436F2">
        <w:rPr>
          <w:rFonts w:ascii="Arial" w:hAnsi="Arial" w:cs="Arial"/>
          <w:i/>
          <w:iCs/>
          <w:highlight w:val="cyan"/>
        </w:rPr>
        <w:t xml:space="preserve"> date</w:t>
      </w:r>
      <w:r w:rsidR="254A4242" w:rsidRPr="007436F2">
        <w:rPr>
          <w:rFonts w:ascii="Arial" w:hAnsi="Arial" w:cs="Arial"/>
          <w:i/>
          <w:iCs/>
          <w:highlight w:val="cyan"/>
        </w:rPr>
        <w:t>.</w:t>
      </w:r>
    </w:p>
    <w:p w14:paraId="14D40BE0" w14:textId="77777777" w:rsidR="007436F2" w:rsidRDefault="007436F2" w:rsidP="00D52195">
      <w:pPr>
        <w:spacing w:after="0" w:line="240" w:lineRule="auto"/>
        <w:jc w:val="both"/>
        <w:rPr>
          <w:rFonts w:ascii="Arial" w:hAnsi="Arial" w:cs="Arial"/>
          <w:i/>
          <w:iCs/>
        </w:rPr>
      </w:pPr>
    </w:p>
    <w:p w14:paraId="73C41E78" w14:textId="1DBA9949" w:rsidR="007436F2" w:rsidRPr="00D52195" w:rsidRDefault="007436F2" w:rsidP="00D52195">
      <w:pPr>
        <w:spacing w:after="0" w:line="240" w:lineRule="auto"/>
        <w:jc w:val="both"/>
        <w:rPr>
          <w:rFonts w:ascii="Arial" w:hAnsi="Arial" w:cs="Arial"/>
          <w:i/>
          <w:iCs/>
        </w:rPr>
      </w:pPr>
      <w:r w:rsidRPr="00CD0AC3">
        <w:rPr>
          <w:rFonts w:ascii="Arial" w:hAnsi="Arial" w:cs="Arial"/>
          <w:i/>
          <w:iCs/>
          <w:highlight w:val="cyan"/>
        </w:rPr>
        <w:t>See</w:t>
      </w:r>
      <w:r w:rsidR="00CD0AC3" w:rsidRPr="00CD0AC3">
        <w:rPr>
          <w:rFonts w:ascii="Arial" w:hAnsi="Arial" w:cs="Arial"/>
          <w:i/>
          <w:iCs/>
          <w:highlight w:val="cyan"/>
        </w:rPr>
        <w:t xml:space="preserve"> </w:t>
      </w:r>
      <w:hyperlink r:id="rId22" w:history="1">
        <w:r w:rsidR="00CD0AC3" w:rsidRPr="00CD0AC3">
          <w:rPr>
            <w:rStyle w:val="Hyperlink"/>
            <w:i/>
            <w:iCs/>
            <w:highlight w:val="cyan"/>
          </w:rPr>
          <w:t>Module 1 of the GPL’s RFP Guidebook</w:t>
        </w:r>
      </w:hyperlink>
      <w:r w:rsidR="00CD0AC3" w:rsidRPr="00CD0AC3">
        <w:rPr>
          <w:rFonts w:ascii="Arial" w:hAnsi="Arial" w:cs="Arial"/>
          <w:i/>
          <w:iCs/>
          <w:highlight w:val="cyan"/>
        </w:rPr>
        <w:t xml:space="preserve"> </w:t>
      </w:r>
      <w:r w:rsidRPr="00CD0AC3">
        <w:rPr>
          <w:rFonts w:ascii="Arial" w:hAnsi="Arial" w:cs="Arial"/>
          <w:i/>
          <w:iCs/>
          <w:highlight w:val="cyan"/>
        </w:rPr>
        <w:t>for more information and guidance on developing key dates for your RFP and contracting process.</w:t>
      </w:r>
      <w:r>
        <w:rPr>
          <w:rFonts w:ascii="Arial" w:hAnsi="Arial" w:cs="Arial"/>
          <w:i/>
          <w:iCs/>
        </w:rPr>
        <w:t xml:space="preserve"> </w:t>
      </w:r>
    </w:p>
    <w:p w14:paraId="0D06617B" w14:textId="77777777" w:rsidR="00D52195" w:rsidRPr="00D52195" w:rsidRDefault="00D52195" w:rsidP="00D52195">
      <w:pPr>
        <w:spacing w:after="0" w:line="240" w:lineRule="auto"/>
        <w:jc w:val="both"/>
        <w:rPr>
          <w:rFonts w:ascii="Arial" w:hAnsi="Arial" w:cs="Arial"/>
          <w:i/>
          <w:iCs/>
          <w:szCs w:val="24"/>
        </w:rPr>
      </w:pPr>
    </w:p>
    <w:p w14:paraId="41A4F8BE" w14:textId="06051BC1" w:rsidR="004C0671" w:rsidRPr="00D52195" w:rsidRDefault="00551A90" w:rsidP="00D52195">
      <w:pPr>
        <w:spacing w:after="0" w:line="240" w:lineRule="auto"/>
        <w:jc w:val="both"/>
        <w:rPr>
          <w:rFonts w:ascii="Arial" w:hAnsi="Arial" w:cs="Arial"/>
          <w:i/>
          <w:iCs/>
          <w:szCs w:val="24"/>
        </w:rPr>
      </w:pPr>
      <w:r w:rsidRPr="00446798">
        <w:rPr>
          <w:rFonts w:ascii="Arial" w:hAnsi="Arial" w:cs="Arial"/>
          <w:i/>
          <w:szCs w:val="24"/>
        </w:rPr>
        <w:t>To the extent possible, the following schedule shall govern the review, evaluation, and award of this RFP. The City reserves the right to modify the dates below in accordance with its review process.</w:t>
      </w:r>
    </w:p>
    <w:p w14:paraId="18761B61" w14:textId="77777777" w:rsidR="00D52195" w:rsidRPr="00551A90" w:rsidRDefault="00D52195" w:rsidP="00D52195">
      <w:pPr>
        <w:spacing w:after="0" w:line="240" w:lineRule="auto"/>
        <w:jc w:val="both"/>
        <w:rPr>
          <w:rFonts w:ascii="Arial" w:hAnsi="Arial" w:cs="Arial"/>
          <w:szCs w:val="24"/>
        </w:rPr>
      </w:pPr>
    </w:p>
    <w:tbl>
      <w:tblPr>
        <w:tblW w:w="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2030"/>
      </w:tblGrid>
      <w:tr w:rsidR="004D5DF9" w:rsidRPr="00DD534B" w14:paraId="502DCE7B" w14:textId="77777777" w:rsidTr="00D52195">
        <w:trPr>
          <w:trHeight w:val="290"/>
          <w:jc w:val="center"/>
        </w:trPr>
        <w:tc>
          <w:tcPr>
            <w:tcW w:w="6160" w:type="dxa"/>
            <w:gridSpan w:val="2"/>
            <w:shd w:val="clear" w:color="auto" w:fill="F2F2F2" w:themeFill="background1" w:themeFillShade="F2"/>
            <w:noWrap/>
            <w:vAlign w:val="center"/>
            <w:hideMark/>
          </w:tcPr>
          <w:p w14:paraId="1957964D" w14:textId="789F55C8" w:rsidR="004D5DF9" w:rsidRPr="00DD534B" w:rsidRDefault="00BF1383" w:rsidP="00BF1383">
            <w:pPr>
              <w:spacing w:before="100" w:beforeAutospacing="1" w:after="100" w:afterAutospacing="1" w:line="240" w:lineRule="auto"/>
              <w:contextualSpacing/>
              <w:jc w:val="center"/>
              <w:rPr>
                <w:rFonts w:ascii="Arial" w:eastAsia="Times New Roman" w:hAnsi="Arial" w:cs="Arial"/>
                <w:b/>
                <w:bCs/>
                <w:color w:val="000000"/>
              </w:rPr>
            </w:pPr>
            <w:r w:rsidRPr="00DD534B">
              <w:rPr>
                <w:rFonts w:ascii="Arial" w:eastAsia="Times New Roman" w:hAnsi="Arial" w:cs="Arial"/>
                <w:b/>
                <w:bCs/>
                <w:color w:val="000000" w:themeColor="text1"/>
              </w:rPr>
              <w:t>Schedule</w:t>
            </w:r>
          </w:p>
        </w:tc>
      </w:tr>
      <w:tr w:rsidR="004D5DF9" w:rsidRPr="00DD534B" w14:paraId="4B045059" w14:textId="77777777" w:rsidTr="00D52195">
        <w:trPr>
          <w:trHeight w:val="290"/>
          <w:jc w:val="center"/>
        </w:trPr>
        <w:tc>
          <w:tcPr>
            <w:tcW w:w="4130" w:type="dxa"/>
            <w:shd w:val="clear" w:color="auto" w:fill="D0CECE" w:themeFill="background2" w:themeFillShade="E6"/>
            <w:noWrap/>
            <w:vAlign w:val="center"/>
            <w:hideMark/>
          </w:tcPr>
          <w:p w14:paraId="08571B9B" w14:textId="77777777" w:rsidR="004D5DF9" w:rsidRPr="00DD534B" w:rsidRDefault="004D5DF9" w:rsidP="000D2CBD">
            <w:pPr>
              <w:spacing w:before="100" w:beforeAutospacing="1" w:after="100" w:afterAutospacing="1" w:line="240" w:lineRule="auto"/>
              <w:contextualSpacing/>
              <w:jc w:val="center"/>
              <w:rPr>
                <w:rFonts w:ascii="Arial" w:eastAsia="Times New Roman" w:hAnsi="Arial" w:cs="Arial"/>
                <w:b/>
                <w:bCs/>
                <w:color w:val="000000"/>
              </w:rPr>
            </w:pPr>
            <w:r w:rsidRPr="00DD534B">
              <w:rPr>
                <w:rFonts w:ascii="Arial" w:eastAsia="Times New Roman" w:hAnsi="Arial" w:cs="Arial"/>
                <w:b/>
                <w:bCs/>
                <w:color w:val="000000"/>
              </w:rPr>
              <w:t>Event</w:t>
            </w:r>
          </w:p>
        </w:tc>
        <w:tc>
          <w:tcPr>
            <w:tcW w:w="2030" w:type="dxa"/>
            <w:shd w:val="clear" w:color="auto" w:fill="D0CECE" w:themeFill="background2" w:themeFillShade="E6"/>
            <w:noWrap/>
            <w:vAlign w:val="center"/>
            <w:hideMark/>
          </w:tcPr>
          <w:p w14:paraId="10CAB166" w14:textId="53536762" w:rsidR="004D5DF9" w:rsidRPr="00DD534B" w:rsidRDefault="004D5DF9" w:rsidP="000D2CBD">
            <w:pPr>
              <w:spacing w:before="100" w:beforeAutospacing="1" w:after="100" w:afterAutospacing="1" w:line="240" w:lineRule="auto"/>
              <w:contextualSpacing/>
              <w:jc w:val="center"/>
              <w:rPr>
                <w:rFonts w:ascii="Arial" w:eastAsia="Times New Roman" w:hAnsi="Arial" w:cs="Arial"/>
                <w:b/>
                <w:bCs/>
                <w:color w:val="000000"/>
              </w:rPr>
            </w:pPr>
            <w:r w:rsidRPr="00DD534B">
              <w:rPr>
                <w:rFonts w:ascii="Arial" w:eastAsia="Times New Roman" w:hAnsi="Arial" w:cs="Arial"/>
                <w:b/>
                <w:bCs/>
                <w:color w:val="000000"/>
              </w:rPr>
              <w:t>Date</w:t>
            </w:r>
            <w:r w:rsidR="00BF1383" w:rsidRPr="00DD534B">
              <w:rPr>
                <w:rFonts w:ascii="Arial" w:eastAsia="Times New Roman" w:hAnsi="Arial" w:cs="Arial"/>
                <w:b/>
                <w:bCs/>
                <w:color w:val="000000"/>
              </w:rPr>
              <w:t>(s)</w:t>
            </w:r>
          </w:p>
        </w:tc>
      </w:tr>
      <w:tr w:rsidR="00DA769C" w:rsidRPr="00DD534B" w14:paraId="53F80FBB" w14:textId="77777777" w:rsidTr="00D52195">
        <w:trPr>
          <w:trHeight w:val="280"/>
          <w:jc w:val="center"/>
        </w:trPr>
        <w:tc>
          <w:tcPr>
            <w:tcW w:w="4130" w:type="dxa"/>
            <w:shd w:val="clear" w:color="auto" w:fill="auto"/>
            <w:vAlign w:val="bottom"/>
          </w:tcPr>
          <w:p w14:paraId="53A782B8" w14:textId="5D3551CB" w:rsidR="00DA769C" w:rsidRPr="00DD534B" w:rsidRDefault="00DA769C" w:rsidP="000D2CBD">
            <w:pPr>
              <w:spacing w:before="100" w:beforeAutospacing="1" w:after="100" w:afterAutospacing="1" w:line="240" w:lineRule="auto"/>
              <w:contextualSpacing/>
              <w:rPr>
                <w:rFonts w:ascii="Arial" w:eastAsia="Times New Roman" w:hAnsi="Arial" w:cs="Arial"/>
                <w:color w:val="000000"/>
              </w:rPr>
            </w:pPr>
            <w:r>
              <w:rPr>
                <w:rFonts w:ascii="Arial" w:eastAsia="Times New Roman" w:hAnsi="Arial" w:cs="Arial"/>
                <w:color w:val="000000"/>
              </w:rPr>
              <w:t xml:space="preserve">Public </w:t>
            </w:r>
            <w:r w:rsidR="00CC070E">
              <w:rPr>
                <w:rFonts w:ascii="Arial" w:eastAsia="Times New Roman" w:hAnsi="Arial" w:cs="Arial"/>
                <w:color w:val="000000"/>
              </w:rPr>
              <w:t>a</w:t>
            </w:r>
            <w:r>
              <w:rPr>
                <w:rFonts w:ascii="Arial" w:eastAsia="Times New Roman" w:hAnsi="Arial" w:cs="Arial"/>
                <w:color w:val="000000"/>
              </w:rPr>
              <w:t xml:space="preserve">dvertisement: Mississippi Link &amp; The Clarion Ledger </w:t>
            </w:r>
          </w:p>
        </w:tc>
        <w:tc>
          <w:tcPr>
            <w:tcW w:w="2030" w:type="dxa"/>
            <w:shd w:val="clear" w:color="auto" w:fill="auto"/>
            <w:noWrap/>
          </w:tcPr>
          <w:p w14:paraId="5C4EBEBC" w14:textId="3ABFA8F3" w:rsidR="00DA769C" w:rsidRPr="00DD534B" w:rsidRDefault="00DA769C" w:rsidP="000D2CBD">
            <w:pPr>
              <w:spacing w:before="100" w:beforeAutospacing="1" w:after="100" w:afterAutospacing="1" w:line="240" w:lineRule="auto"/>
              <w:contextualSpacing/>
              <w:jc w:val="center"/>
              <w:rPr>
                <w:rFonts w:ascii="Arial" w:eastAsia="Times New Roman" w:hAnsi="Arial" w:cs="Arial"/>
                <w:highlight w:val="yellow"/>
              </w:rPr>
            </w:pPr>
            <w:r>
              <w:rPr>
                <w:rFonts w:ascii="Arial" w:eastAsia="Times New Roman" w:hAnsi="Arial" w:cs="Arial"/>
                <w:highlight w:val="yellow"/>
              </w:rPr>
              <w:t>[Date]</w:t>
            </w:r>
          </w:p>
        </w:tc>
      </w:tr>
      <w:tr w:rsidR="00DA769C" w:rsidRPr="00DD534B" w14:paraId="5471E26B" w14:textId="77777777" w:rsidTr="00D52195">
        <w:trPr>
          <w:trHeight w:val="280"/>
          <w:jc w:val="center"/>
        </w:trPr>
        <w:tc>
          <w:tcPr>
            <w:tcW w:w="4130" w:type="dxa"/>
            <w:shd w:val="clear" w:color="auto" w:fill="auto"/>
            <w:vAlign w:val="bottom"/>
          </w:tcPr>
          <w:p w14:paraId="65F30EE1" w14:textId="534E7110" w:rsidR="00DA769C" w:rsidRDefault="00DA769C" w:rsidP="000D2CBD">
            <w:pPr>
              <w:spacing w:before="100" w:beforeAutospacing="1" w:after="100" w:afterAutospacing="1" w:line="240" w:lineRule="auto"/>
              <w:contextualSpacing/>
              <w:rPr>
                <w:rFonts w:ascii="Arial" w:eastAsia="Times New Roman" w:hAnsi="Arial" w:cs="Arial"/>
                <w:color w:val="000000"/>
              </w:rPr>
            </w:pPr>
            <w:r>
              <w:rPr>
                <w:rFonts w:ascii="Arial" w:eastAsia="Times New Roman" w:hAnsi="Arial" w:cs="Arial"/>
                <w:color w:val="000000"/>
              </w:rPr>
              <w:t xml:space="preserve">RFP </w:t>
            </w:r>
            <w:r w:rsidR="00CC070E">
              <w:rPr>
                <w:rFonts w:ascii="Arial" w:eastAsia="Times New Roman" w:hAnsi="Arial" w:cs="Arial"/>
                <w:color w:val="000000"/>
              </w:rPr>
              <w:t>issue date</w:t>
            </w:r>
          </w:p>
        </w:tc>
        <w:tc>
          <w:tcPr>
            <w:tcW w:w="2030" w:type="dxa"/>
            <w:shd w:val="clear" w:color="auto" w:fill="auto"/>
            <w:noWrap/>
          </w:tcPr>
          <w:p w14:paraId="388EAC39" w14:textId="3FE2649F" w:rsidR="00DA769C" w:rsidRDefault="00DA769C" w:rsidP="000D2CBD">
            <w:pPr>
              <w:spacing w:before="100" w:beforeAutospacing="1" w:after="100" w:afterAutospacing="1" w:line="240" w:lineRule="auto"/>
              <w:contextualSpacing/>
              <w:jc w:val="center"/>
              <w:rPr>
                <w:rFonts w:ascii="Arial" w:eastAsia="Times New Roman" w:hAnsi="Arial" w:cs="Arial"/>
                <w:highlight w:val="yellow"/>
              </w:rPr>
            </w:pPr>
            <w:r>
              <w:rPr>
                <w:rFonts w:ascii="Arial" w:eastAsia="Times New Roman" w:hAnsi="Arial" w:cs="Arial"/>
                <w:highlight w:val="yellow"/>
              </w:rPr>
              <w:t>[Date]</w:t>
            </w:r>
          </w:p>
        </w:tc>
      </w:tr>
      <w:tr w:rsidR="004D5DF9" w:rsidRPr="00DD534B" w14:paraId="4F050495" w14:textId="77777777" w:rsidTr="00D52195">
        <w:trPr>
          <w:trHeight w:val="280"/>
          <w:jc w:val="center"/>
        </w:trPr>
        <w:tc>
          <w:tcPr>
            <w:tcW w:w="4130" w:type="dxa"/>
            <w:shd w:val="clear" w:color="auto" w:fill="auto"/>
            <w:vAlign w:val="bottom"/>
          </w:tcPr>
          <w:p w14:paraId="28969D4F" w14:textId="56B3D5D1" w:rsidR="004D5DF9" w:rsidRPr="00DD534B" w:rsidRDefault="254A4242" w:rsidP="00BF1383">
            <w:pPr>
              <w:spacing w:before="100" w:beforeAutospacing="1" w:after="100" w:afterAutospacing="1" w:line="240" w:lineRule="auto"/>
              <w:contextualSpacing/>
              <w:rPr>
                <w:rFonts w:ascii="Arial" w:eastAsia="Times New Roman" w:hAnsi="Arial" w:cs="Arial"/>
                <w:color w:val="000000"/>
              </w:rPr>
            </w:pPr>
            <w:r w:rsidRPr="00DD534B">
              <w:rPr>
                <w:rFonts w:ascii="Arial" w:eastAsia="Times New Roman" w:hAnsi="Arial" w:cs="Arial"/>
                <w:color w:val="000000" w:themeColor="text1"/>
              </w:rPr>
              <w:lastRenderedPageBreak/>
              <w:t>Pre-</w:t>
            </w:r>
            <w:r w:rsidR="00BF1383" w:rsidRPr="00DD534B">
              <w:rPr>
                <w:rFonts w:ascii="Arial" w:eastAsia="Times New Roman" w:hAnsi="Arial" w:cs="Arial"/>
                <w:color w:val="000000" w:themeColor="text1"/>
              </w:rPr>
              <w:t>p</w:t>
            </w:r>
            <w:r w:rsidRPr="00DD534B">
              <w:rPr>
                <w:rFonts w:ascii="Arial" w:eastAsia="Times New Roman" w:hAnsi="Arial" w:cs="Arial"/>
                <w:color w:val="000000" w:themeColor="text1"/>
              </w:rPr>
              <w:t>roposal</w:t>
            </w:r>
            <w:r w:rsidR="0078625B">
              <w:rPr>
                <w:rFonts w:ascii="Arial" w:eastAsia="Times New Roman" w:hAnsi="Arial" w:cs="Arial"/>
                <w:color w:val="000000" w:themeColor="text1"/>
              </w:rPr>
              <w:t xml:space="preserve"> </w:t>
            </w:r>
            <w:r w:rsidR="00CC070E">
              <w:rPr>
                <w:rFonts w:ascii="Arial" w:eastAsia="Times New Roman" w:hAnsi="Arial" w:cs="Arial"/>
                <w:color w:val="000000" w:themeColor="text1"/>
              </w:rPr>
              <w:t>c</w:t>
            </w:r>
            <w:r w:rsidR="0078625B">
              <w:rPr>
                <w:rFonts w:ascii="Arial" w:eastAsia="Times New Roman" w:hAnsi="Arial" w:cs="Arial"/>
                <w:color w:val="000000" w:themeColor="text1"/>
              </w:rPr>
              <w:t xml:space="preserve">onference </w:t>
            </w:r>
          </w:p>
        </w:tc>
        <w:tc>
          <w:tcPr>
            <w:tcW w:w="2030" w:type="dxa"/>
            <w:shd w:val="clear" w:color="auto" w:fill="auto"/>
            <w:noWrap/>
          </w:tcPr>
          <w:p w14:paraId="351DB066" w14:textId="27F022FE" w:rsidR="004D5DF9" w:rsidRPr="00DD534B" w:rsidRDefault="00BF1383" w:rsidP="000D2CBD">
            <w:pPr>
              <w:spacing w:before="100" w:beforeAutospacing="1" w:after="100" w:afterAutospacing="1" w:line="240" w:lineRule="auto"/>
              <w:contextualSpacing/>
              <w:jc w:val="center"/>
              <w:rPr>
                <w:rFonts w:ascii="Arial" w:eastAsia="Times New Roman" w:hAnsi="Arial" w:cs="Arial"/>
                <w:highlight w:val="yellow"/>
              </w:rPr>
            </w:pPr>
            <w:r w:rsidRPr="00DD534B">
              <w:rPr>
                <w:rFonts w:ascii="Arial" w:eastAsia="Times New Roman" w:hAnsi="Arial" w:cs="Arial"/>
                <w:highlight w:val="yellow"/>
              </w:rPr>
              <w:t>[Date]</w:t>
            </w:r>
          </w:p>
        </w:tc>
      </w:tr>
      <w:tr w:rsidR="004D5DF9" w:rsidRPr="00DD534B" w14:paraId="30D8AB58" w14:textId="77777777" w:rsidTr="00D52195">
        <w:trPr>
          <w:trHeight w:val="280"/>
          <w:jc w:val="center"/>
        </w:trPr>
        <w:tc>
          <w:tcPr>
            <w:tcW w:w="4130" w:type="dxa"/>
            <w:shd w:val="clear" w:color="auto" w:fill="auto"/>
            <w:vAlign w:val="bottom"/>
            <w:hideMark/>
          </w:tcPr>
          <w:p w14:paraId="0E8DA591" w14:textId="1FEC6B68" w:rsidR="004D5DF9" w:rsidRPr="00DD534B" w:rsidRDefault="007C4782" w:rsidP="007C4782">
            <w:pPr>
              <w:spacing w:before="100" w:beforeAutospacing="1" w:after="100" w:afterAutospacing="1" w:line="240" w:lineRule="auto"/>
              <w:contextualSpacing/>
              <w:rPr>
                <w:rFonts w:ascii="Arial" w:eastAsia="Times New Roman" w:hAnsi="Arial" w:cs="Arial"/>
                <w:color w:val="000000"/>
              </w:rPr>
            </w:pPr>
            <w:r w:rsidRPr="00DD534B">
              <w:rPr>
                <w:rFonts w:ascii="Arial" w:eastAsia="Times New Roman" w:hAnsi="Arial" w:cs="Arial"/>
                <w:color w:val="000000"/>
              </w:rPr>
              <w:t xml:space="preserve">Deadline </w:t>
            </w:r>
            <w:r w:rsidR="00CC070E">
              <w:rPr>
                <w:rFonts w:ascii="Arial" w:eastAsia="Times New Roman" w:hAnsi="Arial" w:cs="Arial"/>
                <w:color w:val="000000"/>
              </w:rPr>
              <w:t>to submit</w:t>
            </w:r>
            <w:r w:rsidRPr="00DD534B">
              <w:rPr>
                <w:rFonts w:ascii="Arial" w:eastAsia="Times New Roman" w:hAnsi="Arial" w:cs="Arial"/>
                <w:color w:val="000000"/>
              </w:rPr>
              <w:t xml:space="preserve"> </w:t>
            </w:r>
            <w:r w:rsidR="00CC070E">
              <w:rPr>
                <w:rFonts w:ascii="Arial" w:eastAsia="Times New Roman" w:hAnsi="Arial" w:cs="Arial"/>
                <w:color w:val="000000"/>
              </w:rPr>
              <w:t>questions to the City of Jackson</w:t>
            </w:r>
            <w:r w:rsidR="00661835">
              <w:rPr>
                <w:rFonts w:ascii="Arial" w:eastAsia="Times New Roman" w:hAnsi="Arial" w:cs="Arial"/>
                <w:color w:val="000000"/>
              </w:rPr>
              <w:t xml:space="preserve">. </w:t>
            </w:r>
          </w:p>
        </w:tc>
        <w:tc>
          <w:tcPr>
            <w:tcW w:w="2030" w:type="dxa"/>
            <w:shd w:val="clear" w:color="auto" w:fill="auto"/>
            <w:noWrap/>
            <w:hideMark/>
          </w:tcPr>
          <w:p w14:paraId="6B15728E" w14:textId="4F691EF3" w:rsidR="004D5DF9" w:rsidRPr="00DD534B" w:rsidRDefault="00BF1383" w:rsidP="000D2CBD">
            <w:pPr>
              <w:spacing w:before="100" w:beforeAutospacing="1" w:after="100" w:afterAutospacing="1" w:line="240" w:lineRule="auto"/>
              <w:contextualSpacing/>
              <w:jc w:val="center"/>
              <w:rPr>
                <w:rFonts w:ascii="Arial" w:eastAsia="Times New Roman" w:hAnsi="Arial" w:cs="Arial"/>
                <w:highlight w:val="yellow"/>
              </w:rPr>
            </w:pPr>
            <w:r w:rsidRPr="00DD534B">
              <w:rPr>
                <w:rFonts w:ascii="Arial" w:eastAsia="Times New Roman" w:hAnsi="Arial" w:cs="Arial"/>
                <w:highlight w:val="yellow"/>
              </w:rPr>
              <w:t>[Date]</w:t>
            </w:r>
          </w:p>
        </w:tc>
      </w:tr>
      <w:tr w:rsidR="00CC070E" w:rsidRPr="00DD534B" w14:paraId="7DBA82D4" w14:textId="77777777" w:rsidTr="00D52195">
        <w:trPr>
          <w:trHeight w:val="280"/>
          <w:jc w:val="center"/>
        </w:trPr>
        <w:tc>
          <w:tcPr>
            <w:tcW w:w="4130" w:type="dxa"/>
            <w:shd w:val="clear" w:color="auto" w:fill="auto"/>
            <w:vAlign w:val="bottom"/>
          </w:tcPr>
          <w:p w14:paraId="17DF3747" w14:textId="6F957650" w:rsidR="00CC070E" w:rsidRPr="00DD534B" w:rsidRDefault="00CC070E" w:rsidP="007C4782">
            <w:pPr>
              <w:spacing w:before="100" w:beforeAutospacing="1" w:after="100" w:afterAutospacing="1" w:line="240" w:lineRule="auto"/>
              <w:contextualSpacing/>
              <w:rPr>
                <w:rFonts w:ascii="Arial" w:eastAsia="Times New Roman" w:hAnsi="Arial" w:cs="Arial"/>
                <w:color w:val="000000"/>
              </w:rPr>
            </w:pPr>
            <w:r>
              <w:rPr>
                <w:rFonts w:ascii="Arial" w:eastAsia="Times New Roman" w:hAnsi="Arial" w:cs="Arial"/>
                <w:color w:val="000000"/>
              </w:rPr>
              <w:t xml:space="preserve">City of Jackson’s responses to </w:t>
            </w:r>
            <w:r w:rsidR="00661835">
              <w:rPr>
                <w:rFonts w:ascii="Arial" w:eastAsia="Times New Roman" w:hAnsi="Arial" w:cs="Arial"/>
                <w:color w:val="000000"/>
              </w:rPr>
              <w:t xml:space="preserve">questions are posted at: </w:t>
            </w:r>
            <w:r w:rsidR="00661835" w:rsidRPr="00661835">
              <w:rPr>
                <w:rFonts w:ascii="Arial" w:eastAsia="Times New Roman" w:hAnsi="Arial" w:cs="Arial"/>
                <w:color w:val="000000"/>
                <w:highlight w:val="yellow"/>
              </w:rPr>
              <w:t>[insert webpage link]</w:t>
            </w:r>
            <w:r>
              <w:rPr>
                <w:rFonts w:ascii="Arial" w:eastAsia="Times New Roman" w:hAnsi="Arial" w:cs="Arial"/>
                <w:color w:val="000000"/>
              </w:rPr>
              <w:t xml:space="preserve"> </w:t>
            </w:r>
          </w:p>
        </w:tc>
        <w:tc>
          <w:tcPr>
            <w:tcW w:w="2030" w:type="dxa"/>
            <w:shd w:val="clear" w:color="auto" w:fill="auto"/>
            <w:noWrap/>
          </w:tcPr>
          <w:p w14:paraId="69585B7C" w14:textId="513902C8" w:rsidR="00CC070E" w:rsidRPr="00DD534B" w:rsidRDefault="00D444AC" w:rsidP="000D2CBD">
            <w:pPr>
              <w:spacing w:before="100" w:beforeAutospacing="1" w:after="100" w:afterAutospacing="1" w:line="240" w:lineRule="auto"/>
              <w:contextualSpacing/>
              <w:jc w:val="center"/>
              <w:rPr>
                <w:rFonts w:ascii="Arial" w:eastAsia="Times New Roman" w:hAnsi="Arial" w:cs="Arial"/>
                <w:highlight w:val="yellow"/>
              </w:rPr>
            </w:pPr>
            <w:r w:rsidRPr="00DD534B">
              <w:rPr>
                <w:rFonts w:ascii="Arial" w:eastAsia="Times New Roman" w:hAnsi="Arial" w:cs="Arial"/>
                <w:highlight w:val="yellow"/>
              </w:rPr>
              <w:t>[Date]</w:t>
            </w:r>
          </w:p>
        </w:tc>
      </w:tr>
      <w:tr w:rsidR="004D5DF9" w:rsidRPr="00DD534B" w14:paraId="05413708" w14:textId="77777777" w:rsidTr="00D52195">
        <w:trPr>
          <w:trHeight w:val="170"/>
          <w:jc w:val="center"/>
        </w:trPr>
        <w:tc>
          <w:tcPr>
            <w:tcW w:w="4130" w:type="dxa"/>
            <w:shd w:val="clear" w:color="auto" w:fill="F2F2F2" w:themeFill="background1" w:themeFillShade="F2"/>
            <w:vAlign w:val="bottom"/>
            <w:hideMark/>
          </w:tcPr>
          <w:p w14:paraId="0849C816" w14:textId="2937A58E" w:rsidR="004D5DF9" w:rsidRPr="00DD534B" w:rsidRDefault="0078625B" w:rsidP="000D2CBD">
            <w:pPr>
              <w:spacing w:before="100" w:beforeAutospacing="1" w:after="100" w:afterAutospacing="1" w:line="240" w:lineRule="auto"/>
              <w:contextualSpacing/>
              <w:rPr>
                <w:rFonts w:ascii="Arial" w:eastAsia="Times New Roman" w:hAnsi="Arial" w:cs="Arial"/>
                <w:b/>
                <w:color w:val="000000"/>
              </w:rPr>
            </w:pPr>
            <w:r>
              <w:rPr>
                <w:rFonts w:ascii="Arial" w:eastAsia="Times New Roman" w:hAnsi="Arial" w:cs="Arial"/>
                <w:b/>
                <w:color w:val="000000"/>
              </w:rPr>
              <w:t>Proposals Due</w:t>
            </w:r>
            <w:r w:rsidR="004D5DF9" w:rsidRPr="00DD534B">
              <w:rPr>
                <w:rFonts w:ascii="Arial" w:eastAsia="Times New Roman" w:hAnsi="Arial" w:cs="Arial"/>
                <w:b/>
                <w:color w:val="000000"/>
              </w:rPr>
              <w:t xml:space="preserve"> </w:t>
            </w:r>
          </w:p>
        </w:tc>
        <w:tc>
          <w:tcPr>
            <w:tcW w:w="2030" w:type="dxa"/>
            <w:shd w:val="clear" w:color="auto" w:fill="F2F2F2" w:themeFill="background1" w:themeFillShade="F2"/>
            <w:noWrap/>
            <w:hideMark/>
          </w:tcPr>
          <w:p w14:paraId="118DBABA" w14:textId="24A35CB7" w:rsidR="004D5DF9" w:rsidRPr="00DD534B" w:rsidRDefault="00BF1383" w:rsidP="000D2CBD">
            <w:pPr>
              <w:spacing w:before="100" w:beforeAutospacing="1" w:after="100" w:afterAutospacing="1" w:line="240" w:lineRule="auto"/>
              <w:contextualSpacing/>
              <w:jc w:val="center"/>
              <w:rPr>
                <w:rFonts w:ascii="Arial" w:eastAsia="Times New Roman" w:hAnsi="Arial" w:cs="Arial"/>
                <w:b/>
                <w:highlight w:val="yellow"/>
              </w:rPr>
            </w:pPr>
            <w:r w:rsidRPr="00DD534B">
              <w:rPr>
                <w:rFonts w:ascii="Arial" w:eastAsia="Times New Roman" w:hAnsi="Arial" w:cs="Arial"/>
                <w:b/>
                <w:highlight w:val="yellow"/>
              </w:rPr>
              <w:t>[Date]</w:t>
            </w:r>
          </w:p>
        </w:tc>
      </w:tr>
      <w:tr w:rsidR="004D5DF9" w:rsidRPr="00DD534B" w14:paraId="4FF98B7D" w14:textId="77777777" w:rsidTr="00D52195">
        <w:trPr>
          <w:trHeight w:val="67"/>
          <w:jc w:val="center"/>
        </w:trPr>
        <w:tc>
          <w:tcPr>
            <w:tcW w:w="4130" w:type="dxa"/>
            <w:shd w:val="clear" w:color="auto" w:fill="auto"/>
            <w:vAlign w:val="bottom"/>
            <w:hideMark/>
          </w:tcPr>
          <w:p w14:paraId="1EB54A0E" w14:textId="4029BF3E" w:rsidR="004D5DF9" w:rsidRPr="00DD534B" w:rsidRDefault="005F1125" w:rsidP="000D2CBD">
            <w:pPr>
              <w:spacing w:before="100" w:beforeAutospacing="1" w:after="100" w:afterAutospacing="1" w:line="240" w:lineRule="auto"/>
              <w:contextualSpacing/>
              <w:rPr>
                <w:rFonts w:ascii="Arial" w:eastAsia="Times New Roman" w:hAnsi="Arial" w:cs="Arial"/>
                <w:color w:val="000000"/>
              </w:rPr>
            </w:pPr>
            <w:r>
              <w:rPr>
                <w:rFonts w:ascii="Arial" w:eastAsia="Times New Roman" w:hAnsi="Arial" w:cs="Arial"/>
                <w:color w:val="000000"/>
              </w:rPr>
              <w:t xml:space="preserve">Opening of proposals </w:t>
            </w:r>
          </w:p>
        </w:tc>
        <w:tc>
          <w:tcPr>
            <w:tcW w:w="2030" w:type="dxa"/>
            <w:shd w:val="clear" w:color="auto" w:fill="auto"/>
            <w:noWrap/>
            <w:hideMark/>
          </w:tcPr>
          <w:p w14:paraId="2BE6CAA9" w14:textId="75597073" w:rsidR="004D5DF9" w:rsidRPr="00DD534B" w:rsidRDefault="00BF1383" w:rsidP="000D2CBD">
            <w:pPr>
              <w:spacing w:before="100" w:beforeAutospacing="1" w:after="100" w:afterAutospacing="1" w:line="240" w:lineRule="auto"/>
              <w:contextualSpacing/>
              <w:jc w:val="center"/>
              <w:rPr>
                <w:rFonts w:ascii="Arial" w:eastAsia="Times New Roman" w:hAnsi="Arial" w:cs="Arial"/>
                <w:highlight w:val="yellow"/>
              </w:rPr>
            </w:pPr>
            <w:r w:rsidRPr="00DD534B">
              <w:rPr>
                <w:rFonts w:ascii="Arial" w:eastAsia="Times New Roman" w:hAnsi="Arial" w:cs="Arial"/>
                <w:highlight w:val="yellow"/>
              </w:rPr>
              <w:t>[Date]</w:t>
            </w:r>
          </w:p>
        </w:tc>
      </w:tr>
      <w:tr w:rsidR="005F1125" w:rsidRPr="00DD534B" w14:paraId="7146D7F0" w14:textId="77777777" w:rsidTr="00D52195">
        <w:trPr>
          <w:trHeight w:val="67"/>
          <w:jc w:val="center"/>
        </w:trPr>
        <w:tc>
          <w:tcPr>
            <w:tcW w:w="4130" w:type="dxa"/>
            <w:shd w:val="clear" w:color="auto" w:fill="auto"/>
            <w:vAlign w:val="bottom"/>
          </w:tcPr>
          <w:p w14:paraId="6956EB3D" w14:textId="6E0F7770" w:rsidR="005F1125" w:rsidRDefault="005F1125" w:rsidP="000D2CBD">
            <w:pPr>
              <w:spacing w:before="100" w:beforeAutospacing="1" w:after="100" w:afterAutospacing="1" w:line="240" w:lineRule="auto"/>
              <w:contextualSpacing/>
              <w:rPr>
                <w:rFonts w:ascii="Arial" w:eastAsia="Times New Roman" w:hAnsi="Arial" w:cs="Arial"/>
                <w:color w:val="000000"/>
              </w:rPr>
            </w:pPr>
            <w:r>
              <w:rPr>
                <w:rFonts w:ascii="Arial" w:eastAsia="Times New Roman" w:hAnsi="Arial" w:cs="Arial"/>
                <w:color w:val="000000"/>
              </w:rPr>
              <w:t>Oral presentations</w:t>
            </w:r>
            <w:r w:rsidR="00124214">
              <w:rPr>
                <w:rFonts w:ascii="Arial" w:eastAsia="Times New Roman" w:hAnsi="Arial" w:cs="Arial"/>
                <w:color w:val="000000"/>
              </w:rPr>
              <w:t xml:space="preserve">/interviews/demos </w:t>
            </w:r>
            <w:r w:rsidR="00D444AC">
              <w:rPr>
                <w:rFonts w:ascii="Arial" w:eastAsia="Times New Roman" w:hAnsi="Arial" w:cs="Arial"/>
                <w:color w:val="000000"/>
              </w:rPr>
              <w:t xml:space="preserve">(if applicable) </w:t>
            </w:r>
          </w:p>
        </w:tc>
        <w:tc>
          <w:tcPr>
            <w:tcW w:w="2030" w:type="dxa"/>
            <w:shd w:val="clear" w:color="auto" w:fill="auto"/>
            <w:noWrap/>
          </w:tcPr>
          <w:p w14:paraId="468B83A9" w14:textId="132C90B2" w:rsidR="005F1125" w:rsidRPr="00DD534B" w:rsidRDefault="00D444AC" w:rsidP="000D2CBD">
            <w:pPr>
              <w:spacing w:before="100" w:beforeAutospacing="1" w:after="100" w:afterAutospacing="1" w:line="240" w:lineRule="auto"/>
              <w:contextualSpacing/>
              <w:jc w:val="center"/>
              <w:rPr>
                <w:rFonts w:ascii="Arial" w:eastAsia="Times New Roman" w:hAnsi="Arial" w:cs="Arial"/>
                <w:highlight w:val="yellow"/>
              </w:rPr>
            </w:pPr>
            <w:r w:rsidRPr="00DD534B">
              <w:rPr>
                <w:rFonts w:ascii="Arial" w:eastAsia="Times New Roman" w:hAnsi="Arial" w:cs="Arial"/>
                <w:highlight w:val="yellow"/>
              </w:rPr>
              <w:t>[Date]</w:t>
            </w:r>
          </w:p>
        </w:tc>
      </w:tr>
      <w:tr w:rsidR="004D5DF9" w:rsidRPr="00DD534B" w14:paraId="17803DA3" w14:textId="77777777" w:rsidTr="00D52195">
        <w:trPr>
          <w:trHeight w:val="188"/>
          <w:jc w:val="center"/>
        </w:trPr>
        <w:tc>
          <w:tcPr>
            <w:tcW w:w="4130" w:type="dxa"/>
            <w:shd w:val="clear" w:color="auto" w:fill="auto"/>
            <w:vAlign w:val="bottom"/>
            <w:hideMark/>
          </w:tcPr>
          <w:p w14:paraId="336908F0" w14:textId="4D6495BE" w:rsidR="004D5DF9" w:rsidRPr="00DD534B" w:rsidRDefault="00937A0F" w:rsidP="000D2CBD">
            <w:pPr>
              <w:spacing w:before="100" w:beforeAutospacing="1" w:after="100" w:afterAutospacing="1" w:line="240" w:lineRule="auto"/>
              <w:contextualSpacing/>
              <w:rPr>
                <w:rFonts w:ascii="Arial" w:eastAsia="Times New Roman" w:hAnsi="Arial" w:cs="Arial"/>
                <w:color w:val="000000" w:themeColor="text1"/>
              </w:rPr>
            </w:pPr>
            <w:r w:rsidRPr="00DD534B">
              <w:rPr>
                <w:rFonts w:ascii="Arial" w:eastAsia="Times New Roman" w:hAnsi="Arial" w:cs="Arial"/>
                <w:color w:val="000000" w:themeColor="text1"/>
              </w:rPr>
              <w:t xml:space="preserve">Anticipated </w:t>
            </w:r>
            <w:r w:rsidR="00D444AC">
              <w:rPr>
                <w:rFonts w:ascii="Arial" w:eastAsia="Times New Roman" w:hAnsi="Arial" w:cs="Arial"/>
                <w:color w:val="000000" w:themeColor="text1"/>
              </w:rPr>
              <w:t xml:space="preserve">City of Jackson’s notice of intent to award contract  </w:t>
            </w:r>
          </w:p>
        </w:tc>
        <w:tc>
          <w:tcPr>
            <w:tcW w:w="2030" w:type="dxa"/>
            <w:shd w:val="clear" w:color="auto" w:fill="auto"/>
            <w:noWrap/>
            <w:hideMark/>
          </w:tcPr>
          <w:p w14:paraId="5F88A073" w14:textId="2D8825F8" w:rsidR="004D5DF9" w:rsidRPr="00DD534B" w:rsidRDefault="00BF1383" w:rsidP="000D2CBD">
            <w:pPr>
              <w:spacing w:before="100" w:beforeAutospacing="1" w:after="100" w:afterAutospacing="1" w:line="240" w:lineRule="auto"/>
              <w:contextualSpacing/>
              <w:jc w:val="center"/>
              <w:rPr>
                <w:rFonts w:ascii="Arial" w:eastAsia="Times New Roman" w:hAnsi="Arial" w:cs="Arial"/>
                <w:highlight w:val="yellow"/>
              </w:rPr>
            </w:pPr>
            <w:r w:rsidRPr="00DD534B">
              <w:rPr>
                <w:rFonts w:ascii="Arial" w:eastAsia="Times New Roman" w:hAnsi="Arial" w:cs="Arial"/>
                <w:highlight w:val="yellow"/>
              </w:rPr>
              <w:t>[Date]</w:t>
            </w:r>
          </w:p>
        </w:tc>
      </w:tr>
      <w:tr w:rsidR="004D5DF9" w:rsidRPr="00DD534B" w14:paraId="464316F0" w14:textId="77777777" w:rsidTr="00D52195">
        <w:trPr>
          <w:trHeight w:val="421"/>
          <w:jc w:val="center"/>
        </w:trPr>
        <w:tc>
          <w:tcPr>
            <w:tcW w:w="4130" w:type="dxa"/>
            <w:shd w:val="clear" w:color="auto" w:fill="auto"/>
            <w:vAlign w:val="center"/>
          </w:tcPr>
          <w:p w14:paraId="20423683" w14:textId="2E328508" w:rsidR="004D5DF9" w:rsidRPr="00DD534B" w:rsidRDefault="00D444AC" w:rsidP="00BF1383">
            <w:pPr>
              <w:spacing w:before="100" w:beforeAutospacing="1" w:after="100" w:afterAutospacing="1" w:line="240" w:lineRule="auto"/>
              <w:contextualSpacing/>
              <w:rPr>
                <w:rFonts w:ascii="Arial" w:eastAsia="Times New Roman" w:hAnsi="Arial" w:cs="Arial"/>
                <w:color w:val="000000"/>
              </w:rPr>
            </w:pPr>
            <w:r>
              <w:rPr>
                <w:rFonts w:ascii="Arial" w:eastAsia="Times New Roman" w:hAnsi="Arial" w:cs="Arial"/>
                <w:color w:val="000000"/>
              </w:rPr>
              <w:t>Deadline for protesting contract award</w:t>
            </w:r>
          </w:p>
        </w:tc>
        <w:tc>
          <w:tcPr>
            <w:tcW w:w="2030" w:type="dxa"/>
            <w:shd w:val="clear" w:color="auto" w:fill="auto"/>
            <w:noWrap/>
          </w:tcPr>
          <w:p w14:paraId="27320DAB" w14:textId="43C522E0" w:rsidR="004D5DF9" w:rsidRPr="00DD534B" w:rsidRDefault="00BF1383" w:rsidP="000D2CBD">
            <w:pPr>
              <w:spacing w:before="100" w:beforeAutospacing="1" w:after="100" w:afterAutospacing="1" w:line="240" w:lineRule="auto"/>
              <w:contextualSpacing/>
              <w:jc w:val="center"/>
              <w:rPr>
                <w:rFonts w:ascii="Arial" w:eastAsia="Times New Roman" w:hAnsi="Arial" w:cs="Arial"/>
                <w:highlight w:val="yellow"/>
              </w:rPr>
            </w:pPr>
            <w:r w:rsidRPr="00DD534B">
              <w:rPr>
                <w:rFonts w:ascii="Arial" w:eastAsia="Times New Roman" w:hAnsi="Arial" w:cs="Arial"/>
                <w:highlight w:val="yellow"/>
              </w:rPr>
              <w:t>[Date]</w:t>
            </w:r>
          </w:p>
        </w:tc>
      </w:tr>
      <w:tr w:rsidR="00D444AC" w:rsidRPr="00DD534B" w14:paraId="2ED23203" w14:textId="77777777" w:rsidTr="00D52195">
        <w:trPr>
          <w:trHeight w:val="421"/>
          <w:jc w:val="center"/>
        </w:trPr>
        <w:tc>
          <w:tcPr>
            <w:tcW w:w="4130" w:type="dxa"/>
            <w:shd w:val="clear" w:color="auto" w:fill="auto"/>
            <w:vAlign w:val="center"/>
          </w:tcPr>
          <w:p w14:paraId="3EBC1719" w14:textId="1545402A" w:rsidR="00D444AC" w:rsidRDefault="00D444AC" w:rsidP="00BF1383">
            <w:pPr>
              <w:spacing w:before="100" w:beforeAutospacing="1" w:after="100" w:afterAutospacing="1" w:line="240" w:lineRule="auto"/>
              <w:contextualSpacing/>
              <w:rPr>
                <w:rFonts w:ascii="Arial" w:eastAsia="Times New Roman" w:hAnsi="Arial" w:cs="Arial"/>
                <w:color w:val="000000"/>
              </w:rPr>
            </w:pPr>
            <w:r>
              <w:rPr>
                <w:rFonts w:ascii="Arial" w:eastAsia="Times New Roman" w:hAnsi="Arial" w:cs="Arial"/>
                <w:color w:val="000000"/>
              </w:rPr>
              <w:t>Tentative date for presenting contract to City Council for approval</w:t>
            </w:r>
          </w:p>
        </w:tc>
        <w:tc>
          <w:tcPr>
            <w:tcW w:w="2030" w:type="dxa"/>
            <w:shd w:val="clear" w:color="auto" w:fill="auto"/>
            <w:noWrap/>
          </w:tcPr>
          <w:p w14:paraId="50CEF678" w14:textId="10A6F191" w:rsidR="00D444AC" w:rsidRPr="00DD534B" w:rsidRDefault="00D444AC" w:rsidP="000D2CBD">
            <w:pPr>
              <w:spacing w:before="100" w:beforeAutospacing="1" w:after="100" w:afterAutospacing="1" w:line="240" w:lineRule="auto"/>
              <w:contextualSpacing/>
              <w:jc w:val="center"/>
              <w:rPr>
                <w:rFonts w:ascii="Arial" w:eastAsia="Times New Roman" w:hAnsi="Arial" w:cs="Arial"/>
                <w:highlight w:val="yellow"/>
              </w:rPr>
            </w:pPr>
            <w:r w:rsidRPr="00DD534B">
              <w:rPr>
                <w:rFonts w:ascii="Arial" w:eastAsia="Times New Roman" w:hAnsi="Arial" w:cs="Arial"/>
                <w:highlight w:val="yellow"/>
              </w:rPr>
              <w:t>[Date]</w:t>
            </w:r>
          </w:p>
        </w:tc>
      </w:tr>
    </w:tbl>
    <w:p w14:paraId="541BB423" w14:textId="77777777" w:rsidR="00D52195" w:rsidRDefault="00D52195" w:rsidP="00D52195">
      <w:pPr>
        <w:pStyle w:val="Heading3"/>
        <w:spacing w:before="0" w:line="240" w:lineRule="auto"/>
        <w:jc w:val="both"/>
        <w:rPr>
          <w:rFonts w:ascii="Arial" w:hAnsi="Arial" w:cs="Arial"/>
        </w:rPr>
      </w:pPr>
    </w:p>
    <w:p w14:paraId="42DDD668" w14:textId="7B1E4A77" w:rsidR="00C00C8B" w:rsidRPr="00DD534B" w:rsidRDefault="00B50FFC" w:rsidP="00D52195">
      <w:pPr>
        <w:pStyle w:val="Heading3"/>
        <w:spacing w:before="0" w:line="240" w:lineRule="auto"/>
        <w:jc w:val="both"/>
        <w:rPr>
          <w:rFonts w:ascii="Arial" w:hAnsi="Arial" w:cs="Arial"/>
        </w:rPr>
      </w:pPr>
      <w:bookmarkStart w:id="47" w:name="_Toc157758772"/>
      <w:r w:rsidRPr="00DD534B">
        <w:rPr>
          <w:rFonts w:ascii="Arial" w:hAnsi="Arial" w:cs="Arial"/>
        </w:rPr>
        <w:t xml:space="preserve">Selection and </w:t>
      </w:r>
      <w:r w:rsidR="00C00C8B" w:rsidRPr="00DD534B">
        <w:rPr>
          <w:rFonts w:ascii="Arial" w:hAnsi="Arial" w:cs="Arial"/>
        </w:rPr>
        <w:t>Award</w:t>
      </w:r>
      <w:r w:rsidRPr="00DD534B">
        <w:rPr>
          <w:rFonts w:ascii="Arial" w:hAnsi="Arial" w:cs="Arial"/>
        </w:rPr>
        <w:t xml:space="preserve"> Process</w:t>
      </w:r>
      <w:bookmarkEnd w:id="47"/>
    </w:p>
    <w:p w14:paraId="1CB66990" w14:textId="55106491" w:rsidR="00452B67" w:rsidRPr="007436F2" w:rsidRDefault="00D52195" w:rsidP="00D52195">
      <w:pPr>
        <w:spacing w:after="0" w:line="240" w:lineRule="auto"/>
        <w:jc w:val="both"/>
        <w:rPr>
          <w:rFonts w:ascii="Arial" w:hAnsi="Arial" w:cs="Arial"/>
          <w:i/>
          <w:iCs/>
          <w:highlight w:val="cyan"/>
        </w:rPr>
      </w:pPr>
      <w:r w:rsidRPr="007436F2">
        <w:rPr>
          <w:rFonts w:ascii="Arial" w:hAnsi="Arial" w:cs="Arial"/>
          <w:i/>
          <w:iCs/>
          <w:highlight w:val="cyan"/>
        </w:rPr>
        <w:t xml:space="preserve">Guidance: </w:t>
      </w:r>
      <w:r w:rsidR="254A4242" w:rsidRPr="007436F2">
        <w:rPr>
          <w:rFonts w:ascii="Arial" w:hAnsi="Arial" w:cs="Arial"/>
          <w:i/>
          <w:iCs/>
          <w:highlight w:val="cyan"/>
        </w:rPr>
        <w:t>Explain the evaluation process and how the RFP will be scored. Use your</w:t>
      </w:r>
      <w:r w:rsidR="00980F4E" w:rsidRPr="007436F2">
        <w:rPr>
          <w:rFonts w:ascii="Arial" w:hAnsi="Arial" w:cs="Arial"/>
          <w:i/>
          <w:iCs/>
          <w:highlight w:val="cyan"/>
        </w:rPr>
        <w:t xml:space="preserve"> government</w:t>
      </w:r>
      <w:r w:rsidR="254A4242" w:rsidRPr="007436F2">
        <w:rPr>
          <w:rFonts w:ascii="Arial" w:hAnsi="Arial" w:cs="Arial"/>
          <w:i/>
          <w:iCs/>
          <w:highlight w:val="cyan"/>
        </w:rPr>
        <w:t xml:space="preserve">’s standard language and/or work with your </w:t>
      </w:r>
      <w:r w:rsidR="00EC4D9B" w:rsidRPr="007436F2">
        <w:rPr>
          <w:rFonts w:ascii="Arial" w:hAnsi="Arial" w:cs="Arial"/>
          <w:i/>
          <w:iCs/>
          <w:highlight w:val="cyan"/>
        </w:rPr>
        <w:t>purchasing office</w:t>
      </w:r>
      <w:r w:rsidR="254A4242" w:rsidRPr="007436F2">
        <w:rPr>
          <w:rFonts w:ascii="Arial" w:hAnsi="Arial" w:cs="Arial"/>
          <w:i/>
          <w:iCs/>
          <w:highlight w:val="cyan"/>
        </w:rPr>
        <w:t>. This section can specify:</w:t>
      </w:r>
    </w:p>
    <w:p w14:paraId="5011C8EA" w14:textId="7DE8784D" w:rsidR="00514E6B" w:rsidRPr="007436F2" w:rsidRDefault="254A4242" w:rsidP="002E14C1">
      <w:pPr>
        <w:pStyle w:val="ListParagraph"/>
        <w:numPr>
          <w:ilvl w:val="0"/>
          <w:numId w:val="6"/>
        </w:numPr>
        <w:spacing w:after="0" w:line="240" w:lineRule="auto"/>
        <w:jc w:val="both"/>
        <w:rPr>
          <w:rFonts w:ascii="Arial" w:hAnsi="Arial" w:cs="Arial"/>
          <w:i/>
          <w:iCs/>
          <w:highlight w:val="cyan"/>
        </w:rPr>
      </w:pPr>
      <w:r w:rsidRPr="007436F2">
        <w:rPr>
          <w:rFonts w:ascii="Arial" w:hAnsi="Arial" w:cs="Arial"/>
          <w:i/>
          <w:iCs/>
          <w:highlight w:val="cyan"/>
        </w:rPr>
        <w:t xml:space="preserve">The different rounds of review (e.g., in round one, </w:t>
      </w:r>
      <w:r w:rsidR="00BF1383" w:rsidRPr="007436F2">
        <w:rPr>
          <w:rFonts w:ascii="Arial" w:hAnsi="Arial" w:cs="Arial"/>
          <w:i/>
          <w:iCs/>
          <w:highlight w:val="cyan"/>
        </w:rPr>
        <w:t xml:space="preserve">a responsiveness </w:t>
      </w:r>
      <w:r w:rsidRPr="007436F2">
        <w:rPr>
          <w:rFonts w:ascii="Arial" w:hAnsi="Arial" w:cs="Arial"/>
          <w:i/>
          <w:iCs/>
          <w:highlight w:val="cyan"/>
        </w:rPr>
        <w:t>review will determine the completeness of required documents</w:t>
      </w:r>
      <w:r w:rsidR="00DE7CBC" w:rsidRPr="007436F2">
        <w:rPr>
          <w:rFonts w:ascii="Arial" w:hAnsi="Arial" w:cs="Arial"/>
          <w:i/>
          <w:iCs/>
          <w:highlight w:val="cyan"/>
        </w:rPr>
        <w:t xml:space="preserve"> and may disqualify incomplete proposals</w:t>
      </w:r>
      <w:r w:rsidRPr="007436F2">
        <w:rPr>
          <w:rFonts w:ascii="Arial" w:hAnsi="Arial" w:cs="Arial"/>
          <w:i/>
          <w:iCs/>
          <w:highlight w:val="cyan"/>
        </w:rPr>
        <w:t>, and in round two, the evaluation committee will assess written proposals an</w:t>
      </w:r>
      <w:r w:rsidR="00BF1383" w:rsidRPr="007436F2">
        <w:rPr>
          <w:rFonts w:ascii="Arial" w:hAnsi="Arial" w:cs="Arial"/>
          <w:i/>
          <w:iCs/>
          <w:highlight w:val="cyan"/>
        </w:rPr>
        <w:t>d invite top proposers to a round three</w:t>
      </w:r>
      <w:r w:rsidRPr="007436F2">
        <w:rPr>
          <w:rFonts w:ascii="Arial" w:hAnsi="Arial" w:cs="Arial"/>
          <w:i/>
          <w:iCs/>
          <w:highlight w:val="cyan"/>
        </w:rPr>
        <w:t xml:space="preserve"> interview or demonstration)</w:t>
      </w:r>
      <w:r w:rsidR="00BF1383" w:rsidRPr="007436F2">
        <w:rPr>
          <w:rFonts w:ascii="Arial" w:hAnsi="Arial" w:cs="Arial"/>
          <w:i/>
          <w:iCs/>
          <w:highlight w:val="cyan"/>
        </w:rPr>
        <w:t>.</w:t>
      </w:r>
    </w:p>
    <w:p w14:paraId="45A34A52" w14:textId="4A82E821" w:rsidR="00452B67" w:rsidRPr="007436F2" w:rsidRDefault="00EC4D9B" w:rsidP="002E14C1">
      <w:pPr>
        <w:pStyle w:val="ListParagraph"/>
        <w:numPr>
          <w:ilvl w:val="0"/>
          <w:numId w:val="6"/>
        </w:numPr>
        <w:spacing w:after="0" w:line="240" w:lineRule="auto"/>
        <w:jc w:val="both"/>
        <w:rPr>
          <w:rFonts w:ascii="Arial" w:hAnsi="Arial" w:cs="Arial"/>
          <w:i/>
          <w:iCs/>
          <w:highlight w:val="cyan"/>
        </w:rPr>
      </w:pPr>
      <w:r w:rsidRPr="007436F2">
        <w:rPr>
          <w:rFonts w:ascii="Arial" w:hAnsi="Arial" w:cs="Arial"/>
          <w:i/>
          <w:iCs/>
          <w:highlight w:val="cyan"/>
        </w:rPr>
        <w:t>Any unique components of the selection process, such as interviews, presentations, demos, or site visits.</w:t>
      </w:r>
    </w:p>
    <w:p w14:paraId="2FD0A7AC" w14:textId="3D1E8E70" w:rsidR="005D3ACB" w:rsidRPr="00D52195" w:rsidRDefault="006C1699" w:rsidP="00D52195">
      <w:pPr>
        <w:spacing w:after="0" w:line="240" w:lineRule="auto"/>
        <w:jc w:val="both"/>
        <w:rPr>
          <w:rFonts w:ascii="Arial" w:hAnsi="Arial" w:cs="Arial"/>
          <w:bCs/>
        </w:rPr>
      </w:pPr>
      <w:r w:rsidRPr="00D52195">
        <w:rPr>
          <w:rFonts w:ascii="Arial" w:hAnsi="Arial" w:cs="Arial"/>
          <w:bCs/>
        </w:rPr>
        <w:br w:type="page"/>
      </w:r>
    </w:p>
    <w:p w14:paraId="5439A415" w14:textId="4394C61F" w:rsidR="00550057" w:rsidRPr="00550057" w:rsidRDefault="00C32EE1" w:rsidP="001F7762">
      <w:pPr>
        <w:pStyle w:val="Heading1"/>
      </w:pPr>
      <w:bookmarkStart w:id="48" w:name="_Toc157758773"/>
      <w:r>
        <w:lastRenderedPageBreak/>
        <w:t>5</w:t>
      </w:r>
      <w:r w:rsidR="008F37FF">
        <w:t xml:space="preserve">. </w:t>
      </w:r>
      <w:r w:rsidR="254A4242" w:rsidRPr="00550057">
        <w:t>Terms and Conditions</w:t>
      </w:r>
      <w:bookmarkEnd w:id="48"/>
    </w:p>
    <w:p w14:paraId="1B62376C" w14:textId="03412E74" w:rsidR="00550057" w:rsidRPr="00C67ADE" w:rsidRDefault="00550057" w:rsidP="00550057">
      <w:pPr>
        <w:spacing w:after="0" w:line="240" w:lineRule="auto"/>
        <w:jc w:val="both"/>
        <w:rPr>
          <w:rFonts w:ascii="Arial" w:hAnsi="Arial" w:cs="Arial"/>
          <w:b/>
          <w:bCs/>
          <w:szCs w:val="24"/>
        </w:rPr>
      </w:pPr>
      <w:r w:rsidRPr="00C67ADE">
        <w:rPr>
          <w:rFonts w:ascii="Arial" w:hAnsi="Arial" w:cs="Arial"/>
          <w:b/>
          <w:bCs/>
          <w:szCs w:val="24"/>
        </w:rPr>
        <w:t xml:space="preserve">ALL VENDORS ARE URGED TO READ AND UNDERSTAND THESE TERMS AND CONDITIONS PRIOR TO SUBMITTING A PROPOSAL. </w:t>
      </w:r>
    </w:p>
    <w:p w14:paraId="3874ED1F" w14:textId="7F0541FB" w:rsidR="00550057" w:rsidRPr="00550057" w:rsidRDefault="00550057" w:rsidP="00550057">
      <w:pPr>
        <w:spacing w:after="0" w:line="240" w:lineRule="auto"/>
        <w:jc w:val="both"/>
        <w:rPr>
          <w:rFonts w:ascii="Arial" w:hAnsi="Arial" w:cs="Arial"/>
          <w:b/>
          <w:bCs/>
          <w:szCs w:val="24"/>
        </w:rPr>
      </w:pPr>
    </w:p>
    <w:p w14:paraId="12F2695D" w14:textId="56AA0C30" w:rsidR="00791799" w:rsidRPr="00F83F41" w:rsidRDefault="00791799" w:rsidP="002E14C1">
      <w:pPr>
        <w:pStyle w:val="ListParagraph"/>
        <w:numPr>
          <w:ilvl w:val="1"/>
          <w:numId w:val="23"/>
        </w:numPr>
        <w:spacing w:after="0" w:line="240" w:lineRule="auto"/>
        <w:jc w:val="both"/>
        <w:rPr>
          <w:rFonts w:ascii="Arial" w:hAnsi="Arial" w:cs="Arial"/>
          <w:b/>
          <w:bCs/>
          <w:sz w:val="28"/>
          <w:szCs w:val="28"/>
        </w:rPr>
      </w:pPr>
      <w:r w:rsidRPr="00F83F41">
        <w:rPr>
          <w:rFonts w:ascii="Arial" w:hAnsi="Arial" w:cs="Arial"/>
          <w:b/>
          <w:bCs/>
          <w:sz w:val="28"/>
          <w:szCs w:val="28"/>
        </w:rPr>
        <w:t>DISCLAIMER</w:t>
      </w:r>
    </w:p>
    <w:p w14:paraId="15BB906E" w14:textId="36549EE3" w:rsidR="00791799" w:rsidRPr="00791799" w:rsidRDefault="00791799" w:rsidP="00791799">
      <w:pPr>
        <w:spacing w:after="0" w:line="240" w:lineRule="auto"/>
        <w:ind w:left="522"/>
        <w:jc w:val="both"/>
        <w:rPr>
          <w:rFonts w:ascii="Arial" w:hAnsi="Arial" w:cs="Arial"/>
          <w:szCs w:val="24"/>
        </w:rPr>
      </w:pPr>
      <w:r w:rsidRPr="00791799">
        <w:rPr>
          <w:rFonts w:ascii="Arial" w:hAnsi="Arial" w:cs="Arial"/>
          <w:szCs w:val="24"/>
        </w:rPr>
        <w:t xml:space="preserve">The </w:t>
      </w:r>
      <w:r w:rsidR="00014E9A">
        <w:rPr>
          <w:rFonts w:ascii="Arial" w:hAnsi="Arial" w:cs="Arial"/>
          <w:szCs w:val="24"/>
        </w:rPr>
        <w:t>C</w:t>
      </w:r>
      <w:r w:rsidR="007436F2" w:rsidRPr="00791799">
        <w:rPr>
          <w:rFonts w:ascii="Arial" w:hAnsi="Arial" w:cs="Arial"/>
          <w:szCs w:val="24"/>
        </w:rPr>
        <w:t>ity</w:t>
      </w:r>
      <w:r w:rsidRPr="00791799">
        <w:rPr>
          <w:rFonts w:ascii="Arial" w:hAnsi="Arial" w:cs="Arial"/>
          <w:szCs w:val="24"/>
        </w:rPr>
        <w:t xml:space="preserve"> and its advisors have, to the best of their knowledge, represented information and data that are current and applicable to this RFP. The City is providing the information contained herein as a courtesy to the </w:t>
      </w:r>
      <w:r w:rsidR="00F13FAD">
        <w:rPr>
          <w:rFonts w:ascii="Arial" w:hAnsi="Arial" w:cs="Arial"/>
          <w:szCs w:val="24"/>
        </w:rPr>
        <w:t>O</w:t>
      </w:r>
      <w:r w:rsidR="00DC7227">
        <w:rPr>
          <w:rFonts w:ascii="Arial" w:hAnsi="Arial" w:cs="Arial"/>
          <w:szCs w:val="24"/>
        </w:rPr>
        <w:t>fferors</w:t>
      </w:r>
      <w:r w:rsidRPr="00791799">
        <w:rPr>
          <w:rFonts w:ascii="Arial" w:hAnsi="Arial" w:cs="Arial"/>
          <w:szCs w:val="24"/>
        </w:rPr>
        <w:t xml:space="preserve">. The </w:t>
      </w:r>
      <w:r w:rsidR="00127748">
        <w:rPr>
          <w:rFonts w:ascii="Arial" w:hAnsi="Arial" w:cs="Arial"/>
          <w:szCs w:val="24"/>
        </w:rPr>
        <w:t>C</w:t>
      </w:r>
      <w:r w:rsidR="007436F2" w:rsidRPr="00791799">
        <w:rPr>
          <w:rFonts w:ascii="Arial" w:hAnsi="Arial" w:cs="Arial"/>
          <w:szCs w:val="24"/>
        </w:rPr>
        <w:t>ity</w:t>
      </w:r>
      <w:r w:rsidRPr="00791799">
        <w:rPr>
          <w:rFonts w:ascii="Arial" w:hAnsi="Arial" w:cs="Arial"/>
          <w:szCs w:val="24"/>
        </w:rPr>
        <w:t xml:space="preserve"> and its advisors neither guarantee nor warranty that the information contained in this RFP or referenced documents is accurate and complete. The </w:t>
      </w:r>
      <w:r w:rsidR="00127748">
        <w:rPr>
          <w:rFonts w:ascii="Arial" w:hAnsi="Arial" w:cs="Arial"/>
          <w:szCs w:val="24"/>
        </w:rPr>
        <w:t>C</w:t>
      </w:r>
      <w:r w:rsidR="007436F2" w:rsidRPr="00791799">
        <w:rPr>
          <w:rFonts w:ascii="Arial" w:hAnsi="Arial" w:cs="Arial"/>
          <w:szCs w:val="24"/>
        </w:rPr>
        <w:t>ity</w:t>
      </w:r>
      <w:r w:rsidRPr="00791799">
        <w:rPr>
          <w:rFonts w:ascii="Arial" w:hAnsi="Arial" w:cs="Arial"/>
          <w:szCs w:val="24"/>
        </w:rPr>
        <w:t xml:space="preserve"> and its advisors are not and will not be liable for omissions or errors contained in this RFP. It is the Service </w:t>
      </w:r>
      <w:r w:rsidR="00441480">
        <w:rPr>
          <w:rFonts w:ascii="Arial" w:hAnsi="Arial" w:cs="Arial"/>
          <w:szCs w:val="24"/>
        </w:rPr>
        <w:t>Offeror’s</w:t>
      </w:r>
      <w:r w:rsidRPr="00791799">
        <w:rPr>
          <w:rFonts w:ascii="Arial" w:hAnsi="Arial" w:cs="Arial"/>
          <w:szCs w:val="24"/>
        </w:rPr>
        <w:t xml:space="preserve"> responsibility to use this information and verify the same during the proposal, negotiation, and contract implementation periods through its own due diligence.</w:t>
      </w:r>
    </w:p>
    <w:p w14:paraId="106EBB44" w14:textId="77777777" w:rsidR="00791799" w:rsidRPr="00791799" w:rsidRDefault="00791799" w:rsidP="00791799">
      <w:pPr>
        <w:spacing w:after="0" w:line="240" w:lineRule="auto"/>
        <w:jc w:val="both"/>
        <w:rPr>
          <w:rFonts w:ascii="Arial" w:hAnsi="Arial" w:cs="Arial"/>
          <w:b/>
          <w:bCs/>
          <w:szCs w:val="24"/>
        </w:rPr>
      </w:pPr>
    </w:p>
    <w:p w14:paraId="3F4EF278" w14:textId="78C0C111" w:rsidR="009279AD" w:rsidRPr="00F83F41" w:rsidRDefault="003C5AFF" w:rsidP="002E14C1">
      <w:pPr>
        <w:pStyle w:val="ListParagraph"/>
        <w:numPr>
          <w:ilvl w:val="1"/>
          <w:numId w:val="23"/>
        </w:numPr>
        <w:spacing w:after="0" w:line="240" w:lineRule="auto"/>
        <w:jc w:val="both"/>
        <w:rPr>
          <w:rFonts w:ascii="Arial" w:hAnsi="Arial" w:cs="Arial"/>
          <w:b/>
          <w:bCs/>
          <w:sz w:val="28"/>
          <w:szCs w:val="28"/>
        </w:rPr>
      </w:pPr>
      <w:r w:rsidRPr="00F83F41">
        <w:rPr>
          <w:rFonts w:ascii="Arial" w:hAnsi="Arial" w:cs="Arial"/>
          <w:b/>
          <w:bCs/>
          <w:sz w:val="28"/>
          <w:szCs w:val="28"/>
        </w:rPr>
        <w:t xml:space="preserve">CONFIDENTIALITY </w:t>
      </w:r>
    </w:p>
    <w:p w14:paraId="25804E9E" w14:textId="02D58DA0" w:rsidR="00314334" w:rsidRPr="009279AD" w:rsidRDefault="002055BC" w:rsidP="00936DBE">
      <w:pPr>
        <w:pStyle w:val="ListParagraph"/>
        <w:spacing w:after="0" w:line="240" w:lineRule="auto"/>
        <w:ind w:left="522"/>
        <w:jc w:val="both"/>
        <w:rPr>
          <w:rFonts w:ascii="Arial" w:hAnsi="Arial" w:cs="Arial"/>
          <w:b/>
          <w:bCs/>
          <w:szCs w:val="24"/>
        </w:rPr>
      </w:pPr>
      <w:r w:rsidRPr="00BA760A">
        <w:rPr>
          <w:rFonts w:ascii="Arial" w:hAnsi="Arial" w:cs="Arial"/>
          <w:szCs w:val="24"/>
        </w:rPr>
        <w:t xml:space="preserve">The contents of responses/proposals to this RFP shall not be discussed or shared outside the submittal process with any other </w:t>
      </w:r>
      <w:r w:rsidR="00441480">
        <w:rPr>
          <w:rFonts w:ascii="Arial" w:hAnsi="Arial" w:cs="Arial"/>
          <w:szCs w:val="24"/>
        </w:rPr>
        <w:t>Offerors</w:t>
      </w:r>
      <w:r w:rsidRPr="00BA760A">
        <w:rPr>
          <w:rFonts w:ascii="Arial" w:hAnsi="Arial" w:cs="Arial"/>
          <w:szCs w:val="24"/>
        </w:rPr>
        <w:t xml:space="preserve"> and/or potential </w:t>
      </w:r>
      <w:r w:rsidR="00441480">
        <w:rPr>
          <w:rFonts w:ascii="Arial" w:hAnsi="Arial" w:cs="Arial"/>
          <w:szCs w:val="24"/>
        </w:rPr>
        <w:t>Offerors</w:t>
      </w:r>
      <w:r w:rsidRPr="00BA760A">
        <w:rPr>
          <w:rFonts w:ascii="Arial" w:hAnsi="Arial" w:cs="Arial"/>
          <w:szCs w:val="24"/>
        </w:rPr>
        <w:t xml:space="preserve"> regarding the services to be offered or fees associated with the operation or implementation of </w:t>
      </w:r>
      <w:r w:rsidR="006A48A7">
        <w:rPr>
          <w:rFonts w:ascii="Arial" w:hAnsi="Arial" w:cs="Arial"/>
          <w:szCs w:val="24"/>
        </w:rPr>
        <w:t>the services described in this RFP</w:t>
      </w:r>
      <w:r w:rsidRPr="00BA760A">
        <w:rPr>
          <w:rFonts w:ascii="Arial" w:hAnsi="Arial" w:cs="Arial"/>
          <w:szCs w:val="24"/>
        </w:rPr>
        <w:t xml:space="preserve">. Any violation of this Section shall result in the immediate disqualification of the offending </w:t>
      </w:r>
      <w:r w:rsidR="00DB51BA">
        <w:rPr>
          <w:rFonts w:ascii="Arial" w:hAnsi="Arial" w:cs="Arial"/>
          <w:szCs w:val="24"/>
        </w:rPr>
        <w:t xml:space="preserve">Offeror’s </w:t>
      </w:r>
      <w:r w:rsidRPr="00BA760A">
        <w:rPr>
          <w:rFonts w:ascii="Arial" w:hAnsi="Arial" w:cs="Arial"/>
          <w:szCs w:val="24"/>
        </w:rPr>
        <w:t>proposal.</w:t>
      </w:r>
    </w:p>
    <w:p w14:paraId="66DF1168" w14:textId="77777777" w:rsidR="009279AD" w:rsidRPr="00F83F41" w:rsidRDefault="009279AD" w:rsidP="00936DBE">
      <w:pPr>
        <w:spacing w:after="0" w:line="240" w:lineRule="auto"/>
        <w:jc w:val="both"/>
        <w:rPr>
          <w:rFonts w:ascii="Arial" w:hAnsi="Arial" w:cs="Arial"/>
          <w:b/>
          <w:bCs/>
          <w:sz w:val="28"/>
          <w:szCs w:val="28"/>
        </w:rPr>
      </w:pPr>
    </w:p>
    <w:p w14:paraId="759D3E36" w14:textId="344CE1A6" w:rsidR="00BA760A" w:rsidRPr="00F83F41" w:rsidRDefault="003C5AFF" w:rsidP="002E14C1">
      <w:pPr>
        <w:pStyle w:val="ListParagraph"/>
        <w:numPr>
          <w:ilvl w:val="1"/>
          <w:numId w:val="23"/>
        </w:numPr>
        <w:spacing w:after="0" w:line="240" w:lineRule="auto"/>
        <w:jc w:val="both"/>
        <w:rPr>
          <w:rFonts w:ascii="Arial" w:hAnsi="Arial" w:cs="Arial"/>
          <w:b/>
          <w:bCs/>
          <w:sz w:val="28"/>
          <w:szCs w:val="28"/>
        </w:rPr>
      </w:pPr>
      <w:r w:rsidRPr="00F83F41">
        <w:rPr>
          <w:rFonts w:ascii="Arial" w:hAnsi="Arial" w:cs="Arial"/>
          <w:b/>
          <w:bCs/>
          <w:sz w:val="28"/>
          <w:szCs w:val="28"/>
        </w:rPr>
        <w:t xml:space="preserve">PROPOSAL GUIDELINES AND INSTRUCTIONS </w:t>
      </w:r>
    </w:p>
    <w:p w14:paraId="64A22570" w14:textId="3C029EEB" w:rsidR="004C651A" w:rsidRDefault="008A4D43"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 xml:space="preserve">Errors in Proposals </w:t>
      </w:r>
    </w:p>
    <w:p w14:paraId="1ABD6409" w14:textId="1E000AD9" w:rsidR="00352678" w:rsidRPr="00352678" w:rsidRDefault="00352678" w:rsidP="00936DBE">
      <w:pPr>
        <w:spacing w:after="0" w:line="240" w:lineRule="auto"/>
        <w:ind w:left="1440"/>
        <w:jc w:val="both"/>
        <w:rPr>
          <w:rFonts w:ascii="Arial" w:hAnsi="Arial" w:cs="Arial"/>
          <w:szCs w:val="24"/>
        </w:rPr>
      </w:pPr>
      <w:r w:rsidRPr="00352678">
        <w:rPr>
          <w:rFonts w:ascii="Arial" w:hAnsi="Arial" w:cs="Arial"/>
          <w:szCs w:val="24"/>
        </w:rPr>
        <w:t xml:space="preserve">The </w:t>
      </w:r>
      <w:r w:rsidR="00AE1EB2">
        <w:rPr>
          <w:rFonts w:ascii="Arial" w:hAnsi="Arial" w:cs="Arial"/>
          <w:szCs w:val="24"/>
        </w:rPr>
        <w:t>C</w:t>
      </w:r>
      <w:r w:rsidRPr="00352678">
        <w:rPr>
          <w:rFonts w:ascii="Arial" w:hAnsi="Arial" w:cs="Arial"/>
          <w:szCs w:val="24"/>
        </w:rPr>
        <w:t xml:space="preserve">ity will not be liable for any errors in Proposals. Proposals may be rejected as unresponsive if they are incomplete, are missing pages or information, or cannot be opened for any reason. The </w:t>
      </w:r>
      <w:r w:rsidR="00AE1EB2">
        <w:rPr>
          <w:rFonts w:ascii="Arial" w:hAnsi="Arial" w:cs="Arial"/>
          <w:szCs w:val="24"/>
        </w:rPr>
        <w:t>C</w:t>
      </w:r>
      <w:r w:rsidRPr="00352678">
        <w:rPr>
          <w:rFonts w:ascii="Arial" w:hAnsi="Arial" w:cs="Arial"/>
          <w:szCs w:val="24"/>
        </w:rPr>
        <w:t xml:space="preserve">ity may waive minor irregularities and request </w:t>
      </w:r>
      <w:r w:rsidR="00552F18">
        <w:rPr>
          <w:rFonts w:ascii="Arial" w:hAnsi="Arial" w:cs="Arial"/>
          <w:szCs w:val="24"/>
        </w:rPr>
        <w:t xml:space="preserve">Offeror(s) </w:t>
      </w:r>
      <w:r w:rsidRPr="00352678">
        <w:rPr>
          <w:rFonts w:ascii="Arial" w:hAnsi="Arial" w:cs="Arial"/>
          <w:szCs w:val="24"/>
        </w:rPr>
        <w:t>cure such irregularity, but such waiver will not modify any remaining RFP requirements. A minor irregularity means that the defect is immaterial or inconsequential as to price, quantity, quality, or delivery when contrasted with the total costs or scope of the services being provided.</w:t>
      </w:r>
    </w:p>
    <w:p w14:paraId="17A7C857" w14:textId="77777777" w:rsidR="00352678" w:rsidRPr="00352678" w:rsidRDefault="00352678" w:rsidP="00936DBE">
      <w:pPr>
        <w:spacing w:after="0" w:line="240" w:lineRule="auto"/>
        <w:jc w:val="both"/>
        <w:rPr>
          <w:rFonts w:ascii="Arial" w:hAnsi="Arial" w:cs="Arial"/>
          <w:b/>
          <w:bCs/>
          <w:szCs w:val="24"/>
        </w:rPr>
      </w:pPr>
    </w:p>
    <w:p w14:paraId="095E2B7A" w14:textId="6BDB07F7" w:rsidR="008A4D43" w:rsidRDefault="00E1024E"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Proposal Withdrawal Procedure</w:t>
      </w:r>
    </w:p>
    <w:p w14:paraId="1054A41E" w14:textId="66D79DF6" w:rsidR="002D3B6B" w:rsidRDefault="002D3B6B" w:rsidP="00936DBE">
      <w:pPr>
        <w:spacing w:after="0" w:line="240" w:lineRule="auto"/>
        <w:ind w:left="1440"/>
        <w:jc w:val="both"/>
        <w:rPr>
          <w:rFonts w:ascii="Arial" w:hAnsi="Arial" w:cs="Arial"/>
          <w:szCs w:val="24"/>
        </w:rPr>
      </w:pPr>
      <w:r w:rsidRPr="002D3B6B">
        <w:rPr>
          <w:rFonts w:ascii="Arial" w:hAnsi="Arial" w:cs="Arial"/>
          <w:szCs w:val="24"/>
        </w:rPr>
        <w:t xml:space="preserve">Proposals may be withdrawn up until the Submission Date. Any proposal not so withdrawn shall, upon opening, constitute an irrevocable offer for a period of ninety (90) days to provide the services set forth in the proposal or until one of the proposals has been accepted and an agreement has been executed between the </w:t>
      </w:r>
      <w:r w:rsidR="00C33B8D">
        <w:rPr>
          <w:rFonts w:ascii="Arial" w:hAnsi="Arial" w:cs="Arial"/>
          <w:szCs w:val="24"/>
        </w:rPr>
        <w:t>City</w:t>
      </w:r>
      <w:r w:rsidRPr="002D3B6B">
        <w:rPr>
          <w:rFonts w:ascii="Arial" w:hAnsi="Arial" w:cs="Arial"/>
          <w:szCs w:val="24"/>
        </w:rPr>
        <w:t xml:space="preserve"> and the successful </w:t>
      </w:r>
      <w:r w:rsidR="0071699C">
        <w:rPr>
          <w:rFonts w:ascii="Arial" w:hAnsi="Arial" w:cs="Arial"/>
          <w:szCs w:val="24"/>
        </w:rPr>
        <w:t>Offeror</w:t>
      </w:r>
      <w:r w:rsidRPr="002D3B6B">
        <w:rPr>
          <w:rFonts w:ascii="Arial" w:hAnsi="Arial" w:cs="Arial"/>
          <w:szCs w:val="24"/>
        </w:rPr>
        <w:t>.</w:t>
      </w:r>
    </w:p>
    <w:p w14:paraId="3B36A1BA" w14:textId="77777777" w:rsidR="002D3B6B" w:rsidRPr="002D3B6B" w:rsidRDefault="002D3B6B" w:rsidP="00936DBE">
      <w:pPr>
        <w:spacing w:after="0" w:line="240" w:lineRule="auto"/>
        <w:jc w:val="both"/>
        <w:rPr>
          <w:rFonts w:ascii="Arial" w:hAnsi="Arial" w:cs="Arial"/>
          <w:szCs w:val="24"/>
        </w:rPr>
      </w:pPr>
    </w:p>
    <w:p w14:paraId="0128843C" w14:textId="51942A10" w:rsidR="00E1024E" w:rsidRDefault="00E1024E"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 xml:space="preserve">Proposer Certifications </w:t>
      </w:r>
    </w:p>
    <w:p w14:paraId="0CF2D9C0" w14:textId="647E5098" w:rsidR="002D2076" w:rsidRPr="002D2076" w:rsidRDefault="002D2076" w:rsidP="00936DBE">
      <w:pPr>
        <w:spacing w:after="0" w:line="240" w:lineRule="auto"/>
        <w:ind w:left="1440"/>
        <w:rPr>
          <w:rFonts w:ascii="Arial" w:hAnsi="Arial" w:cs="Arial"/>
          <w:szCs w:val="24"/>
        </w:rPr>
      </w:pPr>
      <w:r w:rsidRPr="002D2076">
        <w:rPr>
          <w:rFonts w:ascii="Arial" w:hAnsi="Arial" w:cs="Arial"/>
          <w:szCs w:val="24"/>
        </w:rPr>
        <w:t xml:space="preserve">By submitting a Proposal, each </w:t>
      </w:r>
      <w:r w:rsidR="0071699C">
        <w:rPr>
          <w:rFonts w:ascii="Arial" w:hAnsi="Arial" w:cs="Arial"/>
          <w:szCs w:val="24"/>
        </w:rPr>
        <w:t xml:space="preserve">Offeror </w:t>
      </w:r>
      <w:r w:rsidRPr="002D2076">
        <w:rPr>
          <w:rFonts w:ascii="Arial" w:hAnsi="Arial" w:cs="Arial"/>
          <w:szCs w:val="24"/>
        </w:rPr>
        <w:t>certifies under penalty of perjury that:</w:t>
      </w:r>
    </w:p>
    <w:p w14:paraId="7BCD2673" w14:textId="53A2DEF4" w:rsidR="002D2076" w:rsidRPr="002D2076" w:rsidRDefault="002D2076" w:rsidP="002E14C1">
      <w:pPr>
        <w:pStyle w:val="ListParagraph"/>
        <w:numPr>
          <w:ilvl w:val="0"/>
          <w:numId w:val="15"/>
        </w:numPr>
        <w:spacing w:after="0" w:line="240" w:lineRule="auto"/>
        <w:ind w:left="1800"/>
        <w:jc w:val="both"/>
        <w:rPr>
          <w:rFonts w:ascii="Arial" w:hAnsi="Arial" w:cs="Arial"/>
          <w:szCs w:val="24"/>
        </w:rPr>
      </w:pPr>
      <w:r w:rsidRPr="002D2076">
        <w:rPr>
          <w:rFonts w:ascii="Arial" w:hAnsi="Arial" w:cs="Arial"/>
          <w:szCs w:val="24"/>
        </w:rPr>
        <w:t>Its submission is not the result of collusion or any other activity that would tend to influence the selection process directly or indirectly; and</w:t>
      </w:r>
    </w:p>
    <w:p w14:paraId="7178DD50" w14:textId="0D0B2F5E" w:rsidR="002D2076" w:rsidRPr="002D2076" w:rsidRDefault="008424E5" w:rsidP="002E14C1">
      <w:pPr>
        <w:pStyle w:val="ListParagraph"/>
        <w:numPr>
          <w:ilvl w:val="0"/>
          <w:numId w:val="15"/>
        </w:numPr>
        <w:spacing w:after="0" w:line="240" w:lineRule="auto"/>
        <w:ind w:left="1800"/>
        <w:jc w:val="both"/>
        <w:rPr>
          <w:rFonts w:ascii="Arial" w:hAnsi="Arial" w:cs="Arial"/>
          <w:szCs w:val="24"/>
        </w:rPr>
      </w:pPr>
      <w:r>
        <w:rPr>
          <w:rFonts w:ascii="Arial" w:hAnsi="Arial" w:cs="Arial"/>
          <w:szCs w:val="24"/>
        </w:rPr>
        <w:lastRenderedPageBreak/>
        <w:t xml:space="preserve">The </w:t>
      </w:r>
      <w:r w:rsidR="00A6078A">
        <w:rPr>
          <w:rFonts w:ascii="Arial" w:hAnsi="Arial" w:cs="Arial"/>
          <w:szCs w:val="24"/>
        </w:rPr>
        <w:t>Offeror</w:t>
      </w:r>
      <w:r w:rsidR="002D2076" w:rsidRPr="002D2076">
        <w:rPr>
          <w:rFonts w:ascii="Arial" w:hAnsi="Arial" w:cs="Arial"/>
          <w:szCs w:val="24"/>
        </w:rPr>
        <w:t xml:space="preserve"> is able or will be able to comply with all requirements of this solicitation at the time of contract award; and</w:t>
      </w:r>
    </w:p>
    <w:p w14:paraId="5C29AEA8" w14:textId="16E97A45" w:rsidR="002D2076" w:rsidRPr="002D2076" w:rsidRDefault="00A6078A" w:rsidP="002E14C1">
      <w:pPr>
        <w:pStyle w:val="ListParagraph"/>
        <w:numPr>
          <w:ilvl w:val="0"/>
          <w:numId w:val="15"/>
        </w:numPr>
        <w:spacing w:after="0" w:line="240" w:lineRule="auto"/>
        <w:ind w:left="1800"/>
        <w:jc w:val="both"/>
        <w:rPr>
          <w:rFonts w:ascii="Arial" w:hAnsi="Arial" w:cs="Arial"/>
          <w:szCs w:val="24"/>
        </w:rPr>
      </w:pPr>
      <w:r>
        <w:rPr>
          <w:rFonts w:ascii="Arial" w:hAnsi="Arial" w:cs="Arial"/>
          <w:szCs w:val="24"/>
        </w:rPr>
        <w:t xml:space="preserve">Offeror </w:t>
      </w:r>
      <w:r w:rsidR="002D2076" w:rsidRPr="002D2076">
        <w:rPr>
          <w:rFonts w:ascii="Arial" w:hAnsi="Arial" w:cs="Arial"/>
          <w:szCs w:val="24"/>
        </w:rPr>
        <w:t>certifies all statements in the response are true; and</w:t>
      </w:r>
    </w:p>
    <w:p w14:paraId="461E4B7B" w14:textId="1AF9E495" w:rsidR="002D2076" w:rsidRPr="002D2076" w:rsidRDefault="002D2076" w:rsidP="002E14C1">
      <w:pPr>
        <w:pStyle w:val="ListParagraph"/>
        <w:numPr>
          <w:ilvl w:val="0"/>
          <w:numId w:val="15"/>
        </w:numPr>
        <w:spacing w:after="0" w:line="240" w:lineRule="auto"/>
        <w:ind w:left="1800"/>
        <w:jc w:val="both"/>
        <w:rPr>
          <w:rFonts w:ascii="Arial" w:hAnsi="Arial" w:cs="Arial"/>
          <w:szCs w:val="24"/>
        </w:rPr>
      </w:pPr>
      <w:r w:rsidRPr="002D2076">
        <w:rPr>
          <w:rFonts w:ascii="Arial" w:hAnsi="Arial" w:cs="Arial"/>
          <w:szCs w:val="24"/>
        </w:rPr>
        <w:t>Neither</w:t>
      </w:r>
      <w:r w:rsidR="00A6078A">
        <w:rPr>
          <w:rFonts w:ascii="Arial" w:hAnsi="Arial" w:cs="Arial"/>
          <w:szCs w:val="24"/>
        </w:rPr>
        <w:t xml:space="preserve"> Offeror, </w:t>
      </w:r>
      <w:r w:rsidRPr="002D2076">
        <w:rPr>
          <w:rFonts w:ascii="Arial" w:hAnsi="Arial" w:cs="Arial"/>
          <w:szCs w:val="24"/>
        </w:rPr>
        <w:t xml:space="preserve">its employees, nor any affiliated firm providing the requested goods and services has any actual or potential conflict of interest with any City officers or employees relating to this </w:t>
      </w:r>
      <w:r w:rsidR="00147C21" w:rsidRPr="002D2076">
        <w:rPr>
          <w:rFonts w:ascii="Arial" w:hAnsi="Arial" w:cs="Arial"/>
          <w:szCs w:val="24"/>
        </w:rPr>
        <w:t>solicitation.</w:t>
      </w:r>
    </w:p>
    <w:p w14:paraId="47A82262" w14:textId="77777777" w:rsidR="002D3B6B" w:rsidRDefault="002D3B6B" w:rsidP="00936DBE">
      <w:pPr>
        <w:pStyle w:val="ListParagraph"/>
        <w:spacing w:after="0" w:line="240" w:lineRule="auto"/>
        <w:ind w:left="1440"/>
        <w:jc w:val="both"/>
        <w:rPr>
          <w:rFonts w:ascii="Arial" w:hAnsi="Arial" w:cs="Arial"/>
          <w:b/>
          <w:bCs/>
          <w:szCs w:val="24"/>
        </w:rPr>
      </w:pPr>
    </w:p>
    <w:p w14:paraId="7B719D8A" w14:textId="7254635E" w:rsidR="00E1024E" w:rsidRDefault="00EC613D"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 xml:space="preserve">Estimated Quantities </w:t>
      </w:r>
    </w:p>
    <w:p w14:paraId="5C96BDD0" w14:textId="3D7F1DCF" w:rsidR="00EB772D" w:rsidRDefault="00680156" w:rsidP="00936DBE">
      <w:pPr>
        <w:spacing w:after="0" w:line="240" w:lineRule="auto"/>
        <w:ind w:left="1440"/>
        <w:jc w:val="both"/>
        <w:rPr>
          <w:rFonts w:ascii="Arial" w:hAnsi="Arial" w:cs="Arial"/>
          <w:szCs w:val="24"/>
        </w:rPr>
      </w:pPr>
      <w:r w:rsidRPr="00680156">
        <w:rPr>
          <w:rFonts w:ascii="Arial" w:hAnsi="Arial" w:cs="Arial"/>
          <w:szCs w:val="24"/>
        </w:rPr>
        <w:t>If the solicitation results in an indefinite quantity, the goods and services actually requested by the City may be less than the maximum value of the Agreement and there is no guarantee, either expressed or implied, as to the actual quantity of goods and services that will be authorized under the Agreement.</w:t>
      </w:r>
      <w:r w:rsidR="00AA63AA">
        <w:rPr>
          <w:rFonts w:ascii="Arial" w:hAnsi="Arial" w:cs="Arial"/>
          <w:szCs w:val="24"/>
        </w:rPr>
        <w:t xml:space="preserve"> </w:t>
      </w:r>
    </w:p>
    <w:p w14:paraId="105C52F3" w14:textId="77777777" w:rsidR="00EB772D" w:rsidRPr="00EB772D" w:rsidRDefault="00EB772D" w:rsidP="00936DBE">
      <w:pPr>
        <w:spacing w:after="0" w:line="240" w:lineRule="auto"/>
        <w:ind w:left="1440"/>
        <w:jc w:val="both"/>
        <w:rPr>
          <w:rFonts w:ascii="Arial" w:hAnsi="Arial" w:cs="Arial"/>
          <w:szCs w:val="24"/>
        </w:rPr>
      </w:pPr>
    </w:p>
    <w:p w14:paraId="636F16D4" w14:textId="39F5C046" w:rsidR="00EC613D" w:rsidRDefault="00EC613D"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 xml:space="preserve">No Commitment </w:t>
      </w:r>
    </w:p>
    <w:p w14:paraId="64A11F53" w14:textId="65CED107" w:rsidR="00330378" w:rsidRDefault="00330378" w:rsidP="00936DBE">
      <w:pPr>
        <w:spacing w:after="0" w:line="240" w:lineRule="auto"/>
        <w:ind w:left="1440"/>
        <w:jc w:val="both"/>
        <w:rPr>
          <w:rFonts w:ascii="Arial" w:hAnsi="Arial" w:cs="Arial"/>
          <w:szCs w:val="24"/>
        </w:rPr>
      </w:pPr>
      <w:r w:rsidRPr="00330378">
        <w:rPr>
          <w:rFonts w:ascii="Arial" w:hAnsi="Arial" w:cs="Arial"/>
          <w:szCs w:val="24"/>
        </w:rPr>
        <w:t xml:space="preserve">Neither submission of a Proposal nor the City’s receipt of Proposal materials confers any right to the </w:t>
      </w:r>
      <w:r w:rsidR="004F6AA8">
        <w:rPr>
          <w:rFonts w:ascii="Arial" w:hAnsi="Arial" w:cs="Arial"/>
          <w:szCs w:val="24"/>
        </w:rPr>
        <w:t xml:space="preserve">Offeror </w:t>
      </w:r>
      <w:r w:rsidRPr="00330378">
        <w:rPr>
          <w:rFonts w:ascii="Arial" w:hAnsi="Arial" w:cs="Arial"/>
          <w:szCs w:val="24"/>
        </w:rPr>
        <w:t>nor any obligation on the City. This RFP does not commit the City to award a contract, nor will the City defray any costs incurred in preparing proposals or participating in any presentations or negotiations.</w:t>
      </w:r>
    </w:p>
    <w:p w14:paraId="340E4841" w14:textId="77777777" w:rsidR="00330378" w:rsidRPr="00330378" w:rsidRDefault="00330378" w:rsidP="00936DBE">
      <w:pPr>
        <w:spacing w:after="0" w:line="240" w:lineRule="auto"/>
        <w:ind w:left="1440"/>
        <w:jc w:val="both"/>
        <w:rPr>
          <w:rFonts w:ascii="Arial" w:hAnsi="Arial" w:cs="Arial"/>
          <w:szCs w:val="24"/>
        </w:rPr>
      </w:pPr>
    </w:p>
    <w:p w14:paraId="69ADEA15" w14:textId="4D652D24" w:rsidR="009428DF" w:rsidRDefault="009428DF"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Reservation of the Rights of the City</w:t>
      </w:r>
    </w:p>
    <w:p w14:paraId="7FC1087F" w14:textId="252CC9CC" w:rsidR="00F767E2" w:rsidRPr="00F767E2" w:rsidRDefault="00F767E2" w:rsidP="00936DBE">
      <w:pPr>
        <w:pStyle w:val="ListParagraph"/>
        <w:spacing w:after="0" w:line="240" w:lineRule="auto"/>
        <w:ind w:left="1440"/>
        <w:jc w:val="both"/>
        <w:rPr>
          <w:rFonts w:ascii="Arial" w:hAnsi="Arial" w:cs="Arial"/>
          <w:szCs w:val="24"/>
        </w:rPr>
      </w:pPr>
      <w:r w:rsidRPr="00F767E2">
        <w:rPr>
          <w:rFonts w:ascii="Arial" w:hAnsi="Arial" w:cs="Arial"/>
          <w:szCs w:val="24"/>
        </w:rPr>
        <w:t xml:space="preserve">The award of this project is subject to the availability of funding. The City reserves the right to request clarification of information submitted and to request additional information of one (1) or more </w:t>
      </w:r>
      <w:r w:rsidR="00F05F6F">
        <w:rPr>
          <w:rFonts w:ascii="Arial" w:hAnsi="Arial" w:cs="Arial"/>
          <w:szCs w:val="24"/>
        </w:rPr>
        <w:t>Offerors</w:t>
      </w:r>
      <w:r w:rsidRPr="00F767E2">
        <w:rPr>
          <w:rFonts w:ascii="Arial" w:hAnsi="Arial" w:cs="Arial"/>
          <w:szCs w:val="24"/>
        </w:rPr>
        <w:t>.</w:t>
      </w:r>
      <w:r w:rsidR="00323015">
        <w:rPr>
          <w:rFonts w:ascii="Arial" w:hAnsi="Arial" w:cs="Arial"/>
          <w:szCs w:val="24"/>
        </w:rPr>
        <w:t xml:space="preserve"> </w:t>
      </w:r>
      <w:r w:rsidRPr="00F767E2">
        <w:rPr>
          <w:rFonts w:ascii="Arial" w:hAnsi="Arial" w:cs="Arial"/>
          <w:szCs w:val="24"/>
        </w:rPr>
        <w:t xml:space="preserve">The City of Jackson reserves the right to reject all proposals where the </w:t>
      </w:r>
      <w:r w:rsidR="00F05F6F">
        <w:rPr>
          <w:rFonts w:ascii="Arial" w:hAnsi="Arial" w:cs="Arial"/>
          <w:szCs w:val="24"/>
        </w:rPr>
        <w:t xml:space="preserve">Offeror </w:t>
      </w:r>
      <w:r w:rsidRPr="00F767E2">
        <w:rPr>
          <w:rFonts w:ascii="Arial" w:hAnsi="Arial" w:cs="Arial"/>
          <w:szCs w:val="24"/>
        </w:rPr>
        <w:t>takes exception to the terms and conditions of the RFP and/or fails to meet the terms and conditions and/or in any way attempts to limit the rights of the City of Jackson in any required contractual term(s) and provision(s) set forth in this RFP.</w:t>
      </w:r>
    </w:p>
    <w:p w14:paraId="2B6FDB23" w14:textId="77777777" w:rsidR="00F767E2" w:rsidRPr="00F767E2" w:rsidRDefault="00F767E2" w:rsidP="00936DBE">
      <w:pPr>
        <w:pStyle w:val="ListParagraph"/>
        <w:spacing w:after="0" w:line="240" w:lineRule="auto"/>
        <w:ind w:left="1440"/>
        <w:jc w:val="both"/>
        <w:rPr>
          <w:rFonts w:ascii="Arial" w:hAnsi="Arial" w:cs="Arial"/>
          <w:szCs w:val="24"/>
        </w:rPr>
      </w:pPr>
    </w:p>
    <w:p w14:paraId="7D368FE0" w14:textId="37E72509" w:rsidR="00F767E2" w:rsidRPr="00F767E2" w:rsidRDefault="00F767E2" w:rsidP="00936DBE">
      <w:pPr>
        <w:pStyle w:val="ListParagraph"/>
        <w:spacing w:after="0" w:line="240" w:lineRule="auto"/>
        <w:ind w:left="1440"/>
        <w:jc w:val="both"/>
        <w:rPr>
          <w:rFonts w:ascii="Arial" w:hAnsi="Arial" w:cs="Arial"/>
          <w:szCs w:val="24"/>
        </w:rPr>
      </w:pPr>
      <w:r w:rsidRPr="00F767E2">
        <w:rPr>
          <w:rFonts w:ascii="Arial" w:hAnsi="Arial" w:cs="Arial"/>
          <w:szCs w:val="24"/>
        </w:rPr>
        <w:t>The City of Jackson reserves the right to amend the contents of this RFP by Addendum as it deems necessary.</w:t>
      </w:r>
      <w:r w:rsidR="00323015">
        <w:rPr>
          <w:rFonts w:ascii="Arial" w:hAnsi="Arial" w:cs="Arial"/>
          <w:szCs w:val="24"/>
        </w:rPr>
        <w:t xml:space="preserve"> </w:t>
      </w:r>
      <w:r w:rsidRPr="00F767E2">
        <w:rPr>
          <w:rFonts w:ascii="Arial" w:hAnsi="Arial" w:cs="Arial"/>
          <w:szCs w:val="24"/>
        </w:rPr>
        <w:t>It is the responding Service Provider’s/</w:t>
      </w:r>
      <w:r w:rsidR="00F05F6F">
        <w:rPr>
          <w:rFonts w:ascii="Arial" w:hAnsi="Arial" w:cs="Arial"/>
          <w:szCs w:val="24"/>
        </w:rPr>
        <w:t>Offeror’s</w:t>
      </w:r>
      <w:r w:rsidRPr="00F767E2">
        <w:rPr>
          <w:rFonts w:ascii="Arial" w:hAnsi="Arial" w:cs="Arial"/>
          <w:szCs w:val="24"/>
        </w:rPr>
        <w:t xml:space="preserve"> sole responsibility to monitor the City of Jackson’s website for amendments to this RFP to ensure that their response is pursuant to the amended RFP, if applicable.</w:t>
      </w:r>
    </w:p>
    <w:p w14:paraId="313A6D20" w14:textId="77777777" w:rsidR="00F767E2" w:rsidRPr="00F767E2" w:rsidRDefault="00F767E2" w:rsidP="00936DBE">
      <w:pPr>
        <w:pStyle w:val="ListParagraph"/>
        <w:spacing w:after="0" w:line="240" w:lineRule="auto"/>
        <w:ind w:left="1440"/>
        <w:jc w:val="both"/>
        <w:rPr>
          <w:rFonts w:ascii="Arial" w:hAnsi="Arial" w:cs="Arial"/>
          <w:szCs w:val="24"/>
        </w:rPr>
      </w:pPr>
    </w:p>
    <w:p w14:paraId="29793C11" w14:textId="1F75AD4F" w:rsidR="00F767E2" w:rsidRPr="00F767E2" w:rsidRDefault="00F767E2" w:rsidP="00936DBE">
      <w:pPr>
        <w:pStyle w:val="ListParagraph"/>
        <w:spacing w:after="0" w:line="240" w:lineRule="auto"/>
        <w:ind w:left="1440"/>
        <w:jc w:val="both"/>
        <w:rPr>
          <w:rFonts w:ascii="Arial" w:hAnsi="Arial" w:cs="Arial"/>
          <w:szCs w:val="24"/>
        </w:rPr>
      </w:pPr>
      <w:r w:rsidRPr="00F767E2">
        <w:rPr>
          <w:rFonts w:ascii="Arial" w:hAnsi="Arial" w:cs="Arial"/>
          <w:szCs w:val="24"/>
        </w:rPr>
        <w:t xml:space="preserve">The City reserves the right to negotiate the Contract for the project with the next most qualified </w:t>
      </w:r>
      <w:r w:rsidR="008C4096">
        <w:rPr>
          <w:rFonts w:ascii="Arial" w:hAnsi="Arial" w:cs="Arial"/>
          <w:szCs w:val="24"/>
        </w:rPr>
        <w:t>Offeror</w:t>
      </w:r>
      <w:r w:rsidRPr="00F767E2">
        <w:rPr>
          <w:rFonts w:ascii="Arial" w:hAnsi="Arial" w:cs="Arial"/>
          <w:szCs w:val="24"/>
        </w:rPr>
        <w:t xml:space="preserve"> if the first choice does not agree to the terms of a Contract after submission of the Contract to the Service Provider. The City reserves the right to negotiate all elements of work that comprise the selected proposal.</w:t>
      </w:r>
    </w:p>
    <w:p w14:paraId="2B02310B" w14:textId="77777777" w:rsidR="00F767E2" w:rsidRPr="00F767E2" w:rsidRDefault="00F767E2" w:rsidP="00936DBE">
      <w:pPr>
        <w:pStyle w:val="ListParagraph"/>
        <w:spacing w:after="0" w:line="240" w:lineRule="auto"/>
        <w:ind w:left="1440"/>
        <w:jc w:val="both"/>
        <w:rPr>
          <w:rFonts w:ascii="Arial" w:hAnsi="Arial" w:cs="Arial"/>
          <w:szCs w:val="24"/>
        </w:rPr>
      </w:pPr>
    </w:p>
    <w:p w14:paraId="0E2036CF" w14:textId="77777777" w:rsidR="00F767E2" w:rsidRPr="00F767E2" w:rsidRDefault="00F767E2" w:rsidP="00936DBE">
      <w:pPr>
        <w:pStyle w:val="ListParagraph"/>
        <w:spacing w:after="0" w:line="240" w:lineRule="auto"/>
        <w:ind w:left="1440"/>
        <w:jc w:val="both"/>
        <w:rPr>
          <w:rFonts w:ascii="Arial" w:hAnsi="Arial" w:cs="Arial"/>
          <w:szCs w:val="24"/>
        </w:rPr>
      </w:pPr>
      <w:r w:rsidRPr="00F767E2">
        <w:rPr>
          <w:rFonts w:ascii="Arial" w:hAnsi="Arial" w:cs="Arial"/>
          <w:szCs w:val="24"/>
        </w:rPr>
        <w:t xml:space="preserve">The City reserves the right, after opening the proposals, or at any other point during the selection process, to reject any or all proposals, modify or </w:t>
      </w:r>
      <w:r w:rsidRPr="00F767E2">
        <w:rPr>
          <w:rFonts w:ascii="Arial" w:hAnsi="Arial" w:cs="Arial"/>
          <w:szCs w:val="24"/>
        </w:rPr>
        <w:lastRenderedPageBreak/>
        <w:t>postpone the proposed project, evaluate any alternatives offered, or accept the proposal that, in the City's sole judgment, is in its best interests.</w:t>
      </w:r>
    </w:p>
    <w:p w14:paraId="04E36571" w14:textId="77777777" w:rsidR="00F767E2" w:rsidRPr="00F767E2" w:rsidRDefault="00F767E2" w:rsidP="00936DBE">
      <w:pPr>
        <w:pStyle w:val="ListParagraph"/>
        <w:spacing w:after="0" w:line="240" w:lineRule="auto"/>
        <w:ind w:left="1440"/>
        <w:jc w:val="both"/>
        <w:rPr>
          <w:rFonts w:ascii="Arial" w:hAnsi="Arial" w:cs="Arial"/>
          <w:szCs w:val="24"/>
        </w:rPr>
      </w:pPr>
    </w:p>
    <w:p w14:paraId="2B4A0A7D" w14:textId="622B3544" w:rsidR="007850A9" w:rsidRDefault="00F767E2" w:rsidP="00936DBE">
      <w:pPr>
        <w:pStyle w:val="ListParagraph"/>
        <w:spacing w:after="0" w:line="240" w:lineRule="auto"/>
        <w:ind w:left="1440"/>
        <w:jc w:val="both"/>
        <w:rPr>
          <w:rFonts w:ascii="Arial" w:hAnsi="Arial" w:cs="Arial"/>
          <w:szCs w:val="24"/>
        </w:rPr>
      </w:pPr>
      <w:r w:rsidRPr="00F767E2">
        <w:rPr>
          <w:rFonts w:ascii="Arial" w:hAnsi="Arial" w:cs="Arial"/>
          <w:szCs w:val="24"/>
        </w:rPr>
        <w:t xml:space="preserve">The City reserves the right to terminate the Contract if the selected </w:t>
      </w:r>
      <w:r w:rsidR="004269FB">
        <w:rPr>
          <w:rFonts w:ascii="Arial" w:hAnsi="Arial" w:cs="Arial"/>
          <w:szCs w:val="24"/>
        </w:rPr>
        <w:t>Offeror</w:t>
      </w:r>
      <w:r w:rsidRPr="00F767E2">
        <w:rPr>
          <w:rFonts w:ascii="Arial" w:hAnsi="Arial" w:cs="Arial"/>
          <w:szCs w:val="24"/>
        </w:rPr>
        <w:t xml:space="preserve"> fails to begin to perform the work described herein within ten (10) days after the City gives the selected </w:t>
      </w:r>
      <w:r w:rsidR="004269FB">
        <w:rPr>
          <w:rFonts w:ascii="Arial" w:hAnsi="Arial" w:cs="Arial"/>
          <w:szCs w:val="24"/>
        </w:rPr>
        <w:t>Offeror</w:t>
      </w:r>
      <w:r w:rsidRPr="00F767E2">
        <w:rPr>
          <w:rFonts w:ascii="Arial" w:hAnsi="Arial" w:cs="Arial"/>
          <w:szCs w:val="24"/>
        </w:rPr>
        <w:t xml:space="preserve"> a written notice to proceed.</w:t>
      </w:r>
    </w:p>
    <w:p w14:paraId="68F97CEA" w14:textId="77777777" w:rsidR="009573CA" w:rsidRDefault="009573CA" w:rsidP="00936DBE">
      <w:pPr>
        <w:pStyle w:val="ListParagraph"/>
        <w:spacing w:after="0" w:line="240" w:lineRule="auto"/>
        <w:ind w:left="1440"/>
        <w:jc w:val="both"/>
        <w:rPr>
          <w:rFonts w:ascii="Arial" w:hAnsi="Arial" w:cs="Arial"/>
          <w:szCs w:val="24"/>
        </w:rPr>
      </w:pPr>
    </w:p>
    <w:p w14:paraId="3DC77A91" w14:textId="663B4CFA" w:rsidR="009573CA" w:rsidRDefault="0005181F"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Selection</w:t>
      </w:r>
    </w:p>
    <w:p w14:paraId="0487A620" w14:textId="54E8AE54" w:rsidR="00477815" w:rsidRDefault="00477815" w:rsidP="00936DBE">
      <w:pPr>
        <w:pStyle w:val="ListParagraph"/>
        <w:spacing w:after="0" w:line="240" w:lineRule="auto"/>
        <w:ind w:left="1440"/>
        <w:jc w:val="both"/>
        <w:rPr>
          <w:rFonts w:ascii="Arial" w:hAnsi="Arial" w:cs="Arial"/>
          <w:szCs w:val="24"/>
        </w:rPr>
      </w:pPr>
      <w:r w:rsidRPr="00477815">
        <w:rPr>
          <w:rFonts w:ascii="Arial" w:hAnsi="Arial" w:cs="Arial"/>
          <w:szCs w:val="24"/>
        </w:rPr>
        <w:t xml:space="preserve">At any time in the evaluation process, the City may request clarifications from </w:t>
      </w:r>
      <w:r w:rsidR="004269FB">
        <w:rPr>
          <w:rFonts w:ascii="Arial" w:hAnsi="Arial" w:cs="Arial"/>
          <w:szCs w:val="24"/>
        </w:rPr>
        <w:t xml:space="preserve">Offerors. </w:t>
      </w:r>
      <w:r w:rsidRPr="00477815">
        <w:rPr>
          <w:rFonts w:ascii="Arial" w:hAnsi="Arial" w:cs="Arial"/>
          <w:szCs w:val="24"/>
        </w:rPr>
        <w:t xml:space="preserve"> </w:t>
      </w:r>
    </w:p>
    <w:p w14:paraId="5680F938" w14:textId="77777777" w:rsidR="00477815" w:rsidRPr="00477815" w:rsidRDefault="00477815" w:rsidP="00936DBE">
      <w:pPr>
        <w:pStyle w:val="ListParagraph"/>
        <w:spacing w:after="0" w:line="240" w:lineRule="auto"/>
        <w:ind w:left="1440"/>
        <w:jc w:val="both"/>
        <w:rPr>
          <w:rFonts w:ascii="Arial" w:hAnsi="Arial" w:cs="Arial"/>
          <w:szCs w:val="24"/>
        </w:rPr>
      </w:pPr>
    </w:p>
    <w:p w14:paraId="34651C27" w14:textId="5A2A574C" w:rsidR="0005181F" w:rsidRDefault="00477815" w:rsidP="002E14C1">
      <w:pPr>
        <w:pStyle w:val="ListParagraph"/>
        <w:numPr>
          <w:ilvl w:val="4"/>
          <w:numId w:val="23"/>
        </w:numPr>
        <w:spacing w:after="0" w:line="240" w:lineRule="auto"/>
        <w:jc w:val="both"/>
        <w:rPr>
          <w:rFonts w:ascii="Arial" w:hAnsi="Arial" w:cs="Arial"/>
          <w:b/>
          <w:bCs/>
          <w:szCs w:val="24"/>
        </w:rPr>
      </w:pPr>
      <w:r>
        <w:rPr>
          <w:rFonts w:ascii="Arial" w:hAnsi="Arial" w:cs="Arial"/>
          <w:b/>
          <w:bCs/>
          <w:szCs w:val="24"/>
        </w:rPr>
        <w:t xml:space="preserve">Determination of Responsiveness </w:t>
      </w:r>
    </w:p>
    <w:p w14:paraId="336ABF11" w14:textId="1E80752B" w:rsidR="00477815" w:rsidRDefault="002D227E" w:rsidP="00936DBE">
      <w:pPr>
        <w:pStyle w:val="ListParagraph"/>
        <w:spacing w:after="0" w:line="240" w:lineRule="auto"/>
        <w:ind w:left="2880"/>
        <w:jc w:val="both"/>
        <w:rPr>
          <w:rFonts w:ascii="Arial" w:hAnsi="Arial" w:cs="Arial"/>
          <w:szCs w:val="24"/>
        </w:rPr>
      </w:pPr>
      <w:r w:rsidRPr="002D227E">
        <w:rPr>
          <w:rFonts w:ascii="Arial" w:hAnsi="Arial" w:cs="Arial"/>
          <w:szCs w:val="24"/>
        </w:rPr>
        <w:t xml:space="preserve">A responsive proposal conforms to the instructions set forth in this solicitation and any modifications to it. Non-responsive proposals will be rejected. The City, in its sole discretion, may waive nonconsequential deviations if the deviations cannot have provided an advantage over other </w:t>
      </w:r>
      <w:r w:rsidR="004269FB">
        <w:rPr>
          <w:rFonts w:ascii="Arial" w:hAnsi="Arial" w:cs="Arial"/>
          <w:szCs w:val="24"/>
        </w:rPr>
        <w:t xml:space="preserve">Offerors. </w:t>
      </w:r>
      <w:r w:rsidRPr="002D227E">
        <w:rPr>
          <w:rFonts w:ascii="Arial" w:hAnsi="Arial" w:cs="Arial"/>
          <w:szCs w:val="24"/>
        </w:rPr>
        <w:t xml:space="preserve"> </w:t>
      </w:r>
    </w:p>
    <w:p w14:paraId="2A5E249B" w14:textId="77777777" w:rsidR="00EE5118" w:rsidRPr="00DA7BBB" w:rsidRDefault="00EE5118" w:rsidP="00DA7BBB">
      <w:pPr>
        <w:spacing w:after="0" w:line="240" w:lineRule="auto"/>
        <w:jc w:val="both"/>
        <w:rPr>
          <w:rFonts w:ascii="Arial" w:hAnsi="Arial" w:cs="Arial"/>
          <w:b/>
          <w:bCs/>
          <w:szCs w:val="24"/>
        </w:rPr>
      </w:pPr>
    </w:p>
    <w:p w14:paraId="0969D74A" w14:textId="749235ED" w:rsidR="00477815" w:rsidRDefault="00477815" w:rsidP="002E14C1">
      <w:pPr>
        <w:pStyle w:val="ListParagraph"/>
        <w:numPr>
          <w:ilvl w:val="4"/>
          <w:numId w:val="23"/>
        </w:numPr>
        <w:spacing w:after="0" w:line="240" w:lineRule="auto"/>
        <w:jc w:val="both"/>
        <w:rPr>
          <w:rFonts w:ascii="Arial" w:hAnsi="Arial" w:cs="Arial"/>
          <w:b/>
          <w:bCs/>
          <w:szCs w:val="24"/>
        </w:rPr>
      </w:pPr>
      <w:r>
        <w:rPr>
          <w:rFonts w:ascii="Arial" w:hAnsi="Arial" w:cs="Arial"/>
          <w:b/>
          <w:bCs/>
          <w:szCs w:val="24"/>
        </w:rPr>
        <w:t xml:space="preserve">Determination of Responsibility </w:t>
      </w:r>
    </w:p>
    <w:p w14:paraId="705F6599" w14:textId="6C4C7449" w:rsidR="00EE5118" w:rsidRDefault="003C5AFF" w:rsidP="00936DBE">
      <w:pPr>
        <w:pStyle w:val="ListParagraph"/>
        <w:spacing w:after="0" w:line="240" w:lineRule="auto"/>
        <w:ind w:left="2880"/>
        <w:jc w:val="both"/>
        <w:rPr>
          <w:rFonts w:ascii="Arial" w:hAnsi="Arial" w:cs="Arial"/>
          <w:szCs w:val="24"/>
        </w:rPr>
      </w:pPr>
      <w:r w:rsidRPr="003C5AFF">
        <w:rPr>
          <w:rFonts w:ascii="Arial" w:hAnsi="Arial" w:cs="Arial"/>
          <w:szCs w:val="24"/>
        </w:rPr>
        <w:t xml:space="preserve">The City will make a determination of the responsibility of any </w:t>
      </w:r>
      <w:r w:rsidR="007B3D29">
        <w:rPr>
          <w:rFonts w:ascii="Arial" w:hAnsi="Arial" w:cs="Arial"/>
          <w:szCs w:val="24"/>
        </w:rPr>
        <w:t xml:space="preserve">Offeror </w:t>
      </w:r>
      <w:r w:rsidRPr="003C5AFF">
        <w:rPr>
          <w:rFonts w:ascii="Arial" w:hAnsi="Arial" w:cs="Arial"/>
          <w:szCs w:val="24"/>
        </w:rPr>
        <w:t xml:space="preserve">under consideration for award, taking into consideration matters such as the </w:t>
      </w:r>
      <w:r w:rsidR="007B3D29">
        <w:rPr>
          <w:rFonts w:ascii="Arial" w:hAnsi="Arial" w:cs="Arial"/>
          <w:szCs w:val="24"/>
        </w:rPr>
        <w:t xml:space="preserve">Offeror’s </w:t>
      </w:r>
      <w:r w:rsidRPr="003C5AFF">
        <w:rPr>
          <w:rFonts w:ascii="Arial" w:hAnsi="Arial" w:cs="Arial"/>
          <w:szCs w:val="24"/>
        </w:rPr>
        <w:t xml:space="preserve">compliance with public policy and laws, past performance, fiscal responsibility, financial and technical resources, capacity, and experience to satisfactorily carry out its responsibilities. The City will notify any </w:t>
      </w:r>
      <w:r w:rsidR="007B3D29">
        <w:rPr>
          <w:rFonts w:ascii="Arial" w:hAnsi="Arial" w:cs="Arial"/>
          <w:szCs w:val="24"/>
        </w:rPr>
        <w:t xml:space="preserve">Offeror </w:t>
      </w:r>
      <w:r w:rsidRPr="003C5AFF">
        <w:rPr>
          <w:rFonts w:ascii="Arial" w:hAnsi="Arial" w:cs="Arial"/>
          <w:szCs w:val="24"/>
        </w:rPr>
        <w:t>in writing what was found non-responsive and allow the finding to be contested.</w:t>
      </w:r>
    </w:p>
    <w:p w14:paraId="36803A57" w14:textId="77777777" w:rsidR="003C5AFF" w:rsidRDefault="003C5AFF" w:rsidP="00936DBE">
      <w:pPr>
        <w:pStyle w:val="ListParagraph"/>
        <w:spacing w:after="0" w:line="240" w:lineRule="auto"/>
        <w:ind w:left="2880"/>
        <w:jc w:val="both"/>
        <w:rPr>
          <w:rFonts w:ascii="Arial" w:hAnsi="Arial" w:cs="Arial"/>
          <w:szCs w:val="24"/>
        </w:rPr>
      </w:pPr>
    </w:p>
    <w:p w14:paraId="1F7D7551" w14:textId="4FB6812F" w:rsidR="003C5AFF" w:rsidRDefault="005B3BA5"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Contract Award</w:t>
      </w:r>
    </w:p>
    <w:p w14:paraId="776B23F2" w14:textId="77777777" w:rsidR="005B3BA5" w:rsidRDefault="005B3BA5" w:rsidP="00936DBE">
      <w:pPr>
        <w:pStyle w:val="ListParagraph"/>
        <w:spacing w:after="0" w:line="240" w:lineRule="auto"/>
        <w:ind w:left="1440"/>
        <w:jc w:val="both"/>
        <w:rPr>
          <w:rFonts w:ascii="Arial" w:hAnsi="Arial" w:cs="Arial"/>
          <w:b/>
          <w:bCs/>
          <w:szCs w:val="24"/>
        </w:rPr>
      </w:pPr>
    </w:p>
    <w:p w14:paraId="04E27514" w14:textId="76010AAB" w:rsidR="00170C36" w:rsidRDefault="00F3170A" w:rsidP="002E14C1">
      <w:pPr>
        <w:pStyle w:val="ListParagraph"/>
        <w:numPr>
          <w:ilvl w:val="4"/>
          <w:numId w:val="23"/>
        </w:numPr>
        <w:spacing w:after="0" w:line="240" w:lineRule="auto"/>
        <w:jc w:val="both"/>
        <w:rPr>
          <w:rFonts w:ascii="Arial" w:hAnsi="Arial" w:cs="Arial"/>
          <w:b/>
          <w:bCs/>
          <w:szCs w:val="24"/>
        </w:rPr>
      </w:pPr>
      <w:r>
        <w:rPr>
          <w:rFonts w:ascii="Arial" w:hAnsi="Arial" w:cs="Arial"/>
          <w:b/>
          <w:bCs/>
          <w:szCs w:val="24"/>
        </w:rPr>
        <w:t>Contract Negotiations</w:t>
      </w:r>
    </w:p>
    <w:p w14:paraId="17A8587B" w14:textId="32A55005" w:rsidR="00170C36" w:rsidRPr="00F3170A" w:rsidRDefault="00E900C2" w:rsidP="00F3170A">
      <w:pPr>
        <w:pStyle w:val="ListParagraph"/>
        <w:spacing w:after="0" w:line="240" w:lineRule="auto"/>
        <w:ind w:left="2880"/>
        <w:jc w:val="both"/>
        <w:rPr>
          <w:rFonts w:ascii="Arial" w:hAnsi="Arial" w:cs="Arial"/>
          <w:szCs w:val="24"/>
        </w:rPr>
      </w:pPr>
      <w:r w:rsidRPr="00E900C2">
        <w:rPr>
          <w:rFonts w:ascii="Arial" w:hAnsi="Arial" w:cs="Arial"/>
          <w:szCs w:val="24"/>
        </w:rPr>
        <w:t xml:space="preserve">Once a decision has been made to award a contract to one or more </w:t>
      </w:r>
      <w:r w:rsidR="007B3D29">
        <w:rPr>
          <w:rFonts w:ascii="Arial" w:hAnsi="Arial" w:cs="Arial"/>
          <w:szCs w:val="24"/>
        </w:rPr>
        <w:t>Offerors</w:t>
      </w:r>
      <w:r w:rsidRPr="00E900C2">
        <w:rPr>
          <w:rFonts w:ascii="Arial" w:hAnsi="Arial" w:cs="Arial"/>
          <w:szCs w:val="24"/>
        </w:rPr>
        <w:t>, the City will post a Notice of Intent to Award</w:t>
      </w:r>
      <w:r w:rsidR="00F3170A">
        <w:rPr>
          <w:rFonts w:ascii="Arial" w:hAnsi="Arial" w:cs="Arial"/>
          <w:szCs w:val="24"/>
        </w:rPr>
        <w:t>.</w:t>
      </w:r>
      <w:r w:rsidRPr="00E900C2">
        <w:rPr>
          <w:rFonts w:ascii="Arial" w:hAnsi="Arial" w:cs="Arial"/>
          <w:szCs w:val="24"/>
        </w:rPr>
        <w:t xml:space="preserve"> </w:t>
      </w:r>
      <w:r w:rsidR="00F3170A">
        <w:rPr>
          <w:rFonts w:ascii="Arial" w:hAnsi="Arial" w:cs="Arial"/>
          <w:szCs w:val="24"/>
        </w:rPr>
        <w:t>C</w:t>
      </w:r>
      <w:r w:rsidRPr="00F3170A">
        <w:rPr>
          <w:rFonts w:ascii="Arial" w:hAnsi="Arial" w:cs="Arial"/>
          <w:szCs w:val="24"/>
        </w:rPr>
        <w:t xml:space="preserve">ontract negotiations are neither an offer nor an implicit guarantee that a contract will be executed. Award, if made, will be to the responsive, responsible </w:t>
      </w:r>
      <w:r w:rsidR="007B3D29">
        <w:rPr>
          <w:rFonts w:ascii="Arial" w:hAnsi="Arial" w:cs="Arial"/>
          <w:szCs w:val="24"/>
        </w:rPr>
        <w:t xml:space="preserve">Offeror </w:t>
      </w:r>
      <w:r w:rsidRPr="00F3170A">
        <w:rPr>
          <w:rFonts w:ascii="Arial" w:hAnsi="Arial" w:cs="Arial"/>
          <w:szCs w:val="24"/>
        </w:rPr>
        <w:t>offering the overall best value to the City for the services and goods described in this solicitation, or as applicable, for a specific portion of the services and goods described. Any agreement reached will be memorialized in a formal agreement.</w:t>
      </w:r>
      <w:r w:rsidR="00D737FD">
        <w:rPr>
          <w:rFonts w:ascii="Arial" w:hAnsi="Arial" w:cs="Arial"/>
          <w:szCs w:val="24"/>
        </w:rPr>
        <w:t xml:space="preserve"> </w:t>
      </w:r>
    </w:p>
    <w:p w14:paraId="24FFC8F3" w14:textId="77777777" w:rsidR="00E900C2" w:rsidRPr="002D227E" w:rsidRDefault="00E900C2" w:rsidP="00936DBE">
      <w:pPr>
        <w:pStyle w:val="ListParagraph"/>
        <w:spacing w:after="0" w:line="240" w:lineRule="auto"/>
        <w:ind w:left="2880"/>
        <w:jc w:val="both"/>
        <w:rPr>
          <w:rFonts w:ascii="Arial" w:hAnsi="Arial" w:cs="Arial"/>
          <w:szCs w:val="24"/>
        </w:rPr>
      </w:pPr>
    </w:p>
    <w:p w14:paraId="30571BCF" w14:textId="2A158590" w:rsidR="00170C36" w:rsidRDefault="00143AAA" w:rsidP="002E14C1">
      <w:pPr>
        <w:pStyle w:val="ListParagraph"/>
        <w:numPr>
          <w:ilvl w:val="4"/>
          <w:numId w:val="23"/>
        </w:numPr>
        <w:spacing w:after="0" w:line="240" w:lineRule="auto"/>
        <w:jc w:val="both"/>
        <w:rPr>
          <w:rFonts w:ascii="Arial" w:hAnsi="Arial" w:cs="Arial"/>
          <w:b/>
          <w:bCs/>
          <w:szCs w:val="24"/>
        </w:rPr>
      </w:pPr>
      <w:r>
        <w:rPr>
          <w:rFonts w:ascii="Arial" w:hAnsi="Arial" w:cs="Arial"/>
          <w:b/>
          <w:bCs/>
          <w:szCs w:val="24"/>
        </w:rPr>
        <w:t xml:space="preserve">Work </w:t>
      </w:r>
      <w:r w:rsidR="00B97AD8">
        <w:rPr>
          <w:rFonts w:ascii="Arial" w:hAnsi="Arial" w:cs="Arial"/>
          <w:b/>
          <w:bCs/>
          <w:szCs w:val="24"/>
        </w:rPr>
        <w:t>is Not Authorized Until Agreement is Approved</w:t>
      </w:r>
      <w:r w:rsidR="00170C36">
        <w:rPr>
          <w:rFonts w:ascii="Arial" w:hAnsi="Arial" w:cs="Arial"/>
          <w:b/>
          <w:bCs/>
          <w:szCs w:val="24"/>
        </w:rPr>
        <w:t xml:space="preserve"> </w:t>
      </w:r>
    </w:p>
    <w:p w14:paraId="2EC1D185" w14:textId="7ACE8917" w:rsidR="004C651A" w:rsidRDefault="00215198" w:rsidP="00936DBE">
      <w:pPr>
        <w:pStyle w:val="ListParagraph"/>
        <w:spacing w:after="0" w:line="240" w:lineRule="auto"/>
        <w:ind w:left="2880"/>
        <w:jc w:val="both"/>
        <w:rPr>
          <w:rFonts w:ascii="Arial" w:hAnsi="Arial" w:cs="Arial"/>
          <w:szCs w:val="24"/>
        </w:rPr>
      </w:pPr>
      <w:r w:rsidRPr="00215198">
        <w:rPr>
          <w:rFonts w:ascii="Arial" w:hAnsi="Arial" w:cs="Arial"/>
          <w:szCs w:val="24"/>
        </w:rPr>
        <w:t xml:space="preserve">After the Agreement has been approved by the City Council and all parties have signed, the City will notify the </w:t>
      </w:r>
      <w:r w:rsidR="00B76D30">
        <w:rPr>
          <w:rFonts w:ascii="Arial" w:hAnsi="Arial" w:cs="Arial"/>
          <w:szCs w:val="24"/>
        </w:rPr>
        <w:t xml:space="preserve">Offeror </w:t>
      </w:r>
      <w:r w:rsidRPr="00215198">
        <w:rPr>
          <w:rFonts w:ascii="Arial" w:hAnsi="Arial" w:cs="Arial"/>
          <w:szCs w:val="24"/>
        </w:rPr>
        <w:t xml:space="preserve">and performance may proceed. Prior to City execution of the </w:t>
      </w:r>
      <w:r w:rsidRPr="00215198">
        <w:rPr>
          <w:rFonts w:ascii="Arial" w:hAnsi="Arial" w:cs="Arial"/>
          <w:szCs w:val="24"/>
        </w:rPr>
        <w:lastRenderedPageBreak/>
        <w:t>Agreement, no City employee may authorize work. Any work performed prior to that time may be uncompensated.</w:t>
      </w:r>
    </w:p>
    <w:p w14:paraId="4D20351D" w14:textId="4BD0EA28" w:rsidR="00215198" w:rsidRDefault="00215198" w:rsidP="00936DBE">
      <w:pPr>
        <w:spacing w:after="0" w:line="240" w:lineRule="auto"/>
        <w:jc w:val="both"/>
        <w:rPr>
          <w:rFonts w:ascii="Arial" w:hAnsi="Arial" w:cs="Arial"/>
          <w:b/>
          <w:bCs/>
          <w:szCs w:val="24"/>
        </w:rPr>
      </w:pPr>
    </w:p>
    <w:p w14:paraId="50E94568" w14:textId="4A16E8F6" w:rsidR="003734FC" w:rsidRDefault="003734FC" w:rsidP="005D6D79">
      <w:pPr>
        <w:pStyle w:val="ListParagraph"/>
        <w:numPr>
          <w:ilvl w:val="2"/>
          <w:numId w:val="23"/>
        </w:numPr>
        <w:spacing w:after="0" w:line="240" w:lineRule="auto"/>
        <w:ind w:left="144" w:hanging="144"/>
        <w:jc w:val="both"/>
        <w:rPr>
          <w:rFonts w:ascii="Arial" w:hAnsi="Arial" w:cs="Arial"/>
          <w:b/>
          <w:bCs/>
          <w:szCs w:val="24"/>
        </w:rPr>
      </w:pPr>
      <w:r>
        <w:rPr>
          <w:rFonts w:ascii="Arial" w:hAnsi="Arial" w:cs="Arial"/>
          <w:b/>
          <w:bCs/>
          <w:szCs w:val="24"/>
        </w:rPr>
        <w:t xml:space="preserve">Protests </w:t>
      </w:r>
    </w:p>
    <w:p w14:paraId="0D66C557" w14:textId="7E8CA029" w:rsidR="003734FC" w:rsidRDefault="00995A86" w:rsidP="004326B1">
      <w:pPr>
        <w:pStyle w:val="ListParagraph"/>
        <w:spacing w:after="0" w:line="240" w:lineRule="auto"/>
        <w:ind w:left="1440"/>
        <w:jc w:val="both"/>
        <w:rPr>
          <w:rFonts w:ascii="Arial" w:hAnsi="Arial" w:cs="Arial"/>
          <w:szCs w:val="24"/>
        </w:rPr>
      </w:pPr>
      <w:r w:rsidRPr="00995A86">
        <w:rPr>
          <w:rFonts w:ascii="Arial" w:hAnsi="Arial" w:cs="Arial"/>
          <w:szCs w:val="24"/>
        </w:rPr>
        <w:t>Protests that do not comply with the protest procedures outlined below will be rejected.</w:t>
      </w:r>
    </w:p>
    <w:p w14:paraId="7B480346" w14:textId="77777777" w:rsidR="00995A86" w:rsidRDefault="00995A86" w:rsidP="00936DBE">
      <w:pPr>
        <w:pStyle w:val="ListParagraph"/>
        <w:spacing w:after="0" w:line="240" w:lineRule="auto"/>
        <w:ind w:left="1224"/>
        <w:jc w:val="both"/>
        <w:rPr>
          <w:rFonts w:ascii="Arial" w:hAnsi="Arial" w:cs="Arial"/>
          <w:szCs w:val="24"/>
        </w:rPr>
      </w:pPr>
    </w:p>
    <w:p w14:paraId="0E170EE9" w14:textId="65819B8B" w:rsidR="0086433D" w:rsidRPr="0086433D" w:rsidRDefault="002317D1" w:rsidP="002E14C1">
      <w:pPr>
        <w:pStyle w:val="ListParagraph"/>
        <w:numPr>
          <w:ilvl w:val="4"/>
          <w:numId w:val="23"/>
        </w:numPr>
        <w:spacing w:after="0" w:line="240" w:lineRule="auto"/>
        <w:jc w:val="both"/>
        <w:rPr>
          <w:rFonts w:ascii="Arial" w:hAnsi="Arial" w:cs="Arial"/>
          <w:b/>
          <w:bCs/>
          <w:szCs w:val="24"/>
        </w:rPr>
      </w:pPr>
      <w:r>
        <w:rPr>
          <w:rFonts w:ascii="Arial" w:hAnsi="Arial" w:cs="Arial"/>
          <w:b/>
          <w:bCs/>
          <w:szCs w:val="24"/>
        </w:rPr>
        <w:t>Protest Format, Eligibility and Address</w:t>
      </w:r>
    </w:p>
    <w:p w14:paraId="73EDB1A4" w14:textId="77777777" w:rsidR="008E09FC" w:rsidRDefault="0086433D" w:rsidP="002E14C1">
      <w:pPr>
        <w:pStyle w:val="ListParagraph"/>
        <w:numPr>
          <w:ilvl w:val="4"/>
          <w:numId w:val="14"/>
        </w:numPr>
        <w:spacing w:after="0" w:line="240" w:lineRule="auto"/>
        <w:jc w:val="both"/>
        <w:rPr>
          <w:rFonts w:ascii="Arial" w:hAnsi="Arial" w:cs="Arial"/>
          <w:szCs w:val="24"/>
        </w:rPr>
      </w:pPr>
      <w:r w:rsidRPr="0086433D">
        <w:rPr>
          <w:rFonts w:ascii="Arial" w:hAnsi="Arial" w:cs="Arial"/>
          <w:szCs w:val="24"/>
        </w:rPr>
        <w:t>Protests or objections may be filed regarding the contract award.</w:t>
      </w:r>
    </w:p>
    <w:p w14:paraId="67D66191" w14:textId="17A71681" w:rsidR="008E09FC" w:rsidRDefault="0086433D" w:rsidP="002E14C1">
      <w:pPr>
        <w:pStyle w:val="ListParagraph"/>
        <w:numPr>
          <w:ilvl w:val="4"/>
          <w:numId w:val="14"/>
        </w:numPr>
        <w:spacing w:after="0" w:line="240" w:lineRule="auto"/>
        <w:jc w:val="both"/>
        <w:rPr>
          <w:rFonts w:ascii="Arial" w:hAnsi="Arial" w:cs="Arial"/>
          <w:szCs w:val="24"/>
        </w:rPr>
      </w:pPr>
      <w:r w:rsidRPr="008E09FC">
        <w:rPr>
          <w:rFonts w:ascii="Arial" w:hAnsi="Arial" w:cs="Arial"/>
          <w:szCs w:val="24"/>
        </w:rPr>
        <w:t xml:space="preserve">The City will only review protests submitted by an interested party, defined as an actual or prospective </w:t>
      </w:r>
      <w:r w:rsidR="00B76D30">
        <w:rPr>
          <w:rFonts w:ascii="Arial" w:hAnsi="Arial" w:cs="Arial"/>
          <w:szCs w:val="24"/>
        </w:rPr>
        <w:t xml:space="preserve">offeror </w:t>
      </w:r>
      <w:r w:rsidRPr="008E09FC">
        <w:rPr>
          <w:rFonts w:ascii="Arial" w:hAnsi="Arial" w:cs="Arial"/>
          <w:szCs w:val="24"/>
        </w:rPr>
        <w:t>whose direct economic interest could be affected by the City’s conduct of the solicitation.</w:t>
      </w:r>
    </w:p>
    <w:p w14:paraId="0207BBE4" w14:textId="50A756CE" w:rsidR="008E09FC" w:rsidRDefault="0086433D" w:rsidP="002E14C1">
      <w:pPr>
        <w:pStyle w:val="ListParagraph"/>
        <w:numPr>
          <w:ilvl w:val="4"/>
          <w:numId w:val="14"/>
        </w:numPr>
        <w:spacing w:after="0" w:line="240" w:lineRule="auto"/>
        <w:jc w:val="both"/>
        <w:rPr>
          <w:rFonts w:ascii="Arial" w:hAnsi="Arial" w:cs="Arial"/>
          <w:szCs w:val="24"/>
        </w:rPr>
      </w:pPr>
      <w:r w:rsidRPr="008E09FC">
        <w:rPr>
          <w:rFonts w:ascii="Arial" w:hAnsi="Arial" w:cs="Arial"/>
          <w:szCs w:val="24"/>
        </w:rPr>
        <w:t xml:space="preserve">Submit protests to the </w:t>
      </w:r>
      <w:r w:rsidR="00391529">
        <w:rPr>
          <w:rFonts w:ascii="Arial" w:hAnsi="Arial" w:cs="Arial"/>
          <w:szCs w:val="24"/>
        </w:rPr>
        <w:t>C</w:t>
      </w:r>
      <w:r w:rsidR="004326B1" w:rsidRPr="008E09FC">
        <w:rPr>
          <w:rFonts w:ascii="Arial" w:hAnsi="Arial" w:cs="Arial"/>
          <w:szCs w:val="24"/>
        </w:rPr>
        <w:t>ity</w:t>
      </w:r>
      <w:r w:rsidRPr="008E09FC">
        <w:rPr>
          <w:rFonts w:ascii="Arial" w:hAnsi="Arial" w:cs="Arial"/>
          <w:szCs w:val="24"/>
        </w:rPr>
        <w:t xml:space="preserve"> via email to </w:t>
      </w:r>
      <w:r w:rsidR="004326B1">
        <w:rPr>
          <w:rFonts w:ascii="Arial" w:hAnsi="Arial" w:cs="Arial"/>
          <w:szCs w:val="24"/>
          <w:highlight w:val="yellow"/>
        </w:rPr>
        <w:t>[</w:t>
      </w:r>
      <w:r w:rsidRPr="008E09FC">
        <w:rPr>
          <w:rFonts w:ascii="Arial" w:hAnsi="Arial" w:cs="Arial"/>
          <w:szCs w:val="24"/>
          <w:highlight w:val="yellow"/>
        </w:rPr>
        <w:t>Insert Name</w:t>
      </w:r>
      <w:r w:rsidR="004326B1">
        <w:rPr>
          <w:rFonts w:ascii="Arial" w:hAnsi="Arial" w:cs="Arial"/>
          <w:szCs w:val="24"/>
          <w:highlight w:val="yellow"/>
        </w:rPr>
        <w:t>]</w:t>
      </w:r>
      <w:r w:rsidRPr="008E09FC">
        <w:rPr>
          <w:rFonts w:ascii="Arial" w:hAnsi="Arial" w:cs="Arial"/>
          <w:szCs w:val="24"/>
          <w:highlight w:val="yellow"/>
        </w:rPr>
        <w:t xml:space="preserve">, </w:t>
      </w:r>
      <w:r w:rsidR="004326B1">
        <w:rPr>
          <w:rFonts w:ascii="Arial" w:hAnsi="Arial" w:cs="Arial"/>
          <w:szCs w:val="24"/>
          <w:highlight w:val="yellow"/>
        </w:rPr>
        <w:t>[</w:t>
      </w:r>
      <w:r w:rsidRPr="008E09FC">
        <w:rPr>
          <w:rFonts w:ascii="Arial" w:hAnsi="Arial" w:cs="Arial"/>
          <w:szCs w:val="24"/>
          <w:highlight w:val="yellow"/>
        </w:rPr>
        <w:t>Insert Title</w:t>
      </w:r>
      <w:r w:rsidR="004326B1">
        <w:rPr>
          <w:rFonts w:ascii="Arial" w:hAnsi="Arial" w:cs="Arial"/>
          <w:szCs w:val="24"/>
          <w:highlight w:val="yellow"/>
        </w:rPr>
        <w:t>]</w:t>
      </w:r>
      <w:r w:rsidRPr="008E09FC">
        <w:rPr>
          <w:rFonts w:ascii="Arial" w:hAnsi="Arial" w:cs="Arial"/>
          <w:szCs w:val="24"/>
          <w:highlight w:val="yellow"/>
        </w:rPr>
        <w:t xml:space="preserve">, </w:t>
      </w:r>
      <w:r w:rsidR="004326B1">
        <w:rPr>
          <w:rFonts w:ascii="Arial" w:hAnsi="Arial" w:cs="Arial"/>
          <w:szCs w:val="24"/>
          <w:highlight w:val="yellow"/>
        </w:rPr>
        <w:t>[</w:t>
      </w:r>
      <w:r w:rsidRPr="008E09FC">
        <w:rPr>
          <w:rFonts w:ascii="Arial" w:hAnsi="Arial" w:cs="Arial"/>
          <w:szCs w:val="24"/>
          <w:highlight w:val="yellow"/>
        </w:rPr>
        <w:t>Insert Department</w:t>
      </w:r>
      <w:r w:rsidR="004326B1">
        <w:rPr>
          <w:rFonts w:ascii="Arial" w:hAnsi="Arial" w:cs="Arial"/>
          <w:szCs w:val="24"/>
          <w:highlight w:val="yellow"/>
        </w:rPr>
        <w:t>]</w:t>
      </w:r>
      <w:r w:rsidRPr="008E09FC">
        <w:rPr>
          <w:rFonts w:ascii="Arial" w:hAnsi="Arial" w:cs="Arial"/>
          <w:szCs w:val="24"/>
          <w:highlight w:val="yellow"/>
        </w:rPr>
        <w:t xml:space="preserve"> </w:t>
      </w:r>
      <w:r w:rsidRPr="004326B1">
        <w:rPr>
          <w:rFonts w:ascii="Arial" w:hAnsi="Arial" w:cs="Arial"/>
          <w:szCs w:val="24"/>
        </w:rPr>
        <w:t xml:space="preserve">at </w:t>
      </w:r>
      <w:r w:rsidR="004326B1">
        <w:rPr>
          <w:rFonts w:ascii="Arial" w:hAnsi="Arial" w:cs="Arial"/>
          <w:szCs w:val="24"/>
          <w:highlight w:val="yellow"/>
        </w:rPr>
        <w:t>[</w:t>
      </w:r>
      <w:r w:rsidRPr="008E09FC">
        <w:rPr>
          <w:rFonts w:ascii="Arial" w:hAnsi="Arial" w:cs="Arial"/>
          <w:szCs w:val="24"/>
          <w:highlight w:val="yellow"/>
        </w:rPr>
        <w:t>Insert Email</w:t>
      </w:r>
      <w:r w:rsidR="004326B1">
        <w:rPr>
          <w:rFonts w:ascii="Arial" w:hAnsi="Arial" w:cs="Arial"/>
          <w:szCs w:val="24"/>
          <w:highlight w:val="yellow"/>
        </w:rPr>
        <w:t>]</w:t>
      </w:r>
      <w:r w:rsidRPr="008E09FC">
        <w:rPr>
          <w:rFonts w:ascii="Arial" w:hAnsi="Arial" w:cs="Arial"/>
          <w:szCs w:val="24"/>
          <w:highlight w:val="yellow"/>
        </w:rPr>
        <w:t>.</w:t>
      </w:r>
      <w:r w:rsidRPr="008E09FC">
        <w:rPr>
          <w:rFonts w:ascii="Arial" w:hAnsi="Arial" w:cs="Arial"/>
          <w:szCs w:val="24"/>
        </w:rPr>
        <w:t xml:space="preserve">  </w:t>
      </w:r>
    </w:p>
    <w:p w14:paraId="1995F678" w14:textId="1A7B2A05" w:rsidR="00565E09" w:rsidRPr="008E09FC" w:rsidRDefault="0086433D" w:rsidP="002E14C1">
      <w:pPr>
        <w:pStyle w:val="ListParagraph"/>
        <w:numPr>
          <w:ilvl w:val="4"/>
          <w:numId w:val="14"/>
        </w:numPr>
        <w:spacing w:after="0" w:line="240" w:lineRule="auto"/>
        <w:jc w:val="both"/>
        <w:rPr>
          <w:rFonts w:ascii="Arial" w:hAnsi="Arial" w:cs="Arial"/>
          <w:szCs w:val="24"/>
        </w:rPr>
      </w:pPr>
      <w:r w:rsidRPr="008E09FC">
        <w:rPr>
          <w:rFonts w:ascii="Arial" w:hAnsi="Arial" w:cs="Arial"/>
          <w:szCs w:val="24"/>
        </w:rPr>
        <w:t>Issues related to the protest will be reviewed by the City Legal Department.</w:t>
      </w:r>
    </w:p>
    <w:p w14:paraId="4572F173" w14:textId="77777777" w:rsidR="00565E09" w:rsidRDefault="00565E09" w:rsidP="00936DBE">
      <w:pPr>
        <w:pStyle w:val="ListParagraph"/>
        <w:spacing w:after="0" w:line="240" w:lineRule="auto"/>
        <w:ind w:left="2880"/>
        <w:jc w:val="both"/>
        <w:rPr>
          <w:rFonts w:ascii="Arial" w:hAnsi="Arial" w:cs="Arial"/>
          <w:b/>
          <w:bCs/>
          <w:szCs w:val="24"/>
        </w:rPr>
      </w:pPr>
    </w:p>
    <w:p w14:paraId="36F110F3" w14:textId="049043A3" w:rsidR="002317D1" w:rsidRDefault="002317D1" w:rsidP="002E14C1">
      <w:pPr>
        <w:pStyle w:val="ListParagraph"/>
        <w:numPr>
          <w:ilvl w:val="4"/>
          <w:numId w:val="23"/>
        </w:numPr>
        <w:spacing w:after="0" w:line="240" w:lineRule="auto"/>
        <w:jc w:val="both"/>
        <w:rPr>
          <w:rFonts w:ascii="Arial" w:hAnsi="Arial" w:cs="Arial"/>
          <w:b/>
          <w:bCs/>
          <w:szCs w:val="24"/>
        </w:rPr>
      </w:pPr>
      <w:r>
        <w:rPr>
          <w:rFonts w:ascii="Arial" w:hAnsi="Arial" w:cs="Arial"/>
          <w:b/>
          <w:bCs/>
          <w:szCs w:val="24"/>
        </w:rPr>
        <w:t>Protest Deadlines</w:t>
      </w:r>
    </w:p>
    <w:p w14:paraId="108C09DD" w14:textId="54B48FED" w:rsidR="00565E09" w:rsidRPr="00565E09" w:rsidRDefault="00565E09" w:rsidP="00936DBE">
      <w:pPr>
        <w:pStyle w:val="ListParagraph"/>
        <w:spacing w:after="0" w:line="240" w:lineRule="auto"/>
        <w:ind w:left="2880"/>
        <w:jc w:val="both"/>
        <w:rPr>
          <w:rFonts w:ascii="Arial" w:hAnsi="Arial" w:cs="Arial"/>
          <w:szCs w:val="24"/>
        </w:rPr>
      </w:pPr>
      <w:r w:rsidRPr="00565E09">
        <w:rPr>
          <w:rFonts w:ascii="Arial" w:hAnsi="Arial" w:cs="Arial"/>
          <w:szCs w:val="24"/>
        </w:rPr>
        <w:t xml:space="preserve">Submit protests of the contract award with any supplemental materials by </w:t>
      </w:r>
      <w:r w:rsidR="004326B1">
        <w:rPr>
          <w:rFonts w:ascii="Arial" w:hAnsi="Arial" w:cs="Arial"/>
          <w:szCs w:val="24"/>
          <w:highlight w:val="yellow"/>
        </w:rPr>
        <w:t>[</w:t>
      </w:r>
      <w:r w:rsidR="00853EAF">
        <w:rPr>
          <w:rFonts w:ascii="Arial" w:hAnsi="Arial" w:cs="Arial"/>
          <w:szCs w:val="24"/>
          <w:highlight w:val="yellow"/>
        </w:rPr>
        <w:t>Insert time</w:t>
      </w:r>
      <w:r w:rsidR="004326B1">
        <w:rPr>
          <w:rFonts w:ascii="Arial" w:hAnsi="Arial" w:cs="Arial"/>
          <w:szCs w:val="24"/>
        </w:rPr>
        <w:t xml:space="preserve">] </w:t>
      </w:r>
      <w:r w:rsidRPr="00853EAF">
        <w:rPr>
          <w:rFonts w:ascii="Arial" w:hAnsi="Arial" w:cs="Arial"/>
          <w:szCs w:val="24"/>
        </w:rPr>
        <w:t>CS</w:t>
      </w:r>
      <w:r w:rsidR="00853EAF" w:rsidRPr="00853EAF">
        <w:rPr>
          <w:rFonts w:ascii="Arial" w:hAnsi="Arial" w:cs="Arial"/>
          <w:szCs w:val="24"/>
        </w:rPr>
        <w:t xml:space="preserve">T on </w:t>
      </w:r>
      <w:r w:rsidR="00A83D7B">
        <w:rPr>
          <w:rFonts w:ascii="Arial" w:hAnsi="Arial" w:cs="Arial"/>
          <w:szCs w:val="24"/>
          <w:highlight w:val="yellow"/>
        </w:rPr>
        <w:t>[</w:t>
      </w:r>
      <w:r w:rsidR="00853EAF">
        <w:rPr>
          <w:rFonts w:ascii="Arial" w:hAnsi="Arial" w:cs="Arial"/>
          <w:szCs w:val="24"/>
          <w:highlight w:val="yellow"/>
        </w:rPr>
        <w:t>Insert date</w:t>
      </w:r>
      <w:r w:rsidR="00A83D7B">
        <w:rPr>
          <w:rFonts w:ascii="Arial" w:hAnsi="Arial" w:cs="Arial"/>
          <w:szCs w:val="24"/>
          <w:highlight w:val="yellow"/>
        </w:rPr>
        <w:t>]</w:t>
      </w:r>
      <w:r w:rsidRPr="00565E09">
        <w:rPr>
          <w:rFonts w:ascii="Arial" w:hAnsi="Arial" w:cs="Arial"/>
          <w:szCs w:val="24"/>
          <w:highlight w:val="yellow"/>
        </w:rPr>
        <w:t>.</w:t>
      </w:r>
      <w:r w:rsidRPr="00565E09">
        <w:rPr>
          <w:rFonts w:ascii="Arial" w:hAnsi="Arial" w:cs="Arial"/>
          <w:szCs w:val="24"/>
        </w:rPr>
        <w:t xml:space="preserve"> The date of filing is the date the City receives the protest, unless received after 5 p.m. CST, or on any day other than a Business Day, in which case, the date of filing will be the next Business Day. </w:t>
      </w:r>
    </w:p>
    <w:p w14:paraId="67631316" w14:textId="77777777" w:rsidR="00565E09" w:rsidRPr="00565E09" w:rsidRDefault="00565E09" w:rsidP="00936DBE">
      <w:pPr>
        <w:pStyle w:val="ListParagraph"/>
        <w:spacing w:after="0" w:line="240" w:lineRule="auto"/>
        <w:ind w:left="2880"/>
        <w:jc w:val="both"/>
        <w:rPr>
          <w:rFonts w:ascii="Arial" w:hAnsi="Arial" w:cs="Arial"/>
          <w:szCs w:val="24"/>
        </w:rPr>
      </w:pPr>
    </w:p>
    <w:p w14:paraId="033ED493" w14:textId="5EE02ED9" w:rsidR="0074559A" w:rsidRPr="00310262" w:rsidRDefault="00565E09" w:rsidP="00936DBE">
      <w:pPr>
        <w:pStyle w:val="ListParagraph"/>
        <w:spacing w:after="0" w:line="240" w:lineRule="auto"/>
        <w:ind w:left="2880"/>
        <w:jc w:val="both"/>
        <w:rPr>
          <w:rFonts w:ascii="Arial" w:hAnsi="Arial" w:cs="Arial"/>
          <w:b/>
          <w:bCs/>
          <w:szCs w:val="24"/>
        </w:rPr>
      </w:pPr>
      <w:r w:rsidRPr="00310262">
        <w:rPr>
          <w:rFonts w:ascii="Arial" w:hAnsi="Arial" w:cs="Arial"/>
          <w:b/>
          <w:bCs/>
          <w:szCs w:val="24"/>
        </w:rPr>
        <w:t>FAILURE TO FILE BY THE RELEVANT DEADLINE CONSTITUTES A WAIVER OF ANY PROTEST ON THOSE GROUNDS. SUPPLEMENTAL MATERIALS FILED AFTER THE RELEVANT DEADLINE SHALL BE REJECTED BY THE CITY.</w:t>
      </w:r>
    </w:p>
    <w:p w14:paraId="27971F2C" w14:textId="77777777" w:rsidR="00565E09" w:rsidRDefault="00565E09" w:rsidP="00936DBE">
      <w:pPr>
        <w:pStyle w:val="ListParagraph"/>
        <w:spacing w:after="0" w:line="240" w:lineRule="auto"/>
        <w:ind w:left="2880"/>
        <w:jc w:val="both"/>
        <w:rPr>
          <w:rFonts w:ascii="Arial" w:hAnsi="Arial" w:cs="Arial"/>
          <w:b/>
          <w:bCs/>
          <w:szCs w:val="24"/>
        </w:rPr>
      </w:pPr>
    </w:p>
    <w:p w14:paraId="0D61DB83" w14:textId="353C95FA" w:rsidR="002317D1" w:rsidRDefault="0074559A" w:rsidP="002E14C1">
      <w:pPr>
        <w:pStyle w:val="ListParagraph"/>
        <w:numPr>
          <w:ilvl w:val="4"/>
          <w:numId w:val="23"/>
        </w:numPr>
        <w:spacing w:after="0" w:line="240" w:lineRule="auto"/>
        <w:jc w:val="both"/>
        <w:rPr>
          <w:rFonts w:ascii="Arial" w:hAnsi="Arial" w:cs="Arial"/>
          <w:b/>
          <w:bCs/>
          <w:szCs w:val="24"/>
        </w:rPr>
      </w:pPr>
      <w:r>
        <w:rPr>
          <w:rFonts w:ascii="Arial" w:hAnsi="Arial" w:cs="Arial"/>
          <w:b/>
          <w:bCs/>
          <w:szCs w:val="24"/>
        </w:rPr>
        <w:t>Protest Contents</w:t>
      </w:r>
    </w:p>
    <w:p w14:paraId="1BB17A52" w14:textId="77777777" w:rsidR="00DE7EC1" w:rsidRDefault="00B90634" w:rsidP="00DE7EC1">
      <w:pPr>
        <w:pStyle w:val="ListParagraph"/>
        <w:spacing w:after="0" w:line="240" w:lineRule="auto"/>
        <w:ind w:left="2880"/>
        <w:jc w:val="both"/>
        <w:rPr>
          <w:rFonts w:ascii="Arial" w:hAnsi="Arial" w:cs="Arial"/>
          <w:szCs w:val="24"/>
        </w:rPr>
      </w:pPr>
      <w:r w:rsidRPr="00B90634">
        <w:rPr>
          <w:rFonts w:ascii="Arial" w:hAnsi="Arial" w:cs="Arial"/>
          <w:szCs w:val="24"/>
        </w:rPr>
        <w:t>The letter of protest must include all the following elements:</w:t>
      </w:r>
    </w:p>
    <w:p w14:paraId="5979EB34" w14:textId="77777777" w:rsidR="008E09FC" w:rsidRDefault="00B90634" w:rsidP="002E14C1">
      <w:pPr>
        <w:pStyle w:val="ListParagraph"/>
        <w:numPr>
          <w:ilvl w:val="0"/>
          <w:numId w:val="17"/>
        </w:numPr>
        <w:spacing w:after="0" w:line="240" w:lineRule="auto"/>
        <w:jc w:val="both"/>
        <w:rPr>
          <w:rFonts w:ascii="Arial" w:hAnsi="Arial" w:cs="Arial"/>
          <w:szCs w:val="24"/>
        </w:rPr>
      </w:pPr>
      <w:r w:rsidRPr="00DE7EC1">
        <w:rPr>
          <w:rFonts w:ascii="Arial" w:hAnsi="Arial" w:cs="Arial"/>
          <w:szCs w:val="24"/>
        </w:rPr>
        <w:t>Detailed grounds for the protest, fully supported with technical data, test results, documentary evidence, names of witnesses, and other pertinent information related to the subject being protested; and</w:t>
      </w:r>
    </w:p>
    <w:p w14:paraId="360E2460" w14:textId="22E8D682" w:rsidR="002A5ED5" w:rsidRPr="008E09FC" w:rsidRDefault="00B90634" w:rsidP="002E14C1">
      <w:pPr>
        <w:pStyle w:val="ListParagraph"/>
        <w:numPr>
          <w:ilvl w:val="0"/>
          <w:numId w:val="17"/>
        </w:numPr>
        <w:spacing w:after="0" w:line="240" w:lineRule="auto"/>
        <w:jc w:val="both"/>
        <w:rPr>
          <w:rFonts w:ascii="Arial" w:hAnsi="Arial" w:cs="Arial"/>
          <w:szCs w:val="24"/>
        </w:rPr>
      </w:pPr>
      <w:r w:rsidRPr="008E09FC">
        <w:rPr>
          <w:rFonts w:ascii="Arial" w:hAnsi="Arial" w:cs="Arial"/>
          <w:szCs w:val="24"/>
        </w:rPr>
        <w:t>The law, rule, regulation, ordinance, provision, or policy upon which the protest is based, with an explanation of the violation.</w:t>
      </w:r>
    </w:p>
    <w:p w14:paraId="3B5E7CC4" w14:textId="77777777" w:rsidR="002A5ED5" w:rsidRDefault="002A5ED5" w:rsidP="00936DBE">
      <w:pPr>
        <w:pStyle w:val="ListParagraph"/>
        <w:spacing w:after="0" w:line="240" w:lineRule="auto"/>
        <w:ind w:left="2880"/>
        <w:jc w:val="both"/>
        <w:rPr>
          <w:rFonts w:ascii="Arial" w:hAnsi="Arial" w:cs="Arial"/>
          <w:b/>
          <w:bCs/>
          <w:szCs w:val="24"/>
        </w:rPr>
      </w:pPr>
    </w:p>
    <w:p w14:paraId="3120F0EE" w14:textId="7C47618C" w:rsidR="0086433D" w:rsidRDefault="0074559A" w:rsidP="002E14C1">
      <w:pPr>
        <w:pStyle w:val="ListParagraph"/>
        <w:numPr>
          <w:ilvl w:val="4"/>
          <w:numId w:val="23"/>
        </w:numPr>
        <w:spacing w:after="0" w:line="240" w:lineRule="auto"/>
        <w:jc w:val="both"/>
        <w:rPr>
          <w:rFonts w:ascii="Arial" w:hAnsi="Arial" w:cs="Arial"/>
          <w:b/>
          <w:bCs/>
          <w:szCs w:val="24"/>
        </w:rPr>
      </w:pPr>
      <w:r>
        <w:rPr>
          <w:rFonts w:ascii="Arial" w:hAnsi="Arial" w:cs="Arial"/>
          <w:b/>
          <w:bCs/>
          <w:szCs w:val="24"/>
        </w:rPr>
        <w:t>Reply to Protest</w:t>
      </w:r>
    </w:p>
    <w:p w14:paraId="28D87DF9" w14:textId="3D08FDB6" w:rsidR="0086433D" w:rsidRPr="006023D6" w:rsidRDefault="006023D6" w:rsidP="00936DBE">
      <w:pPr>
        <w:pStyle w:val="ListParagraph"/>
        <w:spacing w:after="0" w:line="240" w:lineRule="auto"/>
        <w:ind w:left="2880"/>
        <w:jc w:val="both"/>
        <w:rPr>
          <w:rFonts w:ascii="Arial" w:hAnsi="Arial" w:cs="Arial"/>
          <w:szCs w:val="24"/>
        </w:rPr>
      </w:pPr>
      <w:r w:rsidRPr="006023D6">
        <w:rPr>
          <w:rFonts w:ascii="Arial" w:hAnsi="Arial" w:cs="Arial"/>
          <w:szCs w:val="24"/>
        </w:rPr>
        <w:t>The City will send a written response to the protesting party and to any other party named in the protest within a reasonable time.</w:t>
      </w:r>
    </w:p>
    <w:p w14:paraId="1549D962" w14:textId="77777777" w:rsidR="0086433D" w:rsidRPr="0086433D" w:rsidRDefault="0086433D" w:rsidP="00936DBE">
      <w:pPr>
        <w:pStyle w:val="ListParagraph"/>
        <w:spacing w:after="0" w:line="240" w:lineRule="auto"/>
        <w:ind w:left="2232"/>
        <w:jc w:val="both"/>
        <w:rPr>
          <w:rFonts w:ascii="Arial" w:hAnsi="Arial" w:cs="Arial"/>
          <w:b/>
          <w:bCs/>
          <w:szCs w:val="24"/>
        </w:rPr>
      </w:pPr>
    </w:p>
    <w:p w14:paraId="475105E9" w14:textId="364A342F" w:rsidR="0074559A" w:rsidRDefault="0074559A" w:rsidP="002E14C1">
      <w:pPr>
        <w:pStyle w:val="ListParagraph"/>
        <w:numPr>
          <w:ilvl w:val="4"/>
          <w:numId w:val="23"/>
        </w:numPr>
        <w:spacing w:after="0" w:line="240" w:lineRule="auto"/>
        <w:jc w:val="both"/>
        <w:rPr>
          <w:rFonts w:ascii="Arial" w:hAnsi="Arial" w:cs="Arial"/>
          <w:b/>
          <w:bCs/>
          <w:szCs w:val="24"/>
        </w:rPr>
      </w:pPr>
      <w:r>
        <w:rPr>
          <w:rFonts w:ascii="Arial" w:hAnsi="Arial" w:cs="Arial"/>
          <w:b/>
          <w:bCs/>
          <w:szCs w:val="24"/>
        </w:rPr>
        <w:t>No Stay of Procurement Action During Protest</w:t>
      </w:r>
    </w:p>
    <w:p w14:paraId="6558A4A8" w14:textId="625AEDBD" w:rsidR="00936DBE" w:rsidRDefault="00936DBE" w:rsidP="00936DBE">
      <w:pPr>
        <w:pStyle w:val="ListParagraph"/>
        <w:spacing w:after="0" w:line="240" w:lineRule="auto"/>
        <w:ind w:left="2880"/>
        <w:jc w:val="both"/>
        <w:rPr>
          <w:rFonts w:ascii="Arial" w:hAnsi="Arial" w:cs="Arial"/>
          <w:szCs w:val="24"/>
        </w:rPr>
      </w:pPr>
      <w:r w:rsidRPr="00936DBE">
        <w:rPr>
          <w:rFonts w:ascii="Arial" w:hAnsi="Arial" w:cs="Arial"/>
          <w:szCs w:val="24"/>
        </w:rPr>
        <w:t>Nothing in these protest requirements will prevent the City from proceeding with negotiations or awarding a purchase order or contract while a protest is pending.</w:t>
      </w:r>
    </w:p>
    <w:p w14:paraId="3B07885B" w14:textId="77777777" w:rsidR="00936DBE" w:rsidRDefault="00936DBE" w:rsidP="00936DBE">
      <w:pPr>
        <w:pStyle w:val="ListParagraph"/>
        <w:spacing w:after="0" w:line="240" w:lineRule="auto"/>
        <w:ind w:left="2880"/>
        <w:jc w:val="both"/>
        <w:rPr>
          <w:rFonts w:ascii="Arial" w:hAnsi="Arial" w:cs="Arial"/>
          <w:szCs w:val="24"/>
        </w:rPr>
      </w:pPr>
    </w:p>
    <w:p w14:paraId="0513366D" w14:textId="5EA77C06" w:rsidR="00936DBE" w:rsidRDefault="00936DBE" w:rsidP="005D6D79">
      <w:pPr>
        <w:pStyle w:val="ListParagraph"/>
        <w:numPr>
          <w:ilvl w:val="2"/>
          <w:numId w:val="23"/>
        </w:numPr>
        <w:spacing w:after="0" w:line="240" w:lineRule="auto"/>
        <w:ind w:left="144" w:hanging="144"/>
        <w:jc w:val="both"/>
        <w:rPr>
          <w:rFonts w:ascii="Arial" w:hAnsi="Arial" w:cs="Arial"/>
          <w:b/>
          <w:bCs/>
          <w:szCs w:val="24"/>
        </w:rPr>
      </w:pPr>
      <w:r>
        <w:rPr>
          <w:rFonts w:ascii="Arial" w:hAnsi="Arial" w:cs="Arial"/>
          <w:b/>
          <w:bCs/>
          <w:szCs w:val="24"/>
        </w:rPr>
        <w:t>P</w:t>
      </w:r>
      <w:r w:rsidR="00AA4484">
        <w:rPr>
          <w:rFonts w:ascii="Arial" w:hAnsi="Arial" w:cs="Arial"/>
          <w:b/>
          <w:bCs/>
          <w:szCs w:val="24"/>
        </w:rPr>
        <w:t xml:space="preserve">ublic Records </w:t>
      </w:r>
    </w:p>
    <w:p w14:paraId="77716158" w14:textId="77777777" w:rsidR="00B126A0" w:rsidRDefault="00B126A0" w:rsidP="00B126A0">
      <w:pPr>
        <w:pStyle w:val="ListParagraph"/>
        <w:spacing w:after="0" w:line="240" w:lineRule="auto"/>
        <w:ind w:left="864"/>
        <w:jc w:val="both"/>
        <w:rPr>
          <w:rFonts w:ascii="Arial" w:hAnsi="Arial" w:cs="Arial"/>
          <w:b/>
          <w:bCs/>
          <w:szCs w:val="24"/>
        </w:rPr>
      </w:pPr>
    </w:p>
    <w:p w14:paraId="2829A642" w14:textId="571F54BB" w:rsidR="00B126A0" w:rsidRDefault="002775B2" w:rsidP="002E14C1">
      <w:pPr>
        <w:pStyle w:val="ListParagraph"/>
        <w:numPr>
          <w:ilvl w:val="4"/>
          <w:numId w:val="23"/>
        </w:numPr>
        <w:spacing w:after="0" w:line="240" w:lineRule="auto"/>
        <w:jc w:val="both"/>
        <w:rPr>
          <w:rFonts w:ascii="Arial" w:hAnsi="Arial" w:cs="Arial"/>
          <w:b/>
          <w:bCs/>
          <w:szCs w:val="24"/>
        </w:rPr>
      </w:pPr>
      <w:r>
        <w:rPr>
          <w:rFonts w:ascii="Arial" w:hAnsi="Arial" w:cs="Arial"/>
          <w:b/>
          <w:bCs/>
          <w:szCs w:val="24"/>
        </w:rPr>
        <w:t xml:space="preserve"> </w:t>
      </w:r>
      <w:r w:rsidR="00B126A0">
        <w:rPr>
          <w:rFonts w:ascii="Arial" w:hAnsi="Arial" w:cs="Arial"/>
          <w:b/>
          <w:bCs/>
          <w:szCs w:val="24"/>
        </w:rPr>
        <w:t>General</w:t>
      </w:r>
    </w:p>
    <w:p w14:paraId="688CE7C8" w14:textId="77777777" w:rsidR="00284B43" w:rsidRDefault="00316EB3" w:rsidP="002E14C1">
      <w:pPr>
        <w:pStyle w:val="ListParagraph"/>
        <w:numPr>
          <w:ilvl w:val="0"/>
          <w:numId w:val="16"/>
        </w:numPr>
        <w:spacing w:after="0" w:line="240" w:lineRule="auto"/>
        <w:jc w:val="both"/>
        <w:rPr>
          <w:rFonts w:ascii="Arial" w:hAnsi="Arial" w:cs="Arial"/>
          <w:szCs w:val="24"/>
        </w:rPr>
      </w:pPr>
      <w:r w:rsidRPr="00316EB3">
        <w:rPr>
          <w:rFonts w:ascii="Arial" w:hAnsi="Arial" w:cs="Arial"/>
          <w:szCs w:val="24"/>
        </w:rPr>
        <w:t>All proposals, protests, and information submitted in response to this solicitation will become the property of the City and will be considered public records. As such, they may be subject to public review.</w:t>
      </w:r>
    </w:p>
    <w:p w14:paraId="1D9C80EE" w14:textId="77777777" w:rsidR="00284B43" w:rsidRDefault="00316EB3" w:rsidP="002E14C1">
      <w:pPr>
        <w:pStyle w:val="ListParagraph"/>
        <w:numPr>
          <w:ilvl w:val="0"/>
          <w:numId w:val="16"/>
        </w:numPr>
        <w:spacing w:after="0" w:line="240" w:lineRule="auto"/>
        <w:jc w:val="both"/>
        <w:rPr>
          <w:rFonts w:ascii="Arial" w:hAnsi="Arial" w:cs="Arial"/>
          <w:szCs w:val="24"/>
        </w:rPr>
      </w:pPr>
      <w:r w:rsidRPr="00284B43">
        <w:rPr>
          <w:rFonts w:ascii="Arial" w:hAnsi="Arial" w:cs="Arial"/>
          <w:szCs w:val="24"/>
        </w:rPr>
        <w:t>Any contract arising from this RFP will be a public record.</w:t>
      </w:r>
    </w:p>
    <w:p w14:paraId="298C6A10" w14:textId="77777777" w:rsidR="00284B43" w:rsidRDefault="00316EB3" w:rsidP="002E14C1">
      <w:pPr>
        <w:pStyle w:val="ListParagraph"/>
        <w:numPr>
          <w:ilvl w:val="0"/>
          <w:numId w:val="16"/>
        </w:numPr>
        <w:spacing w:after="0" w:line="240" w:lineRule="auto"/>
        <w:jc w:val="both"/>
        <w:rPr>
          <w:rFonts w:ascii="Arial" w:hAnsi="Arial" w:cs="Arial"/>
          <w:szCs w:val="24"/>
        </w:rPr>
      </w:pPr>
      <w:r w:rsidRPr="00284B43">
        <w:rPr>
          <w:rFonts w:ascii="Arial" w:hAnsi="Arial" w:cs="Arial"/>
          <w:szCs w:val="24"/>
        </w:rPr>
        <w:t>Submission of any materials in response to this RFP constitutes:</w:t>
      </w:r>
    </w:p>
    <w:p w14:paraId="176B476D" w14:textId="77777777" w:rsidR="00FE005B" w:rsidRDefault="00316EB3" w:rsidP="002E14C1">
      <w:pPr>
        <w:pStyle w:val="ListParagraph"/>
        <w:numPr>
          <w:ilvl w:val="1"/>
          <w:numId w:val="18"/>
        </w:numPr>
        <w:spacing w:after="0" w:line="240" w:lineRule="auto"/>
        <w:jc w:val="both"/>
        <w:rPr>
          <w:rFonts w:ascii="Arial" w:hAnsi="Arial" w:cs="Arial"/>
          <w:szCs w:val="24"/>
        </w:rPr>
      </w:pPr>
      <w:r w:rsidRPr="00284B43">
        <w:rPr>
          <w:rFonts w:ascii="Arial" w:hAnsi="Arial" w:cs="Arial"/>
          <w:szCs w:val="24"/>
        </w:rPr>
        <w:t>Consent to the City’s release of such materials under the Public Records Act without notice to the person or entity submitting the materials; and</w:t>
      </w:r>
    </w:p>
    <w:p w14:paraId="02824756" w14:textId="2A35E834" w:rsidR="00FE005B" w:rsidRDefault="00316EB3" w:rsidP="002E14C1">
      <w:pPr>
        <w:pStyle w:val="ListParagraph"/>
        <w:numPr>
          <w:ilvl w:val="1"/>
          <w:numId w:val="18"/>
        </w:numPr>
        <w:spacing w:after="0" w:line="240" w:lineRule="auto"/>
        <w:jc w:val="both"/>
        <w:rPr>
          <w:rFonts w:ascii="Arial" w:hAnsi="Arial" w:cs="Arial"/>
          <w:szCs w:val="24"/>
        </w:rPr>
      </w:pPr>
      <w:r w:rsidRPr="00FE005B">
        <w:rPr>
          <w:rFonts w:ascii="Arial" w:hAnsi="Arial" w:cs="Arial"/>
          <w:szCs w:val="24"/>
        </w:rPr>
        <w:t xml:space="preserve">Waiver of all claims against the City and/or its officers, agents, or employees that the City has violated a </w:t>
      </w:r>
      <w:r w:rsidR="00453EE3">
        <w:rPr>
          <w:rFonts w:ascii="Arial" w:hAnsi="Arial" w:cs="Arial"/>
          <w:szCs w:val="24"/>
        </w:rPr>
        <w:t>Offeror</w:t>
      </w:r>
      <w:r w:rsidRPr="00FE005B">
        <w:rPr>
          <w:rFonts w:ascii="Arial" w:hAnsi="Arial" w:cs="Arial"/>
          <w:szCs w:val="24"/>
        </w:rPr>
        <w:t>'s right to privacy, disclosed trade secrets, or caused any damage by allowing the proposal or materials to be inspected; and</w:t>
      </w:r>
    </w:p>
    <w:p w14:paraId="2830330B" w14:textId="77777777" w:rsidR="00FE005B" w:rsidRDefault="00316EB3" w:rsidP="002E14C1">
      <w:pPr>
        <w:pStyle w:val="ListParagraph"/>
        <w:numPr>
          <w:ilvl w:val="1"/>
          <w:numId w:val="18"/>
        </w:numPr>
        <w:spacing w:after="0" w:line="240" w:lineRule="auto"/>
        <w:jc w:val="both"/>
        <w:rPr>
          <w:rFonts w:ascii="Arial" w:hAnsi="Arial" w:cs="Arial"/>
          <w:szCs w:val="24"/>
        </w:rPr>
      </w:pPr>
      <w:r w:rsidRPr="00FE005B">
        <w:rPr>
          <w:rFonts w:ascii="Arial" w:hAnsi="Arial" w:cs="Arial"/>
          <w:szCs w:val="24"/>
        </w:rPr>
        <w:t>Agreement to indemnify and hold harmless the City for release of such information under the Public Records Act; and</w:t>
      </w:r>
    </w:p>
    <w:p w14:paraId="796AD051" w14:textId="2B4243CF" w:rsidR="00316EB3" w:rsidRPr="00FE005B" w:rsidRDefault="00316EB3" w:rsidP="002E14C1">
      <w:pPr>
        <w:pStyle w:val="ListParagraph"/>
        <w:numPr>
          <w:ilvl w:val="1"/>
          <w:numId w:val="18"/>
        </w:numPr>
        <w:spacing w:after="0" w:line="240" w:lineRule="auto"/>
        <w:jc w:val="both"/>
        <w:rPr>
          <w:rFonts w:ascii="Arial" w:hAnsi="Arial" w:cs="Arial"/>
          <w:szCs w:val="24"/>
        </w:rPr>
      </w:pPr>
      <w:r w:rsidRPr="00FE005B">
        <w:rPr>
          <w:rFonts w:ascii="Arial" w:hAnsi="Arial" w:cs="Arial"/>
          <w:szCs w:val="24"/>
        </w:rPr>
        <w:t>Acknowledgement that the City will not assert any privileges that may exist on behalf of the person or entity submitting the materials.</w:t>
      </w:r>
    </w:p>
    <w:p w14:paraId="5A816FA8" w14:textId="77777777" w:rsidR="006417FB" w:rsidRPr="006417FB" w:rsidRDefault="006417FB" w:rsidP="006417FB">
      <w:pPr>
        <w:spacing w:after="0" w:line="240" w:lineRule="auto"/>
        <w:jc w:val="both"/>
        <w:rPr>
          <w:rFonts w:ascii="Arial" w:hAnsi="Arial" w:cs="Arial"/>
          <w:b/>
          <w:bCs/>
          <w:szCs w:val="24"/>
        </w:rPr>
      </w:pPr>
    </w:p>
    <w:p w14:paraId="32A57106" w14:textId="68025EB6" w:rsidR="006417FB" w:rsidRDefault="002775B2" w:rsidP="002E14C1">
      <w:pPr>
        <w:pStyle w:val="ListParagraph"/>
        <w:numPr>
          <w:ilvl w:val="4"/>
          <w:numId w:val="23"/>
        </w:numPr>
        <w:spacing w:after="0" w:line="240" w:lineRule="auto"/>
        <w:jc w:val="both"/>
        <w:rPr>
          <w:rFonts w:ascii="Arial" w:hAnsi="Arial" w:cs="Arial"/>
          <w:b/>
          <w:bCs/>
          <w:szCs w:val="24"/>
        </w:rPr>
      </w:pPr>
      <w:r>
        <w:rPr>
          <w:rFonts w:ascii="Arial" w:hAnsi="Arial" w:cs="Arial"/>
          <w:b/>
          <w:bCs/>
          <w:szCs w:val="24"/>
        </w:rPr>
        <w:t xml:space="preserve"> </w:t>
      </w:r>
      <w:r w:rsidR="006417FB">
        <w:rPr>
          <w:rFonts w:ascii="Arial" w:hAnsi="Arial" w:cs="Arial"/>
          <w:b/>
          <w:bCs/>
          <w:szCs w:val="24"/>
        </w:rPr>
        <w:t xml:space="preserve">Confidential Information </w:t>
      </w:r>
    </w:p>
    <w:p w14:paraId="2F892909" w14:textId="490839C0" w:rsidR="00EB1C49" w:rsidRDefault="00EB1C49" w:rsidP="002E14C1">
      <w:pPr>
        <w:pStyle w:val="ListParagraph"/>
        <w:numPr>
          <w:ilvl w:val="0"/>
          <w:numId w:val="19"/>
        </w:numPr>
        <w:spacing w:after="0" w:line="240" w:lineRule="auto"/>
        <w:jc w:val="both"/>
        <w:rPr>
          <w:rFonts w:ascii="Arial" w:hAnsi="Arial" w:cs="Arial"/>
          <w:szCs w:val="24"/>
        </w:rPr>
      </w:pPr>
      <w:r w:rsidRPr="00EB1C49">
        <w:rPr>
          <w:rFonts w:ascii="Arial" w:hAnsi="Arial" w:cs="Arial"/>
          <w:szCs w:val="24"/>
        </w:rPr>
        <w:t xml:space="preserve">The City is not seeking proprietary information and will not assert any privileges that may exist on behalf of the </w:t>
      </w:r>
      <w:r w:rsidR="00E92468">
        <w:rPr>
          <w:rFonts w:ascii="Arial" w:hAnsi="Arial" w:cs="Arial"/>
          <w:szCs w:val="24"/>
        </w:rPr>
        <w:t>Offeror</w:t>
      </w:r>
      <w:r w:rsidRPr="00EB1C49">
        <w:rPr>
          <w:rFonts w:ascii="Arial" w:hAnsi="Arial" w:cs="Arial"/>
          <w:szCs w:val="24"/>
        </w:rPr>
        <w:t>.</w:t>
      </w:r>
      <w:r w:rsidR="00E92468">
        <w:rPr>
          <w:rFonts w:ascii="Arial" w:hAnsi="Arial" w:cs="Arial"/>
          <w:szCs w:val="24"/>
        </w:rPr>
        <w:t xml:space="preserve"> Offerors</w:t>
      </w:r>
      <w:r w:rsidRPr="00EB1C49">
        <w:rPr>
          <w:rFonts w:ascii="Arial" w:hAnsi="Arial" w:cs="Arial"/>
          <w:szCs w:val="24"/>
        </w:rPr>
        <w:t xml:space="preserve"> are responsible for asserting any applicable privileges or reasons why a document should not be produced in response to a public record request.</w:t>
      </w:r>
    </w:p>
    <w:p w14:paraId="1021E1FB" w14:textId="38097A3E" w:rsidR="00EB1C49" w:rsidRDefault="00EB1C49" w:rsidP="002E14C1">
      <w:pPr>
        <w:pStyle w:val="ListParagraph"/>
        <w:numPr>
          <w:ilvl w:val="0"/>
          <w:numId w:val="19"/>
        </w:numPr>
        <w:spacing w:after="0" w:line="240" w:lineRule="auto"/>
        <w:jc w:val="both"/>
        <w:rPr>
          <w:rFonts w:ascii="Arial" w:hAnsi="Arial" w:cs="Arial"/>
          <w:szCs w:val="24"/>
        </w:rPr>
      </w:pPr>
      <w:r w:rsidRPr="00EB1C49">
        <w:rPr>
          <w:rFonts w:ascii="Arial" w:hAnsi="Arial" w:cs="Arial"/>
          <w:szCs w:val="24"/>
        </w:rPr>
        <w:t xml:space="preserve">If submitting information protected from disclosure as a trade secret or any other basis, identify each page of such material subject to protection as “CONFIDENTIAL.” If requested material has been designated as confidential, the City will attempt to </w:t>
      </w:r>
      <w:r w:rsidRPr="00EB1C49">
        <w:rPr>
          <w:rFonts w:ascii="Arial" w:hAnsi="Arial" w:cs="Arial"/>
          <w:szCs w:val="24"/>
        </w:rPr>
        <w:lastRenderedPageBreak/>
        <w:t xml:space="preserve">inform the </w:t>
      </w:r>
      <w:r w:rsidR="00E92468">
        <w:rPr>
          <w:rFonts w:ascii="Arial" w:hAnsi="Arial" w:cs="Arial"/>
          <w:szCs w:val="24"/>
        </w:rPr>
        <w:t xml:space="preserve">Offeror </w:t>
      </w:r>
      <w:r w:rsidRPr="00EB1C49">
        <w:rPr>
          <w:rFonts w:ascii="Arial" w:hAnsi="Arial" w:cs="Arial"/>
          <w:szCs w:val="24"/>
        </w:rPr>
        <w:t>of the public records request in a timely manner to permit assertion of any applicable privileges.</w:t>
      </w:r>
    </w:p>
    <w:p w14:paraId="7CC51694" w14:textId="250B10C7" w:rsidR="00EB1C49" w:rsidRDefault="00EB1C49" w:rsidP="002E14C1">
      <w:pPr>
        <w:pStyle w:val="ListParagraph"/>
        <w:numPr>
          <w:ilvl w:val="0"/>
          <w:numId w:val="19"/>
        </w:numPr>
        <w:spacing w:after="0" w:line="240" w:lineRule="auto"/>
        <w:jc w:val="both"/>
        <w:rPr>
          <w:rFonts w:ascii="Arial" w:hAnsi="Arial" w:cs="Arial"/>
          <w:szCs w:val="24"/>
        </w:rPr>
      </w:pPr>
      <w:r w:rsidRPr="00EB1C49">
        <w:rPr>
          <w:rFonts w:ascii="Arial" w:hAnsi="Arial" w:cs="Arial"/>
          <w:szCs w:val="24"/>
        </w:rPr>
        <w:t xml:space="preserve">Failure to seek a court order protecting information from disclosure within ten days of the City’s notice of a request to the </w:t>
      </w:r>
      <w:r w:rsidR="00E92468">
        <w:rPr>
          <w:rFonts w:ascii="Arial" w:hAnsi="Arial" w:cs="Arial"/>
          <w:szCs w:val="24"/>
        </w:rPr>
        <w:t>Offeror</w:t>
      </w:r>
      <w:r w:rsidRPr="00EB1C49">
        <w:rPr>
          <w:rFonts w:ascii="Arial" w:hAnsi="Arial" w:cs="Arial"/>
          <w:szCs w:val="24"/>
        </w:rPr>
        <w:t xml:space="preserve"> will be deemed agreement to disclosure of the information and the </w:t>
      </w:r>
      <w:r w:rsidR="00E92468">
        <w:rPr>
          <w:rFonts w:ascii="Arial" w:hAnsi="Arial" w:cs="Arial"/>
          <w:szCs w:val="24"/>
        </w:rPr>
        <w:t xml:space="preserve">Offeror </w:t>
      </w:r>
      <w:r w:rsidRPr="00EB1C49">
        <w:rPr>
          <w:rFonts w:ascii="Arial" w:hAnsi="Arial" w:cs="Arial"/>
          <w:szCs w:val="24"/>
        </w:rPr>
        <w:t>agrees to indemnify and hold the City harmless for release of such information.</w:t>
      </w:r>
    </w:p>
    <w:p w14:paraId="1A21A803" w14:textId="4C7E5AC5" w:rsidR="00EB1C49" w:rsidRPr="00EB1C49" w:rsidRDefault="00EB1C49" w:rsidP="002E14C1">
      <w:pPr>
        <w:pStyle w:val="ListParagraph"/>
        <w:numPr>
          <w:ilvl w:val="0"/>
          <w:numId w:val="19"/>
        </w:numPr>
        <w:spacing w:after="0" w:line="240" w:lineRule="auto"/>
        <w:jc w:val="both"/>
        <w:rPr>
          <w:rFonts w:ascii="Arial" w:hAnsi="Arial" w:cs="Arial"/>
          <w:szCs w:val="24"/>
        </w:rPr>
      </w:pPr>
      <w:r w:rsidRPr="00EB1C49">
        <w:rPr>
          <w:rFonts w:ascii="Arial" w:hAnsi="Arial" w:cs="Arial"/>
          <w:szCs w:val="24"/>
        </w:rPr>
        <w:t xml:space="preserve">Requests to treat an entire proposal as confidential will be rejected. Any such request will be deemed an agreement to the City for disclosure of the entire proposal. In such an event, the </w:t>
      </w:r>
      <w:r w:rsidR="00E92468">
        <w:rPr>
          <w:rFonts w:ascii="Arial" w:hAnsi="Arial" w:cs="Arial"/>
          <w:szCs w:val="24"/>
        </w:rPr>
        <w:t>Offeror</w:t>
      </w:r>
      <w:r w:rsidRPr="00EB1C49">
        <w:rPr>
          <w:rFonts w:ascii="Arial" w:hAnsi="Arial" w:cs="Arial"/>
          <w:szCs w:val="24"/>
        </w:rPr>
        <w:t xml:space="preserve"> agrees to indemnify and hold the City harmless for release of any information requested.</w:t>
      </w:r>
    </w:p>
    <w:p w14:paraId="402C7863" w14:textId="0B82F21A" w:rsidR="00936DBE" w:rsidRPr="00E451A4" w:rsidRDefault="00EB1C49" w:rsidP="002E14C1">
      <w:pPr>
        <w:pStyle w:val="ListParagraph"/>
        <w:numPr>
          <w:ilvl w:val="0"/>
          <w:numId w:val="19"/>
        </w:numPr>
        <w:spacing w:after="0" w:line="240" w:lineRule="auto"/>
        <w:jc w:val="both"/>
        <w:rPr>
          <w:rFonts w:ascii="Arial" w:hAnsi="Arial" w:cs="Arial"/>
          <w:szCs w:val="24"/>
        </w:rPr>
      </w:pPr>
      <w:r w:rsidRPr="00EB1C49">
        <w:rPr>
          <w:rFonts w:ascii="Arial" w:hAnsi="Arial" w:cs="Arial"/>
          <w:szCs w:val="24"/>
        </w:rPr>
        <w:t>Trade secrets will only be considered confidential if claimed to be a trade secret when submitted to the City, marked as confidential, and compliant with state and federal rules and regulations.</w:t>
      </w:r>
    </w:p>
    <w:p w14:paraId="09730F27" w14:textId="77777777" w:rsidR="00215198" w:rsidRPr="00F83F41" w:rsidRDefault="00215198" w:rsidP="00936DBE">
      <w:pPr>
        <w:pStyle w:val="ListParagraph"/>
        <w:spacing w:after="0" w:line="240" w:lineRule="auto"/>
        <w:ind w:left="522"/>
        <w:jc w:val="both"/>
        <w:rPr>
          <w:rFonts w:ascii="Arial" w:hAnsi="Arial" w:cs="Arial"/>
          <w:b/>
          <w:bCs/>
          <w:sz w:val="28"/>
          <w:szCs w:val="28"/>
        </w:rPr>
      </w:pPr>
    </w:p>
    <w:p w14:paraId="10F81299" w14:textId="239006A0" w:rsidR="00F74F19" w:rsidRPr="00F83F41" w:rsidRDefault="006240BF" w:rsidP="002E14C1">
      <w:pPr>
        <w:pStyle w:val="ListParagraph"/>
        <w:numPr>
          <w:ilvl w:val="1"/>
          <w:numId w:val="23"/>
        </w:numPr>
        <w:spacing w:after="0" w:line="240" w:lineRule="auto"/>
        <w:jc w:val="both"/>
        <w:rPr>
          <w:rFonts w:ascii="Arial" w:hAnsi="Arial" w:cs="Arial"/>
          <w:b/>
          <w:bCs/>
          <w:sz w:val="28"/>
          <w:szCs w:val="28"/>
        </w:rPr>
      </w:pPr>
      <w:r w:rsidRPr="00F83F41">
        <w:rPr>
          <w:rFonts w:ascii="Arial" w:hAnsi="Arial" w:cs="Arial"/>
          <w:b/>
          <w:bCs/>
          <w:sz w:val="28"/>
          <w:szCs w:val="28"/>
        </w:rPr>
        <w:t xml:space="preserve">SPECIAL PROVISIONS </w:t>
      </w:r>
    </w:p>
    <w:p w14:paraId="10C8918C" w14:textId="24036B6C" w:rsidR="00C06D1E" w:rsidRDefault="00C06D1E"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Bre</w:t>
      </w:r>
      <w:r w:rsidR="004E074A">
        <w:rPr>
          <w:rFonts w:ascii="Arial" w:hAnsi="Arial" w:cs="Arial"/>
          <w:b/>
          <w:bCs/>
          <w:szCs w:val="24"/>
        </w:rPr>
        <w:t>a</w:t>
      </w:r>
      <w:r>
        <w:rPr>
          <w:rFonts w:ascii="Arial" w:hAnsi="Arial" w:cs="Arial"/>
          <w:b/>
          <w:bCs/>
          <w:szCs w:val="24"/>
        </w:rPr>
        <w:t xml:space="preserve">ch </w:t>
      </w:r>
    </w:p>
    <w:p w14:paraId="66C6D7FB" w14:textId="42087C2C" w:rsidR="00C06D1E" w:rsidRDefault="00ED4479" w:rsidP="00C06D1E">
      <w:pPr>
        <w:pStyle w:val="ListParagraph"/>
        <w:spacing w:after="0" w:line="240" w:lineRule="auto"/>
        <w:ind w:left="1440"/>
        <w:jc w:val="both"/>
        <w:rPr>
          <w:rFonts w:ascii="Arial" w:hAnsi="Arial" w:cs="Arial"/>
          <w:szCs w:val="24"/>
        </w:rPr>
      </w:pPr>
      <w:r w:rsidRPr="00ED4479">
        <w:rPr>
          <w:rFonts w:ascii="Arial" w:hAnsi="Arial" w:cs="Arial"/>
          <w:szCs w:val="24"/>
        </w:rPr>
        <w:t xml:space="preserve">Conditions and circumstances that shall constitute a material breach by the </w:t>
      </w:r>
      <w:r w:rsidR="00E92468">
        <w:rPr>
          <w:rFonts w:ascii="Arial" w:hAnsi="Arial" w:cs="Arial"/>
          <w:szCs w:val="24"/>
        </w:rPr>
        <w:t>Offeror</w:t>
      </w:r>
      <w:r w:rsidRPr="00ED4479">
        <w:rPr>
          <w:rFonts w:ascii="Arial" w:hAnsi="Arial" w:cs="Arial"/>
          <w:szCs w:val="24"/>
        </w:rPr>
        <w:t xml:space="preserve"> shall include but not be limited to the following:</w:t>
      </w:r>
    </w:p>
    <w:p w14:paraId="7EDA4EF9" w14:textId="6B1D7BFC" w:rsidR="00ED4479" w:rsidRPr="00853EAF" w:rsidRDefault="002775B2" w:rsidP="002E14C1">
      <w:pPr>
        <w:pStyle w:val="ListParagraph"/>
        <w:numPr>
          <w:ilvl w:val="0"/>
          <w:numId w:val="20"/>
        </w:numPr>
        <w:spacing w:after="0" w:line="240" w:lineRule="auto"/>
        <w:jc w:val="both"/>
        <w:rPr>
          <w:rFonts w:ascii="Arial" w:hAnsi="Arial" w:cs="Arial"/>
          <w:szCs w:val="24"/>
          <w:highlight w:val="yellow"/>
        </w:rPr>
      </w:pPr>
      <w:r>
        <w:rPr>
          <w:rFonts w:ascii="Arial" w:hAnsi="Arial" w:cs="Arial"/>
          <w:szCs w:val="24"/>
          <w:highlight w:val="yellow"/>
        </w:rPr>
        <w:t>[</w:t>
      </w:r>
      <w:r w:rsidR="00853EAF">
        <w:rPr>
          <w:rFonts w:ascii="Arial" w:hAnsi="Arial" w:cs="Arial"/>
          <w:szCs w:val="24"/>
          <w:highlight w:val="yellow"/>
        </w:rPr>
        <w:t xml:space="preserve">Insert </w:t>
      </w:r>
      <w:r w:rsidR="004E074A" w:rsidRPr="00853EAF">
        <w:rPr>
          <w:rFonts w:ascii="Arial" w:hAnsi="Arial" w:cs="Arial"/>
          <w:szCs w:val="24"/>
          <w:highlight w:val="yellow"/>
        </w:rPr>
        <w:t>Condition 1</w:t>
      </w:r>
      <w:r>
        <w:rPr>
          <w:rFonts w:ascii="Arial" w:hAnsi="Arial" w:cs="Arial"/>
          <w:szCs w:val="24"/>
          <w:highlight w:val="yellow"/>
        </w:rPr>
        <w:t>]</w:t>
      </w:r>
    </w:p>
    <w:p w14:paraId="7430ACDD" w14:textId="1D58A8A8" w:rsidR="004E074A" w:rsidRPr="00853EAF" w:rsidRDefault="002775B2" w:rsidP="002E14C1">
      <w:pPr>
        <w:pStyle w:val="ListParagraph"/>
        <w:numPr>
          <w:ilvl w:val="0"/>
          <w:numId w:val="20"/>
        </w:numPr>
        <w:spacing w:after="0" w:line="240" w:lineRule="auto"/>
        <w:jc w:val="both"/>
        <w:rPr>
          <w:rFonts w:ascii="Arial" w:hAnsi="Arial" w:cs="Arial"/>
          <w:szCs w:val="24"/>
          <w:highlight w:val="yellow"/>
        </w:rPr>
      </w:pPr>
      <w:r>
        <w:rPr>
          <w:rFonts w:ascii="Arial" w:hAnsi="Arial" w:cs="Arial"/>
          <w:szCs w:val="24"/>
          <w:highlight w:val="yellow"/>
        </w:rPr>
        <w:t>[</w:t>
      </w:r>
      <w:r w:rsidR="00853EAF">
        <w:rPr>
          <w:rFonts w:ascii="Arial" w:hAnsi="Arial" w:cs="Arial"/>
          <w:szCs w:val="24"/>
          <w:highlight w:val="yellow"/>
        </w:rPr>
        <w:t xml:space="preserve">Insert </w:t>
      </w:r>
      <w:r w:rsidR="004E074A" w:rsidRPr="00853EAF">
        <w:rPr>
          <w:rFonts w:ascii="Arial" w:hAnsi="Arial" w:cs="Arial"/>
          <w:szCs w:val="24"/>
          <w:highlight w:val="yellow"/>
        </w:rPr>
        <w:t>Condition 2</w:t>
      </w:r>
      <w:r>
        <w:rPr>
          <w:rFonts w:ascii="Arial" w:hAnsi="Arial" w:cs="Arial"/>
          <w:szCs w:val="24"/>
          <w:highlight w:val="yellow"/>
        </w:rPr>
        <w:t>]</w:t>
      </w:r>
    </w:p>
    <w:p w14:paraId="2CA343EE" w14:textId="3C1B6E82" w:rsidR="001367FC" w:rsidRPr="00853EAF" w:rsidRDefault="002775B2" w:rsidP="002E14C1">
      <w:pPr>
        <w:pStyle w:val="ListParagraph"/>
        <w:numPr>
          <w:ilvl w:val="0"/>
          <w:numId w:val="20"/>
        </w:numPr>
        <w:spacing w:after="0" w:line="240" w:lineRule="auto"/>
        <w:jc w:val="both"/>
        <w:rPr>
          <w:rFonts w:ascii="Arial" w:hAnsi="Arial" w:cs="Arial"/>
          <w:szCs w:val="24"/>
          <w:highlight w:val="yellow"/>
        </w:rPr>
      </w:pPr>
      <w:r>
        <w:rPr>
          <w:rFonts w:ascii="Arial" w:hAnsi="Arial" w:cs="Arial"/>
          <w:szCs w:val="24"/>
          <w:highlight w:val="yellow"/>
        </w:rPr>
        <w:t>[</w:t>
      </w:r>
      <w:r w:rsidR="00853EAF">
        <w:rPr>
          <w:rFonts w:ascii="Arial" w:hAnsi="Arial" w:cs="Arial"/>
          <w:szCs w:val="24"/>
          <w:highlight w:val="yellow"/>
        </w:rPr>
        <w:t xml:space="preserve">Insert </w:t>
      </w:r>
      <w:r w:rsidR="004E074A" w:rsidRPr="00853EAF">
        <w:rPr>
          <w:rFonts w:ascii="Arial" w:hAnsi="Arial" w:cs="Arial"/>
          <w:szCs w:val="24"/>
          <w:highlight w:val="yellow"/>
        </w:rPr>
        <w:t>Condition 3</w:t>
      </w:r>
      <w:r>
        <w:rPr>
          <w:rFonts w:ascii="Arial" w:hAnsi="Arial" w:cs="Arial"/>
          <w:szCs w:val="24"/>
          <w:highlight w:val="yellow"/>
        </w:rPr>
        <w:t>]</w:t>
      </w:r>
    </w:p>
    <w:p w14:paraId="7A8239F5" w14:textId="77777777" w:rsidR="001367FC" w:rsidRDefault="001367FC" w:rsidP="001367FC">
      <w:pPr>
        <w:spacing w:after="0" w:line="240" w:lineRule="auto"/>
        <w:jc w:val="both"/>
        <w:rPr>
          <w:rFonts w:ascii="Arial" w:hAnsi="Arial" w:cs="Arial"/>
          <w:szCs w:val="24"/>
          <w:highlight w:val="cyan"/>
        </w:rPr>
      </w:pPr>
    </w:p>
    <w:p w14:paraId="5EAA06C7" w14:textId="5F09046D" w:rsidR="001367FC" w:rsidRDefault="001367FC"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 xml:space="preserve">OSHA Compliance </w:t>
      </w:r>
    </w:p>
    <w:p w14:paraId="0D9FA6F8" w14:textId="51EA2D7E" w:rsidR="001367FC" w:rsidRDefault="00DA5DEC" w:rsidP="001367FC">
      <w:pPr>
        <w:pStyle w:val="ListParagraph"/>
        <w:spacing w:after="0" w:line="240" w:lineRule="auto"/>
        <w:ind w:left="1440"/>
        <w:jc w:val="both"/>
        <w:rPr>
          <w:rFonts w:ascii="Arial" w:hAnsi="Arial" w:cs="Arial"/>
          <w:szCs w:val="24"/>
        </w:rPr>
      </w:pPr>
      <w:r w:rsidRPr="00DA5DEC">
        <w:rPr>
          <w:rFonts w:ascii="Arial" w:hAnsi="Arial" w:cs="Arial"/>
          <w:szCs w:val="24"/>
        </w:rPr>
        <w:t xml:space="preserve">The </w:t>
      </w:r>
      <w:r w:rsidR="00985369">
        <w:rPr>
          <w:rFonts w:ascii="Arial" w:hAnsi="Arial" w:cs="Arial"/>
          <w:szCs w:val="24"/>
        </w:rPr>
        <w:t>Offeror</w:t>
      </w:r>
      <w:r w:rsidR="00985369" w:rsidRPr="00DA5DEC">
        <w:rPr>
          <w:rFonts w:ascii="Arial" w:hAnsi="Arial" w:cs="Arial"/>
          <w:szCs w:val="24"/>
        </w:rPr>
        <w:t xml:space="preserve"> </w:t>
      </w:r>
      <w:r w:rsidRPr="00DA5DEC">
        <w:rPr>
          <w:rFonts w:ascii="Arial" w:hAnsi="Arial" w:cs="Arial"/>
          <w:szCs w:val="24"/>
        </w:rPr>
        <w:t xml:space="preserve">agrees to comply with conditions of the Federal Occupational Safety and Health Acts of 1970 (OSHA), as may be amended, and the standards and regulations issued there under and certifies that all services under this Contract will conform to and comply with said standards and regulations. </w:t>
      </w:r>
      <w:r w:rsidR="00437A06">
        <w:rPr>
          <w:rFonts w:ascii="Arial" w:hAnsi="Arial" w:cs="Arial"/>
          <w:szCs w:val="24"/>
        </w:rPr>
        <w:t xml:space="preserve">The Contractor </w:t>
      </w:r>
      <w:r w:rsidRPr="00DA5DEC">
        <w:rPr>
          <w:rFonts w:ascii="Arial" w:hAnsi="Arial" w:cs="Arial"/>
          <w:szCs w:val="24"/>
        </w:rPr>
        <w:t xml:space="preserve">further agrees to indemnify and hold harmless </w:t>
      </w:r>
      <w:r w:rsidR="00437A06">
        <w:rPr>
          <w:rFonts w:ascii="Arial" w:hAnsi="Arial" w:cs="Arial"/>
          <w:szCs w:val="24"/>
        </w:rPr>
        <w:t xml:space="preserve">the </w:t>
      </w:r>
      <w:r w:rsidRPr="00DA5DEC">
        <w:rPr>
          <w:rFonts w:ascii="Arial" w:hAnsi="Arial" w:cs="Arial"/>
          <w:szCs w:val="24"/>
        </w:rPr>
        <w:t>purchaser from all damages assessed against the City because of the Contractor’s failure to comply with the acts and standards there under and for the failure of the services furnished under this Contract to so comply.</w:t>
      </w:r>
    </w:p>
    <w:p w14:paraId="600ED1F7" w14:textId="77777777" w:rsidR="00C51581" w:rsidRDefault="00C51581" w:rsidP="001367FC">
      <w:pPr>
        <w:pStyle w:val="ListParagraph"/>
        <w:spacing w:after="0" w:line="240" w:lineRule="auto"/>
        <w:ind w:left="1440"/>
        <w:jc w:val="both"/>
        <w:rPr>
          <w:rFonts w:ascii="Arial" w:hAnsi="Arial" w:cs="Arial"/>
          <w:szCs w:val="24"/>
        </w:rPr>
      </w:pPr>
    </w:p>
    <w:p w14:paraId="0E66132F" w14:textId="554F9F60" w:rsidR="00C51581" w:rsidRDefault="00C51581"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 xml:space="preserve">Mississippi Employment Protection Act </w:t>
      </w:r>
    </w:p>
    <w:p w14:paraId="17A994FC" w14:textId="5FAA414D" w:rsidR="00C16D5B" w:rsidRDefault="00C16D5B" w:rsidP="00E864C1">
      <w:pPr>
        <w:pStyle w:val="ListParagraph"/>
        <w:spacing w:after="0" w:line="240" w:lineRule="auto"/>
        <w:ind w:left="1440"/>
        <w:jc w:val="both"/>
        <w:rPr>
          <w:rFonts w:ascii="Arial" w:hAnsi="Arial" w:cs="Arial"/>
          <w:szCs w:val="24"/>
        </w:rPr>
      </w:pPr>
      <w:r w:rsidRPr="00C16D5B">
        <w:rPr>
          <w:rFonts w:ascii="Arial" w:hAnsi="Arial" w:cs="Arial"/>
          <w:szCs w:val="24"/>
        </w:rPr>
        <w:t>Service Provider shall comply with the provisions of the Mississippi Employment Protection Act, Miss. Code § 71-11-3 (1972, as amended) in the hiring of personnel.</w:t>
      </w:r>
    </w:p>
    <w:p w14:paraId="6C86ADA4" w14:textId="77777777" w:rsidR="004F0F1F" w:rsidRDefault="004F0F1F" w:rsidP="00E864C1">
      <w:pPr>
        <w:pStyle w:val="ListParagraph"/>
        <w:spacing w:after="0" w:line="240" w:lineRule="auto"/>
        <w:ind w:left="1440"/>
        <w:jc w:val="both"/>
        <w:rPr>
          <w:rFonts w:ascii="Arial" w:hAnsi="Arial" w:cs="Arial"/>
          <w:szCs w:val="24"/>
        </w:rPr>
      </w:pPr>
    </w:p>
    <w:p w14:paraId="798D99B5" w14:textId="217C498D" w:rsidR="004F0F1F" w:rsidRDefault="004F0F1F"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Audit</w:t>
      </w:r>
    </w:p>
    <w:p w14:paraId="22D23221" w14:textId="7413D5BF" w:rsidR="00AE10B6" w:rsidRDefault="00AE10B6" w:rsidP="00AE10B6">
      <w:pPr>
        <w:pStyle w:val="ListParagraph"/>
        <w:spacing w:after="0" w:line="240" w:lineRule="auto"/>
        <w:ind w:left="1440"/>
        <w:jc w:val="both"/>
        <w:rPr>
          <w:rFonts w:ascii="Arial" w:hAnsi="Arial" w:cs="Arial"/>
          <w:szCs w:val="24"/>
        </w:rPr>
      </w:pPr>
      <w:r w:rsidRPr="00AE10B6">
        <w:rPr>
          <w:rFonts w:ascii="Arial" w:hAnsi="Arial" w:cs="Arial"/>
          <w:szCs w:val="24"/>
        </w:rPr>
        <w:t>The Service Provider shall maintain full and complete accounting records, prepared in</w:t>
      </w:r>
      <w:r>
        <w:rPr>
          <w:rFonts w:ascii="Arial" w:hAnsi="Arial" w:cs="Arial"/>
          <w:szCs w:val="24"/>
        </w:rPr>
        <w:t xml:space="preserve"> </w:t>
      </w:r>
      <w:r w:rsidRPr="00AE10B6">
        <w:rPr>
          <w:rFonts w:ascii="Arial" w:hAnsi="Arial" w:cs="Arial"/>
          <w:szCs w:val="24"/>
        </w:rPr>
        <w:t xml:space="preserve">accordance with generally accepted accounting principles, </w:t>
      </w:r>
      <w:r w:rsidRPr="00AE10B6">
        <w:rPr>
          <w:rFonts w:ascii="Arial" w:hAnsi="Arial" w:cs="Arial"/>
          <w:szCs w:val="24"/>
        </w:rPr>
        <w:lastRenderedPageBreak/>
        <w:t xml:space="preserve">reflecting the Service Provider’s work on this Contract. The City may require an audit of such books and records at any reasonable time. Such audit will be conducted by City staff or by a certified public accounting firm with experience in auditing public service companies selected by the City. </w:t>
      </w:r>
    </w:p>
    <w:p w14:paraId="63719478" w14:textId="77777777" w:rsidR="00AE10B6" w:rsidRDefault="00AE10B6" w:rsidP="00AE10B6">
      <w:pPr>
        <w:pStyle w:val="ListParagraph"/>
        <w:spacing w:after="0" w:line="240" w:lineRule="auto"/>
        <w:ind w:left="1440"/>
        <w:jc w:val="both"/>
        <w:rPr>
          <w:rFonts w:ascii="Arial" w:hAnsi="Arial" w:cs="Arial"/>
          <w:szCs w:val="24"/>
        </w:rPr>
      </w:pPr>
    </w:p>
    <w:p w14:paraId="41B28B0F" w14:textId="74D9D29C" w:rsidR="004F0F1F" w:rsidRDefault="00AE10B6" w:rsidP="00AE10B6">
      <w:pPr>
        <w:pStyle w:val="ListParagraph"/>
        <w:spacing w:after="0" w:line="240" w:lineRule="auto"/>
        <w:ind w:left="1440"/>
        <w:jc w:val="both"/>
        <w:rPr>
          <w:rFonts w:ascii="Arial" w:hAnsi="Arial" w:cs="Arial"/>
          <w:szCs w:val="24"/>
        </w:rPr>
      </w:pPr>
      <w:r w:rsidRPr="00AE10B6">
        <w:rPr>
          <w:rFonts w:ascii="Arial" w:hAnsi="Arial" w:cs="Arial"/>
          <w:szCs w:val="24"/>
        </w:rPr>
        <w:t>Upon request, the Service Provider shall permit the City to inspect and audit all pertinent books and records of the Service Provider, any subcontractor, or any other person or entity that performed work in connection with or related to this Contract, at all times deemed necessary by the City, including up to six years after the final payment or release of withheld amounts has been made under this Contract. Such inspection and audit shall occur in the City of Jackson or other such reasonable location as the City selects. The Service Provider shall supply the City with, or shall permit the City to make, a copy of any books and records and any portion thereof. The Service Provider shall ensure that such inspection, audit, and copying right of the City is a condition of any subcontract, agreement, or other arrangement under which any other person or entity is permitted to perform work under this Contract.</w:t>
      </w:r>
    </w:p>
    <w:p w14:paraId="577C0BF3" w14:textId="77777777" w:rsidR="00AE10B6" w:rsidRDefault="00AE10B6" w:rsidP="00AE10B6">
      <w:pPr>
        <w:pStyle w:val="ListParagraph"/>
        <w:spacing w:after="0" w:line="240" w:lineRule="auto"/>
        <w:ind w:left="1440"/>
        <w:jc w:val="both"/>
        <w:rPr>
          <w:rFonts w:ascii="Arial" w:hAnsi="Arial" w:cs="Arial"/>
          <w:szCs w:val="24"/>
        </w:rPr>
      </w:pPr>
    </w:p>
    <w:p w14:paraId="180F0282" w14:textId="4A60476F" w:rsidR="00AE10B6" w:rsidRDefault="00AE10B6"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Contract Rights</w:t>
      </w:r>
    </w:p>
    <w:p w14:paraId="263635AE" w14:textId="77777777" w:rsidR="000525F5" w:rsidRPr="000525F5" w:rsidRDefault="000525F5" w:rsidP="000525F5">
      <w:pPr>
        <w:pStyle w:val="ListParagraph"/>
        <w:spacing w:after="0" w:line="240" w:lineRule="auto"/>
        <w:ind w:left="1440"/>
        <w:jc w:val="both"/>
        <w:rPr>
          <w:rFonts w:ascii="Arial" w:hAnsi="Arial" w:cs="Arial"/>
          <w:szCs w:val="24"/>
        </w:rPr>
      </w:pPr>
      <w:r w:rsidRPr="000525F5">
        <w:rPr>
          <w:rFonts w:ascii="Arial" w:hAnsi="Arial" w:cs="Arial"/>
          <w:szCs w:val="24"/>
        </w:rPr>
        <w:t xml:space="preserve">The parties reserve the right to amend this Contract from time to time by mutual agreement in writing. Rights under this Contract are cumulative and in addition to rights existing at common law. Payment by the City and performance by the Service Provider do not waive their contract rights. </w:t>
      </w:r>
    </w:p>
    <w:p w14:paraId="7E50E40B" w14:textId="77777777" w:rsidR="000525F5" w:rsidRDefault="000525F5" w:rsidP="000525F5">
      <w:pPr>
        <w:pStyle w:val="ListParagraph"/>
        <w:spacing w:after="0" w:line="240" w:lineRule="auto"/>
        <w:ind w:left="1440"/>
        <w:jc w:val="both"/>
        <w:rPr>
          <w:rFonts w:ascii="Arial" w:hAnsi="Arial" w:cs="Arial"/>
          <w:szCs w:val="24"/>
        </w:rPr>
      </w:pPr>
    </w:p>
    <w:p w14:paraId="46DD38B3" w14:textId="6E2E3916" w:rsidR="00AE10B6" w:rsidRDefault="000525F5" w:rsidP="000525F5">
      <w:pPr>
        <w:pStyle w:val="ListParagraph"/>
        <w:spacing w:after="0" w:line="240" w:lineRule="auto"/>
        <w:ind w:left="1440"/>
        <w:jc w:val="both"/>
        <w:rPr>
          <w:rFonts w:ascii="Arial" w:hAnsi="Arial" w:cs="Arial"/>
          <w:szCs w:val="24"/>
        </w:rPr>
      </w:pPr>
      <w:r w:rsidRPr="000525F5">
        <w:rPr>
          <w:rFonts w:ascii="Arial" w:hAnsi="Arial" w:cs="Arial"/>
          <w:szCs w:val="24"/>
        </w:rPr>
        <w:t>Failure by either party on any occasion to exercise a contract right shall not forfeit or waive the right to exercise the right on another occasion. The use of one remedy does not exclude or waive the right to use another.</w:t>
      </w:r>
    </w:p>
    <w:p w14:paraId="1EA53F7B" w14:textId="77777777" w:rsidR="000525F5" w:rsidRDefault="000525F5" w:rsidP="000525F5">
      <w:pPr>
        <w:pStyle w:val="ListParagraph"/>
        <w:spacing w:after="0" w:line="240" w:lineRule="auto"/>
        <w:ind w:left="1440"/>
        <w:jc w:val="both"/>
        <w:rPr>
          <w:rFonts w:ascii="Arial" w:hAnsi="Arial" w:cs="Arial"/>
          <w:szCs w:val="24"/>
        </w:rPr>
      </w:pPr>
    </w:p>
    <w:p w14:paraId="0F63923D" w14:textId="7DD11E16" w:rsidR="000525F5" w:rsidRDefault="000525F5"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 xml:space="preserve">Interpretation </w:t>
      </w:r>
    </w:p>
    <w:p w14:paraId="29A93CAA" w14:textId="6BCA8877" w:rsidR="000525F5" w:rsidRDefault="00665EB8" w:rsidP="00665EB8">
      <w:pPr>
        <w:pStyle w:val="ListParagraph"/>
        <w:spacing w:after="0" w:line="240" w:lineRule="auto"/>
        <w:ind w:left="1440"/>
        <w:jc w:val="both"/>
        <w:rPr>
          <w:rFonts w:ascii="Arial" w:hAnsi="Arial" w:cs="Arial"/>
          <w:szCs w:val="24"/>
        </w:rPr>
      </w:pPr>
      <w:r w:rsidRPr="00665EB8">
        <w:rPr>
          <w:rFonts w:ascii="Arial" w:hAnsi="Arial" w:cs="Arial"/>
          <w:szCs w:val="24"/>
        </w:rPr>
        <w:t>This Contract shall be interpreted as a whole and to carry out its purposes. This Contract is an integrated document and contains all the promises of the parties; no earlier oral understandings modify its provisions. No oral promises, oral obligations, or oral agreements whatsoever, made at any time, shall become a part of this Contract.</w:t>
      </w:r>
    </w:p>
    <w:p w14:paraId="23FA2DDD" w14:textId="77777777" w:rsidR="00E034BA" w:rsidRDefault="00E034BA" w:rsidP="00665EB8">
      <w:pPr>
        <w:pStyle w:val="ListParagraph"/>
        <w:spacing w:after="0" w:line="240" w:lineRule="auto"/>
        <w:ind w:left="1440"/>
        <w:jc w:val="both"/>
        <w:rPr>
          <w:rFonts w:ascii="Arial" w:hAnsi="Arial" w:cs="Arial"/>
          <w:szCs w:val="24"/>
        </w:rPr>
      </w:pPr>
    </w:p>
    <w:p w14:paraId="04844985" w14:textId="77777777" w:rsidR="00E034BA" w:rsidRDefault="00E034BA"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Law and Venue</w:t>
      </w:r>
    </w:p>
    <w:p w14:paraId="7E874B1D" w14:textId="7C914C69" w:rsidR="00E034BA" w:rsidRPr="00FF5670" w:rsidRDefault="00FF5670" w:rsidP="00FF5670">
      <w:pPr>
        <w:pStyle w:val="ListParagraph"/>
        <w:spacing w:after="0" w:line="240" w:lineRule="auto"/>
        <w:ind w:left="1440"/>
        <w:jc w:val="both"/>
        <w:rPr>
          <w:rFonts w:ascii="Arial" w:hAnsi="Arial" w:cs="Arial"/>
          <w:szCs w:val="24"/>
        </w:rPr>
      </w:pPr>
      <w:r w:rsidRPr="00FF5670">
        <w:rPr>
          <w:rFonts w:ascii="Arial" w:hAnsi="Arial" w:cs="Arial"/>
          <w:szCs w:val="24"/>
        </w:rPr>
        <w:t>The laws of the State of Mississippi and Ordinances of the City shall govern the validity, construction, and effect of this Contract. The venue for any claims, litigation, or causes of action between the parties shall be in a court of appropriate jurisdiction of the State of Mississippi for the First Judicial District of Hinds County.</w:t>
      </w:r>
      <w:r w:rsidR="00E034BA" w:rsidRPr="00FF5670">
        <w:rPr>
          <w:rFonts w:ascii="Arial" w:hAnsi="Arial" w:cs="Arial"/>
          <w:szCs w:val="24"/>
        </w:rPr>
        <w:t xml:space="preserve"> </w:t>
      </w:r>
    </w:p>
    <w:p w14:paraId="7DD20E9B" w14:textId="77777777" w:rsidR="00E034BA" w:rsidRDefault="00E034BA" w:rsidP="00665EB8">
      <w:pPr>
        <w:pStyle w:val="ListParagraph"/>
        <w:spacing w:after="0" w:line="240" w:lineRule="auto"/>
        <w:ind w:left="1440"/>
        <w:jc w:val="both"/>
        <w:rPr>
          <w:rFonts w:ascii="Arial" w:hAnsi="Arial" w:cs="Arial"/>
          <w:szCs w:val="24"/>
        </w:rPr>
      </w:pPr>
    </w:p>
    <w:p w14:paraId="55AEE2BC" w14:textId="6D026A03" w:rsidR="00FF5670" w:rsidRDefault="00FF5670"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Notices</w:t>
      </w:r>
    </w:p>
    <w:p w14:paraId="7D61210C" w14:textId="77777777" w:rsidR="00972FB9" w:rsidRPr="00972FB9" w:rsidRDefault="00972FB9" w:rsidP="00972FB9">
      <w:pPr>
        <w:pStyle w:val="ListParagraph"/>
        <w:spacing w:after="0" w:line="240" w:lineRule="auto"/>
        <w:ind w:left="1440"/>
        <w:jc w:val="both"/>
        <w:rPr>
          <w:rFonts w:ascii="Arial" w:hAnsi="Arial" w:cs="Arial"/>
          <w:szCs w:val="24"/>
        </w:rPr>
      </w:pPr>
      <w:r w:rsidRPr="00972FB9">
        <w:rPr>
          <w:rFonts w:ascii="Arial" w:hAnsi="Arial" w:cs="Arial"/>
          <w:szCs w:val="24"/>
        </w:rPr>
        <w:t xml:space="preserve">All official notices or approvals shall be in writing. Unless otherwise directed, notices shall be delivered by messenger or by certified or registered mail </w:t>
      </w:r>
      <w:r w:rsidRPr="00972FB9">
        <w:rPr>
          <w:rFonts w:ascii="Arial" w:hAnsi="Arial" w:cs="Arial"/>
          <w:szCs w:val="24"/>
        </w:rPr>
        <w:lastRenderedPageBreak/>
        <w:t xml:space="preserve">(return receipt requested) to the parties at the following respective addresses (Service Provider, please provide the City with a designated contact person): </w:t>
      </w:r>
    </w:p>
    <w:p w14:paraId="67DA8617" w14:textId="35C1B1AE" w:rsidR="00972FB9" w:rsidRPr="006F1D82" w:rsidRDefault="00972FB9" w:rsidP="006F1D82">
      <w:pPr>
        <w:spacing w:after="0" w:line="240" w:lineRule="auto"/>
        <w:jc w:val="both"/>
        <w:rPr>
          <w:rFonts w:ascii="Arial" w:hAnsi="Arial" w:cs="Arial"/>
          <w:szCs w:val="24"/>
        </w:rPr>
      </w:pPr>
      <w:r w:rsidRPr="006F1D82">
        <w:rPr>
          <w:rFonts w:ascii="Arial" w:hAnsi="Arial" w:cs="Arial"/>
          <w:szCs w:val="24"/>
        </w:rPr>
        <w:tab/>
      </w:r>
      <w:r w:rsidRPr="006F1D82">
        <w:rPr>
          <w:rFonts w:ascii="Arial" w:hAnsi="Arial" w:cs="Arial"/>
          <w:szCs w:val="24"/>
        </w:rPr>
        <w:tab/>
      </w:r>
      <w:r w:rsidRPr="006F1D82">
        <w:rPr>
          <w:rFonts w:ascii="Arial" w:hAnsi="Arial" w:cs="Arial"/>
          <w:szCs w:val="24"/>
        </w:rPr>
        <w:tab/>
      </w:r>
      <w:r w:rsidRPr="006F1D82">
        <w:rPr>
          <w:rFonts w:ascii="Arial" w:hAnsi="Arial" w:cs="Arial"/>
          <w:szCs w:val="24"/>
        </w:rPr>
        <w:tab/>
      </w:r>
    </w:p>
    <w:p w14:paraId="4557006A" w14:textId="77777777" w:rsidR="00972FB9" w:rsidRPr="00972FB9" w:rsidRDefault="00972FB9" w:rsidP="00972FB9">
      <w:pPr>
        <w:pStyle w:val="ListParagraph"/>
        <w:spacing w:after="0" w:line="240" w:lineRule="auto"/>
        <w:ind w:left="1440"/>
        <w:jc w:val="both"/>
        <w:rPr>
          <w:rFonts w:ascii="Arial" w:hAnsi="Arial" w:cs="Arial"/>
          <w:szCs w:val="24"/>
        </w:rPr>
      </w:pPr>
      <w:r w:rsidRPr="00972FB9">
        <w:rPr>
          <w:rFonts w:ascii="Arial" w:hAnsi="Arial" w:cs="Arial"/>
          <w:szCs w:val="24"/>
        </w:rPr>
        <w:t>City of Jackson</w:t>
      </w:r>
    </w:p>
    <w:p w14:paraId="35B7B71A" w14:textId="77777777" w:rsidR="00972FB9" w:rsidRPr="00972FB9" w:rsidRDefault="00972FB9" w:rsidP="00972FB9">
      <w:pPr>
        <w:pStyle w:val="ListParagraph"/>
        <w:spacing w:after="0" w:line="240" w:lineRule="auto"/>
        <w:ind w:left="1440"/>
        <w:jc w:val="both"/>
        <w:rPr>
          <w:rFonts w:ascii="Arial" w:hAnsi="Arial" w:cs="Arial"/>
          <w:szCs w:val="24"/>
        </w:rPr>
      </w:pPr>
      <w:r w:rsidRPr="00972FB9">
        <w:rPr>
          <w:rFonts w:ascii="Arial" w:hAnsi="Arial" w:cs="Arial"/>
          <w:szCs w:val="24"/>
        </w:rPr>
        <w:t>Attn:  Mayor</w:t>
      </w:r>
    </w:p>
    <w:p w14:paraId="63F83D0E" w14:textId="77777777" w:rsidR="00972FB9" w:rsidRPr="00972FB9" w:rsidRDefault="00972FB9" w:rsidP="00972FB9">
      <w:pPr>
        <w:pStyle w:val="ListParagraph"/>
        <w:spacing w:after="0" w:line="240" w:lineRule="auto"/>
        <w:ind w:left="1440"/>
        <w:jc w:val="both"/>
        <w:rPr>
          <w:rFonts w:ascii="Arial" w:hAnsi="Arial" w:cs="Arial"/>
          <w:szCs w:val="24"/>
        </w:rPr>
      </w:pPr>
      <w:r w:rsidRPr="00972FB9">
        <w:rPr>
          <w:rFonts w:ascii="Arial" w:hAnsi="Arial" w:cs="Arial"/>
          <w:szCs w:val="24"/>
        </w:rPr>
        <w:t>219 South President Street</w:t>
      </w:r>
    </w:p>
    <w:p w14:paraId="454B2F68" w14:textId="77777777" w:rsidR="00972FB9" w:rsidRPr="00972FB9" w:rsidRDefault="00972FB9" w:rsidP="00972FB9">
      <w:pPr>
        <w:pStyle w:val="ListParagraph"/>
        <w:spacing w:after="0" w:line="240" w:lineRule="auto"/>
        <w:ind w:left="1440"/>
        <w:jc w:val="both"/>
        <w:rPr>
          <w:rFonts w:ascii="Arial" w:hAnsi="Arial" w:cs="Arial"/>
          <w:szCs w:val="24"/>
        </w:rPr>
      </w:pPr>
      <w:r w:rsidRPr="00972FB9">
        <w:rPr>
          <w:rFonts w:ascii="Arial" w:hAnsi="Arial" w:cs="Arial"/>
          <w:szCs w:val="24"/>
        </w:rPr>
        <w:t>Jackson, Mississippi 39201</w:t>
      </w:r>
    </w:p>
    <w:p w14:paraId="70668324" w14:textId="77777777" w:rsidR="00972FB9" w:rsidRPr="00972FB9" w:rsidRDefault="00972FB9" w:rsidP="00972FB9">
      <w:pPr>
        <w:pStyle w:val="ListParagraph"/>
        <w:spacing w:after="0" w:line="240" w:lineRule="auto"/>
        <w:ind w:left="1440"/>
        <w:jc w:val="both"/>
        <w:rPr>
          <w:rFonts w:ascii="Arial" w:hAnsi="Arial" w:cs="Arial"/>
          <w:szCs w:val="24"/>
        </w:rPr>
      </w:pPr>
      <w:r w:rsidRPr="00972FB9">
        <w:rPr>
          <w:rFonts w:ascii="Arial" w:hAnsi="Arial" w:cs="Arial"/>
          <w:szCs w:val="24"/>
        </w:rPr>
        <w:t>Phone: (601) 960-1084</w:t>
      </w:r>
    </w:p>
    <w:p w14:paraId="27C1FE88" w14:textId="77777777" w:rsidR="00972FB9" w:rsidRPr="00972FB9" w:rsidRDefault="00972FB9" w:rsidP="00972FB9">
      <w:pPr>
        <w:pStyle w:val="ListParagraph"/>
        <w:spacing w:after="0" w:line="240" w:lineRule="auto"/>
        <w:ind w:left="1440"/>
        <w:jc w:val="both"/>
        <w:rPr>
          <w:rFonts w:ascii="Arial" w:hAnsi="Arial" w:cs="Arial"/>
          <w:szCs w:val="24"/>
        </w:rPr>
      </w:pPr>
    </w:p>
    <w:p w14:paraId="584E6406" w14:textId="77777777" w:rsidR="00972FB9" w:rsidRPr="00972FB9" w:rsidRDefault="00972FB9" w:rsidP="00972FB9">
      <w:pPr>
        <w:pStyle w:val="ListParagraph"/>
        <w:spacing w:after="0" w:line="240" w:lineRule="auto"/>
        <w:ind w:left="1440"/>
        <w:jc w:val="both"/>
        <w:rPr>
          <w:rFonts w:ascii="Arial" w:hAnsi="Arial" w:cs="Arial"/>
          <w:szCs w:val="24"/>
        </w:rPr>
      </w:pPr>
      <w:r w:rsidRPr="00972FB9">
        <w:rPr>
          <w:rFonts w:ascii="Arial" w:hAnsi="Arial" w:cs="Arial"/>
          <w:szCs w:val="24"/>
        </w:rPr>
        <w:t>Also:</w:t>
      </w:r>
    </w:p>
    <w:p w14:paraId="526011FF" w14:textId="7C2BAAF7" w:rsidR="00972FB9" w:rsidRPr="00972FB9" w:rsidRDefault="002775B2" w:rsidP="00972FB9">
      <w:pPr>
        <w:pStyle w:val="ListParagraph"/>
        <w:spacing w:after="0" w:line="240" w:lineRule="auto"/>
        <w:ind w:left="1440"/>
        <w:jc w:val="both"/>
        <w:rPr>
          <w:rFonts w:ascii="Arial" w:hAnsi="Arial" w:cs="Arial"/>
          <w:szCs w:val="24"/>
          <w:highlight w:val="yellow"/>
        </w:rPr>
      </w:pPr>
      <w:r>
        <w:rPr>
          <w:rFonts w:ascii="Arial" w:hAnsi="Arial" w:cs="Arial"/>
          <w:szCs w:val="24"/>
          <w:highlight w:val="yellow"/>
        </w:rPr>
        <w:t>[I</w:t>
      </w:r>
      <w:r w:rsidR="008F37FF">
        <w:rPr>
          <w:rFonts w:ascii="Arial" w:hAnsi="Arial" w:cs="Arial"/>
          <w:szCs w:val="24"/>
          <w:highlight w:val="yellow"/>
        </w:rPr>
        <w:t xml:space="preserve">nsert </w:t>
      </w:r>
      <w:r w:rsidR="00972FB9" w:rsidRPr="00972FB9">
        <w:rPr>
          <w:rFonts w:ascii="Arial" w:hAnsi="Arial" w:cs="Arial"/>
          <w:szCs w:val="24"/>
          <w:highlight w:val="yellow"/>
        </w:rPr>
        <w:t>Department Name</w:t>
      </w:r>
      <w:r>
        <w:rPr>
          <w:rFonts w:ascii="Arial" w:hAnsi="Arial" w:cs="Arial"/>
          <w:szCs w:val="24"/>
          <w:highlight w:val="yellow"/>
        </w:rPr>
        <w:t>]</w:t>
      </w:r>
      <w:r w:rsidR="00972FB9" w:rsidRPr="00972FB9">
        <w:rPr>
          <w:rFonts w:ascii="Arial" w:hAnsi="Arial" w:cs="Arial"/>
          <w:szCs w:val="24"/>
          <w:highlight w:val="yellow"/>
        </w:rPr>
        <w:t xml:space="preserve"> </w:t>
      </w:r>
    </w:p>
    <w:p w14:paraId="4A9F38FB" w14:textId="73557389" w:rsidR="00972FB9" w:rsidRPr="00972FB9" w:rsidRDefault="00972FB9" w:rsidP="00972FB9">
      <w:pPr>
        <w:pStyle w:val="ListParagraph"/>
        <w:spacing w:after="0" w:line="240" w:lineRule="auto"/>
        <w:ind w:left="1440"/>
        <w:jc w:val="both"/>
        <w:rPr>
          <w:rFonts w:ascii="Arial" w:hAnsi="Arial" w:cs="Arial"/>
          <w:szCs w:val="24"/>
          <w:highlight w:val="yellow"/>
        </w:rPr>
      </w:pPr>
      <w:r w:rsidRPr="002775B2">
        <w:rPr>
          <w:rFonts w:ascii="Arial" w:hAnsi="Arial" w:cs="Arial"/>
          <w:szCs w:val="24"/>
        </w:rPr>
        <w:t xml:space="preserve">Attn: </w:t>
      </w:r>
      <w:r w:rsidR="002775B2">
        <w:rPr>
          <w:rFonts w:ascii="Arial" w:hAnsi="Arial" w:cs="Arial"/>
          <w:szCs w:val="24"/>
          <w:highlight w:val="yellow"/>
        </w:rPr>
        <w:t>[</w:t>
      </w:r>
      <w:r w:rsidR="008F37FF">
        <w:rPr>
          <w:rFonts w:ascii="Arial" w:hAnsi="Arial" w:cs="Arial"/>
          <w:szCs w:val="24"/>
          <w:highlight w:val="yellow"/>
        </w:rPr>
        <w:t xml:space="preserve">Insert </w:t>
      </w:r>
      <w:r w:rsidRPr="00972FB9">
        <w:rPr>
          <w:rFonts w:ascii="Arial" w:hAnsi="Arial" w:cs="Arial"/>
          <w:szCs w:val="24"/>
          <w:highlight w:val="yellow"/>
        </w:rPr>
        <w:t>Department Director</w:t>
      </w:r>
      <w:r w:rsidR="002775B2">
        <w:rPr>
          <w:rFonts w:ascii="Arial" w:hAnsi="Arial" w:cs="Arial"/>
          <w:szCs w:val="24"/>
          <w:highlight w:val="yellow"/>
        </w:rPr>
        <w:t>]</w:t>
      </w:r>
    </w:p>
    <w:p w14:paraId="5959CAC0" w14:textId="4BB005E0" w:rsidR="00972FB9" w:rsidRPr="00972FB9" w:rsidRDefault="002775B2" w:rsidP="00972FB9">
      <w:pPr>
        <w:pStyle w:val="ListParagraph"/>
        <w:spacing w:after="0" w:line="240" w:lineRule="auto"/>
        <w:ind w:left="1440"/>
        <w:jc w:val="both"/>
        <w:rPr>
          <w:rFonts w:ascii="Arial" w:hAnsi="Arial" w:cs="Arial"/>
          <w:szCs w:val="24"/>
          <w:highlight w:val="yellow"/>
        </w:rPr>
      </w:pPr>
      <w:r>
        <w:rPr>
          <w:rFonts w:ascii="Arial" w:hAnsi="Arial" w:cs="Arial"/>
          <w:szCs w:val="24"/>
          <w:highlight w:val="yellow"/>
        </w:rPr>
        <w:t>[</w:t>
      </w:r>
      <w:r w:rsidR="008F37FF">
        <w:rPr>
          <w:rFonts w:ascii="Arial" w:hAnsi="Arial" w:cs="Arial"/>
          <w:szCs w:val="24"/>
          <w:highlight w:val="yellow"/>
        </w:rPr>
        <w:t xml:space="preserve">Insert </w:t>
      </w:r>
      <w:r w:rsidR="00972FB9" w:rsidRPr="00972FB9">
        <w:rPr>
          <w:rFonts w:ascii="Arial" w:hAnsi="Arial" w:cs="Arial"/>
          <w:szCs w:val="24"/>
          <w:highlight w:val="yellow"/>
        </w:rPr>
        <w:t>Street Address</w:t>
      </w:r>
      <w:r>
        <w:rPr>
          <w:rFonts w:ascii="Arial" w:hAnsi="Arial" w:cs="Arial"/>
          <w:szCs w:val="24"/>
          <w:highlight w:val="yellow"/>
        </w:rPr>
        <w:t>]</w:t>
      </w:r>
      <w:r w:rsidR="00972FB9" w:rsidRPr="00972FB9">
        <w:rPr>
          <w:rFonts w:ascii="Arial" w:hAnsi="Arial" w:cs="Arial"/>
          <w:szCs w:val="24"/>
          <w:highlight w:val="yellow"/>
        </w:rPr>
        <w:t xml:space="preserve"> </w:t>
      </w:r>
    </w:p>
    <w:p w14:paraId="64C41239" w14:textId="77777777" w:rsidR="00972FB9" w:rsidRPr="002775B2" w:rsidRDefault="00972FB9" w:rsidP="00972FB9">
      <w:pPr>
        <w:pStyle w:val="ListParagraph"/>
        <w:spacing w:after="0" w:line="240" w:lineRule="auto"/>
        <w:ind w:left="1440"/>
        <w:jc w:val="both"/>
        <w:rPr>
          <w:rFonts w:ascii="Arial" w:hAnsi="Arial" w:cs="Arial"/>
          <w:szCs w:val="24"/>
        </w:rPr>
      </w:pPr>
      <w:r w:rsidRPr="002775B2">
        <w:rPr>
          <w:rFonts w:ascii="Arial" w:hAnsi="Arial" w:cs="Arial"/>
          <w:szCs w:val="24"/>
        </w:rPr>
        <w:t>Jackson, Mississippi 39201</w:t>
      </w:r>
    </w:p>
    <w:p w14:paraId="50FBF2D1" w14:textId="4DC8A2C9" w:rsidR="00972FB9" w:rsidRPr="00972FB9" w:rsidRDefault="00972FB9" w:rsidP="00972FB9">
      <w:pPr>
        <w:pStyle w:val="ListParagraph"/>
        <w:spacing w:after="0" w:line="240" w:lineRule="auto"/>
        <w:ind w:left="1440"/>
        <w:jc w:val="both"/>
        <w:rPr>
          <w:rFonts w:ascii="Arial" w:hAnsi="Arial" w:cs="Arial"/>
          <w:szCs w:val="24"/>
        </w:rPr>
      </w:pPr>
      <w:r w:rsidRPr="002775B2">
        <w:rPr>
          <w:rFonts w:ascii="Arial" w:hAnsi="Arial" w:cs="Arial"/>
          <w:szCs w:val="24"/>
        </w:rPr>
        <w:t xml:space="preserve">Phone: </w:t>
      </w:r>
      <w:r w:rsidR="002775B2">
        <w:rPr>
          <w:rFonts w:ascii="Arial" w:hAnsi="Arial" w:cs="Arial"/>
          <w:szCs w:val="24"/>
          <w:highlight w:val="yellow"/>
        </w:rPr>
        <w:t>[</w:t>
      </w:r>
      <w:r w:rsidR="008F37FF" w:rsidRPr="008F37FF">
        <w:rPr>
          <w:rFonts w:ascii="Arial" w:hAnsi="Arial" w:cs="Arial"/>
          <w:szCs w:val="24"/>
          <w:highlight w:val="yellow"/>
        </w:rPr>
        <w:t>Insert Phone Number</w:t>
      </w:r>
      <w:r w:rsidR="002775B2">
        <w:rPr>
          <w:rFonts w:ascii="Arial" w:hAnsi="Arial" w:cs="Arial"/>
          <w:szCs w:val="24"/>
        </w:rPr>
        <w:t>]</w:t>
      </w:r>
      <w:r w:rsidR="008F37FF">
        <w:rPr>
          <w:rFonts w:ascii="Arial" w:hAnsi="Arial" w:cs="Arial"/>
          <w:szCs w:val="24"/>
        </w:rPr>
        <w:t xml:space="preserve"> </w:t>
      </w:r>
    </w:p>
    <w:p w14:paraId="6C9F1B28" w14:textId="77777777" w:rsidR="00972FB9" w:rsidRPr="00972FB9" w:rsidRDefault="00972FB9" w:rsidP="00972FB9">
      <w:pPr>
        <w:pStyle w:val="ListParagraph"/>
        <w:spacing w:after="0" w:line="240" w:lineRule="auto"/>
        <w:ind w:left="1440"/>
        <w:jc w:val="both"/>
        <w:rPr>
          <w:rFonts w:ascii="Arial" w:hAnsi="Arial" w:cs="Arial"/>
          <w:szCs w:val="24"/>
        </w:rPr>
      </w:pPr>
    </w:p>
    <w:p w14:paraId="6A0B7C5D" w14:textId="2EE1C891" w:rsidR="00FF5670" w:rsidRDefault="00972FB9" w:rsidP="00972FB9">
      <w:pPr>
        <w:pStyle w:val="ListParagraph"/>
        <w:spacing w:after="0" w:line="240" w:lineRule="auto"/>
        <w:ind w:left="1440"/>
        <w:jc w:val="both"/>
        <w:rPr>
          <w:rFonts w:ascii="Arial" w:hAnsi="Arial" w:cs="Arial"/>
          <w:szCs w:val="24"/>
        </w:rPr>
      </w:pPr>
      <w:r w:rsidRPr="00972FB9">
        <w:rPr>
          <w:rFonts w:ascii="Arial" w:hAnsi="Arial" w:cs="Arial"/>
          <w:szCs w:val="24"/>
        </w:rPr>
        <w:t>Either party may from time to time designate a new address for notices. Unless a return receipt or other document establishes otherwise, a notice sent by U.S. Mail shall be presumed to be received the second business day after its mailing.</w:t>
      </w:r>
      <w:r w:rsidRPr="00972FB9">
        <w:rPr>
          <w:rFonts w:ascii="Arial" w:hAnsi="Arial" w:cs="Arial"/>
          <w:szCs w:val="24"/>
        </w:rPr>
        <w:tab/>
      </w:r>
    </w:p>
    <w:p w14:paraId="3CFB651E" w14:textId="77777777" w:rsidR="00CB36B4" w:rsidRDefault="00CB36B4" w:rsidP="00972FB9">
      <w:pPr>
        <w:pStyle w:val="ListParagraph"/>
        <w:spacing w:after="0" w:line="240" w:lineRule="auto"/>
        <w:ind w:left="1440"/>
        <w:jc w:val="both"/>
        <w:rPr>
          <w:rFonts w:ascii="Arial" w:hAnsi="Arial" w:cs="Arial"/>
          <w:szCs w:val="24"/>
        </w:rPr>
      </w:pPr>
    </w:p>
    <w:p w14:paraId="19D1D3B2" w14:textId="5CD32861" w:rsidR="00CB36B4" w:rsidRDefault="00CB36B4"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 xml:space="preserve">Severability </w:t>
      </w:r>
    </w:p>
    <w:p w14:paraId="146421F9" w14:textId="3EAABF4E" w:rsidR="00ED4479" w:rsidRDefault="00B16540" w:rsidP="005D61B6">
      <w:pPr>
        <w:pStyle w:val="ListParagraph"/>
        <w:spacing w:after="0" w:line="240" w:lineRule="auto"/>
        <w:ind w:left="1440"/>
        <w:jc w:val="both"/>
        <w:rPr>
          <w:rFonts w:ascii="Arial" w:hAnsi="Arial" w:cs="Arial"/>
          <w:szCs w:val="24"/>
        </w:rPr>
      </w:pPr>
      <w:r w:rsidRPr="00B16540">
        <w:rPr>
          <w:rFonts w:ascii="Arial" w:hAnsi="Arial" w:cs="Arial"/>
          <w:szCs w:val="24"/>
        </w:rPr>
        <w:t>Should any term, provision, condition, or other portion of this Contract or its application be held to be inoperative, invalid, or unenforceable, and the remainder of the Contract still fulfills its purposes, the remainder of this Contract or its application in other circumstances shall not be affected thereby and shall continue in force and effect.</w:t>
      </w:r>
    </w:p>
    <w:p w14:paraId="5CAC1C16" w14:textId="77777777" w:rsidR="00653019" w:rsidRDefault="00653019" w:rsidP="00653019">
      <w:pPr>
        <w:pStyle w:val="ListParagraph"/>
        <w:spacing w:after="0" w:line="240" w:lineRule="auto"/>
        <w:ind w:left="1440"/>
        <w:jc w:val="both"/>
        <w:rPr>
          <w:rFonts w:ascii="Arial" w:hAnsi="Arial" w:cs="Arial"/>
          <w:szCs w:val="24"/>
        </w:rPr>
      </w:pPr>
    </w:p>
    <w:p w14:paraId="4684853B" w14:textId="77777777" w:rsidR="00653019" w:rsidRDefault="00653019"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 xml:space="preserve">No Personal Liability </w:t>
      </w:r>
    </w:p>
    <w:p w14:paraId="24C11169" w14:textId="04FE6894" w:rsidR="00653019" w:rsidRPr="00311AC7" w:rsidRDefault="00311AC7" w:rsidP="00311AC7">
      <w:pPr>
        <w:pStyle w:val="ListParagraph"/>
        <w:spacing w:after="0" w:line="240" w:lineRule="auto"/>
        <w:ind w:left="1440"/>
        <w:jc w:val="both"/>
        <w:rPr>
          <w:rFonts w:ascii="Arial" w:hAnsi="Arial" w:cs="Arial"/>
          <w:szCs w:val="24"/>
        </w:rPr>
      </w:pPr>
      <w:r w:rsidRPr="00311AC7">
        <w:rPr>
          <w:rFonts w:ascii="Arial" w:hAnsi="Arial" w:cs="Arial"/>
          <w:szCs w:val="24"/>
        </w:rPr>
        <w:t xml:space="preserve">No officer, agent, or authorized employee of the City shall be personally responsible for any liability arising under this Contract, whether expressed or implied, nor for any statement or representation made herein or in any connection with this Contract. </w:t>
      </w:r>
      <w:r w:rsidR="00653019" w:rsidRPr="00311AC7">
        <w:rPr>
          <w:rFonts w:ascii="Arial" w:hAnsi="Arial" w:cs="Arial"/>
          <w:szCs w:val="24"/>
        </w:rPr>
        <w:t xml:space="preserve"> </w:t>
      </w:r>
    </w:p>
    <w:p w14:paraId="0EC059C2" w14:textId="77777777" w:rsidR="00653019" w:rsidRPr="004E074A" w:rsidRDefault="00653019" w:rsidP="00653019">
      <w:pPr>
        <w:pStyle w:val="ListParagraph"/>
        <w:spacing w:after="0" w:line="240" w:lineRule="auto"/>
        <w:ind w:left="1440"/>
        <w:jc w:val="both"/>
        <w:rPr>
          <w:rFonts w:ascii="Arial" w:hAnsi="Arial" w:cs="Arial"/>
          <w:b/>
          <w:bCs/>
          <w:szCs w:val="24"/>
        </w:rPr>
      </w:pPr>
    </w:p>
    <w:p w14:paraId="28DA58BE" w14:textId="5FB07D6C" w:rsidR="006240BF" w:rsidRDefault="006240BF"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Disputes</w:t>
      </w:r>
    </w:p>
    <w:p w14:paraId="41979364" w14:textId="77777777" w:rsidR="003B147A" w:rsidRPr="003B147A" w:rsidRDefault="003B147A" w:rsidP="006240BF">
      <w:pPr>
        <w:spacing w:after="0" w:line="240" w:lineRule="auto"/>
        <w:ind w:left="1440"/>
        <w:jc w:val="both"/>
        <w:rPr>
          <w:rFonts w:ascii="Arial" w:hAnsi="Arial" w:cs="Arial"/>
          <w:szCs w:val="24"/>
        </w:rPr>
      </w:pPr>
      <w:r w:rsidRPr="003B147A">
        <w:rPr>
          <w:rFonts w:ascii="Arial" w:hAnsi="Arial" w:cs="Arial"/>
          <w:szCs w:val="24"/>
        </w:rPr>
        <w:t xml:space="preserve">The City and Service Provider shall maintain business continuity to the extent practical while pursuing disputes. Any dispute or misunderstanding that may arise under this Contract concerning Service Provider’s performance shall first be resolved, if mutually agreed to be appropriate, through negotiations between the parties’ Contract representatives or, if mutually agreed, referred to the City’s named representative and the Contractor's senior executive(s). </w:t>
      </w:r>
    </w:p>
    <w:p w14:paraId="6EFE428F" w14:textId="77777777" w:rsidR="003B147A" w:rsidRPr="003B147A" w:rsidRDefault="003B147A" w:rsidP="006240BF">
      <w:pPr>
        <w:spacing w:after="0" w:line="240" w:lineRule="auto"/>
        <w:ind w:left="1440"/>
        <w:jc w:val="both"/>
        <w:rPr>
          <w:rFonts w:ascii="Arial" w:hAnsi="Arial" w:cs="Arial"/>
          <w:szCs w:val="24"/>
        </w:rPr>
      </w:pPr>
    </w:p>
    <w:p w14:paraId="1DEA888C" w14:textId="2B4C62FC" w:rsidR="00F74F19" w:rsidRPr="003B147A" w:rsidRDefault="003B147A" w:rsidP="006240BF">
      <w:pPr>
        <w:spacing w:after="0" w:line="240" w:lineRule="auto"/>
        <w:ind w:left="1440"/>
        <w:jc w:val="both"/>
        <w:rPr>
          <w:rFonts w:ascii="Arial" w:hAnsi="Arial" w:cs="Arial"/>
          <w:szCs w:val="24"/>
        </w:rPr>
      </w:pPr>
      <w:r w:rsidRPr="003B147A">
        <w:rPr>
          <w:rFonts w:ascii="Arial" w:hAnsi="Arial" w:cs="Arial"/>
          <w:szCs w:val="24"/>
        </w:rPr>
        <w:t xml:space="preserve">Either party may decline or discontinue such discussions and may then pursue other means to resolve such disputes or may by mutual agreement, </w:t>
      </w:r>
      <w:r w:rsidRPr="003B147A">
        <w:rPr>
          <w:rFonts w:ascii="Arial" w:hAnsi="Arial" w:cs="Arial"/>
          <w:szCs w:val="24"/>
        </w:rPr>
        <w:lastRenderedPageBreak/>
        <w:t>pursue other dispute alternatives such as alternate dispute resolution processes. Nothing in this dispute process shall in any way mitigate the rights, if any, of either party to terminate the contract in accordance with the termination provisions herein.</w:t>
      </w:r>
    </w:p>
    <w:p w14:paraId="4BDCB5FA" w14:textId="77777777" w:rsidR="00F74F19" w:rsidRDefault="00F74F19" w:rsidP="00F74F19">
      <w:pPr>
        <w:pStyle w:val="ListParagraph"/>
        <w:spacing w:after="0" w:line="240" w:lineRule="auto"/>
        <w:ind w:left="522"/>
        <w:jc w:val="both"/>
        <w:rPr>
          <w:rFonts w:ascii="Arial" w:hAnsi="Arial" w:cs="Arial"/>
          <w:b/>
          <w:bCs/>
          <w:szCs w:val="24"/>
        </w:rPr>
      </w:pPr>
    </w:p>
    <w:p w14:paraId="6D3E1BB3" w14:textId="1BFD60E2" w:rsidR="00F74F19" w:rsidRDefault="00B16540"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 xml:space="preserve">Termination </w:t>
      </w:r>
      <w:r w:rsidR="001568B6">
        <w:rPr>
          <w:rFonts w:ascii="Arial" w:hAnsi="Arial" w:cs="Arial"/>
          <w:b/>
          <w:bCs/>
          <w:szCs w:val="24"/>
        </w:rPr>
        <w:t>for Cause</w:t>
      </w:r>
    </w:p>
    <w:p w14:paraId="2B0D4905" w14:textId="5A98563D" w:rsidR="004B63C9" w:rsidRPr="00C118A4" w:rsidRDefault="004B63C9" w:rsidP="00C118A4">
      <w:pPr>
        <w:pStyle w:val="BodyText"/>
        <w:widowControl w:val="0"/>
        <w:tabs>
          <w:tab w:val="left" w:pos="820"/>
        </w:tabs>
        <w:kinsoku w:val="0"/>
        <w:overflowPunct w:val="0"/>
        <w:autoSpaceDE w:val="0"/>
        <w:autoSpaceDN w:val="0"/>
        <w:adjustRightInd w:val="0"/>
        <w:spacing w:after="0" w:line="240" w:lineRule="auto"/>
        <w:ind w:left="1440" w:right="116"/>
        <w:jc w:val="both"/>
        <w:rPr>
          <w:rFonts w:ascii="Arial" w:hAnsi="Arial" w:cs="Arial"/>
          <w:spacing w:val="-1"/>
        </w:rPr>
      </w:pPr>
      <w:r w:rsidRPr="00C118A4">
        <w:rPr>
          <w:rFonts w:ascii="Arial" w:hAnsi="Arial" w:cs="Arial"/>
          <w:spacing w:val="-1"/>
        </w:rPr>
        <w:t>If,</w:t>
      </w:r>
      <w:r w:rsidRPr="00C118A4">
        <w:rPr>
          <w:rFonts w:ascii="Arial" w:hAnsi="Arial" w:cs="Arial"/>
          <w:spacing w:val="-12"/>
        </w:rPr>
        <w:t xml:space="preserve"> </w:t>
      </w:r>
      <w:r w:rsidRPr="00C118A4">
        <w:rPr>
          <w:rFonts w:ascii="Arial" w:hAnsi="Arial" w:cs="Arial"/>
          <w:spacing w:val="-1"/>
        </w:rPr>
        <w:t>through</w:t>
      </w:r>
      <w:r w:rsidRPr="00C118A4">
        <w:rPr>
          <w:rFonts w:ascii="Arial" w:hAnsi="Arial" w:cs="Arial"/>
          <w:spacing w:val="-13"/>
        </w:rPr>
        <w:t xml:space="preserve"> </w:t>
      </w:r>
      <w:r w:rsidRPr="00C118A4">
        <w:rPr>
          <w:rFonts w:ascii="Arial" w:hAnsi="Arial" w:cs="Arial"/>
          <w:spacing w:val="-1"/>
        </w:rPr>
        <w:t>any</w:t>
      </w:r>
      <w:r w:rsidRPr="00C118A4">
        <w:rPr>
          <w:rFonts w:ascii="Arial" w:hAnsi="Arial" w:cs="Arial"/>
          <w:spacing w:val="-13"/>
        </w:rPr>
        <w:t xml:space="preserve"> </w:t>
      </w:r>
      <w:r w:rsidRPr="00C118A4">
        <w:rPr>
          <w:rFonts w:ascii="Arial" w:hAnsi="Arial" w:cs="Arial"/>
        </w:rPr>
        <w:t>cause,</w:t>
      </w:r>
      <w:r w:rsidRPr="00C118A4">
        <w:rPr>
          <w:rFonts w:ascii="Arial" w:hAnsi="Arial" w:cs="Arial"/>
          <w:spacing w:val="-14"/>
        </w:rPr>
        <w:t xml:space="preserve"> </w:t>
      </w:r>
      <w:r w:rsidRPr="00C118A4">
        <w:rPr>
          <w:rFonts w:ascii="Arial" w:hAnsi="Arial" w:cs="Arial"/>
        </w:rPr>
        <w:t>the</w:t>
      </w:r>
      <w:r w:rsidRPr="00C118A4">
        <w:rPr>
          <w:rFonts w:ascii="Arial" w:hAnsi="Arial" w:cs="Arial"/>
          <w:spacing w:val="-14"/>
        </w:rPr>
        <w:t xml:space="preserve"> </w:t>
      </w:r>
      <w:r w:rsidRPr="00C118A4">
        <w:rPr>
          <w:rFonts w:ascii="Arial" w:hAnsi="Arial" w:cs="Arial"/>
          <w:spacing w:val="-1"/>
        </w:rPr>
        <w:t>Service Provider</w:t>
      </w:r>
      <w:r w:rsidRPr="00C118A4">
        <w:rPr>
          <w:rFonts w:ascii="Arial" w:hAnsi="Arial" w:cs="Arial"/>
          <w:spacing w:val="-13"/>
        </w:rPr>
        <w:t xml:space="preserve"> </w:t>
      </w:r>
      <w:r w:rsidRPr="00C118A4">
        <w:rPr>
          <w:rFonts w:ascii="Arial" w:hAnsi="Arial" w:cs="Arial"/>
          <w:spacing w:val="-1"/>
        </w:rPr>
        <w:t>shall</w:t>
      </w:r>
      <w:r w:rsidRPr="00C118A4">
        <w:rPr>
          <w:rFonts w:ascii="Arial" w:hAnsi="Arial" w:cs="Arial"/>
          <w:spacing w:val="-14"/>
        </w:rPr>
        <w:t xml:space="preserve"> </w:t>
      </w:r>
      <w:r w:rsidRPr="00C118A4">
        <w:rPr>
          <w:rFonts w:ascii="Arial" w:hAnsi="Arial" w:cs="Arial"/>
          <w:spacing w:val="-1"/>
        </w:rPr>
        <w:t>fail</w:t>
      </w:r>
      <w:r w:rsidRPr="00C118A4">
        <w:rPr>
          <w:rFonts w:ascii="Arial" w:hAnsi="Arial" w:cs="Arial"/>
          <w:spacing w:val="-13"/>
        </w:rPr>
        <w:t xml:space="preserve"> </w:t>
      </w:r>
      <w:r w:rsidRPr="00C118A4">
        <w:rPr>
          <w:rFonts w:ascii="Arial" w:hAnsi="Arial" w:cs="Arial"/>
        </w:rPr>
        <w:t>to</w:t>
      </w:r>
      <w:r w:rsidRPr="00C118A4">
        <w:rPr>
          <w:rFonts w:ascii="Arial" w:hAnsi="Arial" w:cs="Arial"/>
          <w:spacing w:val="-14"/>
        </w:rPr>
        <w:t xml:space="preserve"> </w:t>
      </w:r>
      <w:r w:rsidRPr="00C118A4">
        <w:rPr>
          <w:rFonts w:ascii="Arial" w:hAnsi="Arial" w:cs="Arial"/>
          <w:spacing w:val="-1"/>
        </w:rPr>
        <w:t>fulfill</w:t>
      </w:r>
      <w:r w:rsidRPr="00C118A4">
        <w:rPr>
          <w:rFonts w:ascii="Arial" w:hAnsi="Arial" w:cs="Arial"/>
        </w:rPr>
        <w:t xml:space="preserve"> in</w:t>
      </w:r>
      <w:r w:rsidRPr="00C118A4">
        <w:rPr>
          <w:rFonts w:ascii="Arial" w:hAnsi="Arial" w:cs="Arial"/>
          <w:spacing w:val="-11"/>
        </w:rPr>
        <w:t xml:space="preserve"> </w:t>
      </w:r>
      <w:r w:rsidRPr="00C118A4">
        <w:rPr>
          <w:rFonts w:ascii="Arial" w:hAnsi="Arial" w:cs="Arial"/>
        </w:rPr>
        <w:t>a</w:t>
      </w:r>
      <w:r w:rsidRPr="00C118A4">
        <w:rPr>
          <w:rFonts w:ascii="Arial" w:hAnsi="Arial" w:cs="Arial"/>
          <w:spacing w:val="-10"/>
        </w:rPr>
        <w:t xml:space="preserve"> </w:t>
      </w:r>
      <w:r w:rsidRPr="00C118A4">
        <w:rPr>
          <w:rFonts w:ascii="Arial" w:hAnsi="Arial" w:cs="Arial"/>
          <w:spacing w:val="-1"/>
        </w:rPr>
        <w:t>timely</w:t>
      </w:r>
      <w:r w:rsidRPr="00C118A4">
        <w:rPr>
          <w:rFonts w:ascii="Arial" w:hAnsi="Arial" w:cs="Arial"/>
          <w:spacing w:val="-11"/>
        </w:rPr>
        <w:t xml:space="preserve"> </w:t>
      </w:r>
      <w:r w:rsidRPr="00C118A4">
        <w:rPr>
          <w:rFonts w:ascii="Arial" w:hAnsi="Arial" w:cs="Arial"/>
          <w:spacing w:val="-1"/>
        </w:rPr>
        <w:t>and</w:t>
      </w:r>
      <w:r w:rsidRPr="00C118A4">
        <w:rPr>
          <w:rFonts w:ascii="Arial" w:hAnsi="Arial" w:cs="Arial"/>
          <w:spacing w:val="-11"/>
        </w:rPr>
        <w:t xml:space="preserve"> </w:t>
      </w:r>
      <w:r w:rsidRPr="00C118A4">
        <w:rPr>
          <w:rFonts w:ascii="Arial" w:hAnsi="Arial" w:cs="Arial"/>
        </w:rPr>
        <w:t>proper</w:t>
      </w:r>
      <w:r w:rsidRPr="00C118A4">
        <w:rPr>
          <w:rFonts w:ascii="Arial" w:hAnsi="Arial" w:cs="Arial"/>
          <w:spacing w:val="-10"/>
        </w:rPr>
        <w:t xml:space="preserve"> </w:t>
      </w:r>
      <w:r w:rsidRPr="00C118A4">
        <w:rPr>
          <w:rFonts w:ascii="Arial" w:hAnsi="Arial" w:cs="Arial"/>
          <w:spacing w:val="-1"/>
        </w:rPr>
        <w:t>manner</w:t>
      </w:r>
      <w:r w:rsidRPr="00C118A4">
        <w:rPr>
          <w:rFonts w:ascii="Arial" w:hAnsi="Arial" w:cs="Arial"/>
          <w:spacing w:val="-10"/>
        </w:rPr>
        <w:t xml:space="preserve"> </w:t>
      </w:r>
      <w:r w:rsidRPr="00C118A4">
        <w:rPr>
          <w:rFonts w:ascii="Arial" w:hAnsi="Arial" w:cs="Arial"/>
        </w:rPr>
        <w:t xml:space="preserve">its </w:t>
      </w:r>
      <w:r w:rsidRPr="00C118A4">
        <w:rPr>
          <w:rFonts w:ascii="Arial" w:hAnsi="Arial" w:cs="Arial"/>
          <w:spacing w:val="-1"/>
        </w:rPr>
        <w:t>obligations</w:t>
      </w:r>
      <w:r w:rsidRPr="00C118A4">
        <w:rPr>
          <w:rFonts w:ascii="Arial" w:hAnsi="Arial" w:cs="Arial"/>
          <w:spacing w:val="-10"/>
        </w:rPr>
        <w:t xml:space="preserve"> </w:t>
      </w:r>
      <w:r w:rsidRPr="00C118A4">
        <w:rPr>
          <w:rFonts w:ascii="Arial" w:hAnsi="Arial" w:cs="Arial"/>
          <w:spacing w:val="-1"/>
        </w:rPr>
        <w:t>under</w:t>
      </w:r>
      <w:r w:rsidRPr="00C118A4">
        <w:rPr>
          <w:rFonts w:ascii="Arial" w:hAnsi="Arial" w:cs="Arial"/>
          <w:spacing w:val="-10"/>
        </w:rPr>
        <w:t xml:space="preserve"> </w:t>
      </w:r>
      <w:r w:rsidRPr="00C118A4">
        <w:rPr>
          <w:rFonts w:ascii="Arial" w:hAnsi="Arial" w:cs="Arial"/>
        </w:rPr>
        <w:t>this Agreement</w:t>
      </w:r>
      <w:r w:rsidRPr="00C118A4">
        <w:rPr>
          <w:rFonts w:ascii="Arial" w:hAnsi="Arial" w:cs="Arial"/>
          <w:spacing w:val="-1"/>
        </w:rPr>
        <w:t>,</w:t>
      </w:r>
      <w:r w:rsidRPr="00C118A4">
        <w:rPr>
          <w:rFonts w:ascii="Arial" w:hAnsi="Arial" w:cs="Arial"/>
          <w:spacing w:val="-11"/>
        </w:rPr>
        <w:t xml:space="preserve"> </w:t>
      </w:r>
      <w:r w:rsidRPr="00C118A4">
        <w:rPr>
          <w:rFonts w:ascii="Arial" w:hAnsi="Arial" w:cs="Arial"/>
        </w:rPr>
        <w:t>or</w:t>
      </w:r>
      <w:r w:rsidRPr="00C118A4">
        <w:rPr>
          <w:rFonts w:ascii="Arial" w:hAnsi="Arial" w:cs="Arial"/>
          <w:spacing w:val="-10"/>
        </w:rPr>
        <w:t xml:space="preserve"> </w:t>
      </w:r>
      <w:r w:rsidRPr="00C118A4">
        <w:rPr>
          <w:rFonts w:ascii="Arial" w:hAnsi="Arial" w:cs="Arial"/>
          <w:spacing w:val="-1"/>
        </w:rPr>
        <w:t>if</w:t>
      </w:r>
      <w:r w:rsidRPr="00C118A4">
        <w:rPr>
          <w:rFonts w:ascii="Arial" w:hAnsi="Arial" w:cs="Arial"/>
          <w:spacing w:val="-10"/>
        </w:rPr>
        <w:t xml:space="preserve"> </w:t>
      </w:r>
      <w:r w:rsidRPr="00C118A4">
        <w:rPr>
          <w:rFonts w:ascii="Arial" w:hAnsi="Arial" w:cs="Arial"/>
        </w:rPr>
        <w:t>the</w:t>
      </w:r>
      <w:r w:rsidRPr="00C118A4">
        <w:rPr>
          <w:rFonts w:ascii="Arial" w:hAnsi="Arial" w:cs="Arial"/>
          <w:spacing w:val="-12"/>
        </w:rPr>
        <w:t xml:space="preserve"> </w:t>
      </w:r>
      <w:r w:rsidRPr="00C118A4">
        <w:rPr>
          <w:rFonts w:ascii="Arial" w:hAnsi="Arial" w:cs="Arial"/>
          <w:spacing w:val="-1"/>
        </w:rPr>
        <w:t>Service Provider</w:t>
      </w:r>
      <w:r w:rsidRPr="00C118A4">
        <w:rPr>
          <w:rFonts w:ascii="Arial" w:hAnsi="Arial" w:cs="Arial"/>
          <w:spacing w:val="-10"/>
        </w:rPr>
        <w:t xml:space="preserve"> </w:t>
      </w:r>
      <w:r w:rsidRPr="00C118A4">
        <w:rPr>
          <w:rFonts w:ascii="Arial" w:hAnsi="Arial" w:cs="Arial"/>
          <w:spacing w:val="-1"/>
        </w:rPr>
        <w:t>shall</w:t>
      </w:r>
      <w:r w:rsidRPr="00C118A4">
        <w:rPr>
          <w:rFonts w:ascii="Arial" w:hAnsi="Arial" w:cs="Arial"/>
          <w:spacing w:val="81"/>
          <w:w w:val="99"/>
        </w:rPr>
        <w:t xml:space="preserve"> </w:t>
      </w:r>
      <w:r w:rsidRPr="00C118A4">
        <w:rPr>
          <w:rFonts w:ascii="Arial" w:hAnsi="Arial" w:cs="Arial"/>
          <w:spacing w:val="-1"/>
        </w:rPr>
        <w:t>violate</w:t>
      </w:r>
      <w:r w:rsidRPr="00C118A4">
        <w:rPr>
          <w:rFonts w:ascii="Arial" w:hAnsi="Arial" w:cs="Arial"/>
          <w:spacing w:val="27"/>
        </w:rPr>
        <w:t xml:space="preserve"> </w:t>
      </w:r>
      <w:r w:rsidRPr="00C118A4">
        <w:rPr>
          <w:rFonts w:ascii="Arial" w:hAnsi="Arial" w:cs="Arial"/>
        </w:rPr>
        <w:t>any</w:t>
      </w:r>
      <w:r w:rsidRPr="00C118A4">
        <w:rPr>
          <w:rFonts w:ascii="Arial" w:hAnsi="Arial" w:cs="Arial"/>
          <w:spacing w:val="24"/>
        </w:rPr>
        <w:t xml:space="preserve"> </w:t>
      </w:r>
      <w:r w:rsidRPr="00C118A4">
        <w:rPr>
          <w:rFonts w:ascii="Arial" w:hAnsi="Arial" w:cs="Arial"/>
        </w:rPr>
        <w:t>of</w:t>
      </w:r>
      <w:r w:rsidRPr="00C118A4">
        <w:rPr>
          <w:rFonts w:ascii="Arial" w:hAnsi="Arial" w:cs="Arial"/>
          <w:spacing w:val="27"/>
        </w:rPr>
        <w:t xml:space="preserve"> </w:t>
      </w:r>
      <w:r w:rsidRPr="00C118A4">
        <w:rPr>
          <w:rFonts w:ascii="Arial" w:hAnsi="Arial" w:cs="Arial"/>
          <w:spacing w:val="-1"/>
        </w:rPr>
        <w:t>the</w:t>
      </w:r>
      <w:r w:rsidRPr="00C118A4">
        <w:rPr>
          <w:rFonts w:ascii="Arial" w:hAnsi="Arial" w:cs="Arial"/>
          <w:spacing w:val="27"/>
        </w:rPr>
        <w:t xml:space="preserve"> </w:t>
      </w:r>
      <w:r w:rsidRPr="00C118A4">
        <w:rPr>
          <w:rFonts w:ascii="Arial" w:hAnsi="Arial" w:cs="Arial"/>
          <w:spacing w:val="-1"/>
        </w:rPr>
        <w:t>terms</w:t>
      </w:r>
      <w:r w:rsidRPr="00C118A4">
        <w:rPr>
          <w:rFonts w:ascii="Arial" w:hAnsi="Arial" w:cs="Arial"/>
          <w:spacing w:val="27"/>
        </w:rPr>
        <w:t xml:space="preserve"> </w:t>
      </w:r>
      <w:r w:rsidRPr="00C118A4">
        <w:rPr>
          <w:rFonts w:ascii="Arial" w:hAnsi="Arial" w:cs="Arial"/>
        </w:rPr>
        <w:t>of</w:t>
      </w:r>
      <w:r w:rsidRPr="00C118A4">
        <w:rPr>
          <w:rFonts w:ascii="Arial" w:hAnsi="Arial" w:cs="Arial"/>
          <w:spacing w:val="26"/>
        </w:rPr>
        <w:t xml:space="preserve"> </w:t>
      </w:r>
      <w:r w:rsidRPr="00C118A4">
        <w:rPr>
          <w:rFonts w:ascii="Arial" w:hAnsi="Arial" w:cs="Arial"/>
        </w:rPr>
        <w:t>this</w:t>
      </w:r>
      <w:r w:rsidRPr="00C118A4">
        <w:rPr>
          <w:rFonts w:ascii="Arial" w:hAnsi="Arial" w:cs="Arial"/>
          <w:spacing w:val="26"/>
        </w:rPr>
        <w:t xml:space="preserve"> </w:t>
      </w:r>
      <w:r w:rsidRPr="00C118A4">
        <w:rPr>
          <w:rFonts w:ascii="Arial" w:hAnsi="Arial" w:cs="Arial"/>
          <w:spacing w:val="-1"/>
        </w:rPr>
        <w:t>Agreement,</w:t>
      </w:r>
      <w:r w:rsidRPr="00C118A4">
        <w:rPr>
          <w:rFonts w:ascii="Arial" w:hAnsi="Arial" w:cs="Arial"/>
          <w:spacing w:val="25"/>
        </w:rPr>
        <w:t xml:space="preserve"> </w:t>
      </w:r>
      <w:r w:rsidRPr="00C118A4">
        <w:rPr>
          <w:rFonts w:ascii="Arial" w:hAnsi="Arial" w:cs="Arial"/>
          <w:spacing w:val="28"/>
        </w:rPr>
        <w:t xml:space="preserve">the city of Jackson shall </w:t>
      </w:r>
      <w:r w:rsidRPr="00C118A4">
        <w:rPr>
          <w:rFonts w:ascii="Arial" w:hAnsi="Arial" w:cs="Arial"/>
        </w:rPr>
        <w:t>thereupon</w:t>
      </w:r>
      <w:r w:rsidRPr="00C118A4">
        <w:rPr>
          <w:rFonts w:ascii="Arial" w:hAnsi="Arial" w:cs="Arial"/>
          <w:spacing w:val="25"/>
        </w:rPr>
        <w:t xml:space="preserve"> </w:t>
      </w:r>
      <w:r w:rsidRPr="00C118A4">
        <w:rPr>
          <w:rFonts w:ascii="Arial" w:hAnsi="Arial" w:cs="Arial"/>
          <w:spacing w:val="-1"/>
        </w:rPr>
        <w:t>have</w:t>
      </w:r>
      <w:r w:rsidRPr="00C118A4">
        <w:rPr>
          <w:rFonts w:ascii="Arial" w:hAnsi="Arial" w:cs="Arial"/>
          <w:spacing w:val="27"/>
        </w:rPr>
        <w:t xml:space="preserve"> </w:t>
      </w:r>
      <w:r w:rsidRPr="00C118A4">
        <w:rPr>
          <w:rFonts w:ascii="Arial" w:hAnsi="Arial" w:cs="Arial"/>
          <w:spacing w:val="-1"/>
        </w:rPr>
        <w:t>the</w:t>
      </w:r>
      <w:r w:rsidRPr="00C118A4">
        <w:rPr>
          <w:rFonts w:ascii="Arial" w:hAnsi="Arial" w:cs="Arial"/>
          <w:spacing w:val="27"/>
        </w:rPr>
        <w:t xml:space="preserve"> </w:t>
      </w:r>
      <w:r w:rsidRPr="00C118A4">
        <w:rPr>
          <w:rFonts w:ascii="Arial" w:hAnsi="Arial" w:cs="Arial"/>
          <w:spacing w:val="-1"/>
        </w:rPr>
        <w:t>right</w:t>
      </w:r>
      <w:r w:rsidRPr="00C118A4">
        <w:rPr>
          <w:rFonts w:ascii="Arial" w:hAnsi="Arial" w:cs="Arial"/>
          <w:spacing w:val="28"/>
        </w:rPr>
        <w:t xml:space="preserve"> </w:t>
      </w:r>
      <w:r w:rsidRPr="00C118A4">
        <w:rPr>
          <w:rFonts w:ascii="Arial" w:hAnsi="Arial" w:cs="Arial"/>
        </w:rPr>
        <w:t>to</w:t>
      </w:r>
      <w:r w:rsidRPr="00C118A4">
        <w:rPr>
          <w:rFonts w:ascii="Arial" w:hAnsi="Arial" w:cs="Arial"/>
          <w:spacing w:val="61"/>
        </w:rPr>
        <w:t xml:space="preserve"> </w:t>
      </w:r>
      <w:r w:rsidRPr="00C118A4">
        <w:rPr>
          <w:rFonts w:ascii="Arial" w:hAnsi="Arial" w:cs="Arial"/>
          <w:spacing w:val="-1"/>
        </w:rPr>
        <w:t>terminate</w:t>
      </w:r>
      <w:r w:rsidRPr="00C118A4">
        <w:rPr>
          <w:rFonts w:ascii="Arial" w:hAnsi="Arial" w:cs="Arial"/>
          <w:spacing w:val="1"/>
        </w:rPr>
        <w:t xml:space="preserve"> </w:t>
      </w:r>
      <w:r w:rsidRPr="00C118A4">
        <w:rPr>
          <w:rFonts w:ascii="Arial" w:hAnsi="Arial" w:cs="Arial"/>
          <w:spacing w:val="-1"/>
        </w:rPr>
        <w:t>this</w:t>
      </w:r>
      <w:r w:rsidRPr="00C118A4">
        <w:rPr>
          <w:rFonts w:ascii="Arial" w:hAnsi="Arial" w:cs="Arial"/>
          <w:spacing w:val="2"/>
        </w:rPr>
        <w:t xml:space="preserve"> </w:t>
      </w:r>
      <w:r w:rsidRPr="00C118A4">
        <w:rPr>
          <w:rFonts w:ascii="Arial" w:hAnsi="Arial" w:cs="Arial"/>
          <w:spacing w:val="-1"/>
        </w:rPr>
        <w:t>Agreement by</w:t>
      </w:r>
      <w:r w:rsidRPr="00C118A4">
        <w:rPr>
          <w:rFonts w:ascii="Arial" w:hAnsi="Arial" w:cs="Arial"/>
        </w:rPr>
        <w:t xml:space="preserve"> giving</w:t>
      </w:r>
      <w:r w:rsidRPr="00C118A4">
        <w:rPr>
          <w:rFonts w:ascii="Arial" w:hAnsi="Arial" w:cs="Arial"/>
          <w:spacing w:val="1"/>
        </w:rPr>
        <w:t xml:space="preserve"> </w:t>
      </w:r>
      <w:r w:rsidRPr="00C118A4">
        <w:rPr>
          <w:rFonts w:ascii="Arial" w:hAnsi="Arial" w:cs="Arial"/>
          <w:spacing w:val="-1"/>
        </w:rPr>
        <w:t>written</w:t>
      </w:r>
      <w:r w:rsidRPr="00C118A4">
        <w:rPr>
          <w:rFonts w:ascii="Arial" w:hAnsi="Arial" w:cs="Arial"/>
          <w:spacing w:val="1"/>
        </w:rPr>
        <w:t xml:space="preserve"> </w:t>
      </w:r>
      <w:r w:rsidRPr="00C118A4">
        <w:rPr>
          <w:rFonts w:ascii="Arial" w:hAnsi="Arial" w:cs="Arial"/>
          <w:spacing w:val="-1"/>
        </w:rPr>
        <w:t>notice</w:t>
      </w:r>
      <w:r w:rsidRPr="00C118A4">
        <w:rPr>
          <w:rFonts w:ascii="Arial" w:hAnsi="Arial" w:cs="Arial"/>
        </w:rPr>
        <w:t xml:space="preserve"> </w:t>
      </w:r>
      <w:r w:rsidRPr="00C118A4">
        <w:rPr>
          <w:rFonts w:ascii="Arial" w:hAnsi="Arial" w:cs="Arial"/>
          <w:spacing w:val="-1"/>
        </w:rPr>
        <w:t>to</w:t>
      </w:r>
      <w:r w:rsidRPr="00C118A4">
        <w:rPr>
          <w:rFonts w:ascii="Arial" w:hAnsi="Arial" w:cs="Arial"/>
        </w:rPr>
        <w:t xml:space="preserve"> the</w:t>
      </w:r>
      <w:r w:rsidRPr="00C118A4">
        <w:rPr>
          <w:rFonts w:ascii="Arial" w:hAnsi="Arial" w:cs="Arial"/>
          <w:spacing w:val="2"/>
        </w:rPr>
        <w:t xml:space="preserve"> other party </w:t>
      </w:r>
      <w:r w:rsidRPr="00C118A4">
        <w:rPr>
          <w:rFonts w:ascii="Arial" w:hAnsi="Arial" w:cs="Arial"/>
          <w:spacing w:val="-1"/>
        </w:rPr>
        <w:t>of</w:t>
      </w:r>
      <w:r w:rsidRPr="00C118A4">
        <w:rPr>
          <w:rFonts w:ascii="Arial" w:hAnsi="Arial" w:cs="Arial"/>
          <w:spacing w:val="1"/>
        </w:rPr>
        <w:t xml:space="preserve"> </w:t>
      </w:r>
      <w:r w:rsidRPr="00C118A4">
        <w:rPr>
          <w:rFonts w:ascii="Arial" w:hAnsi="Arial" w:cs="Arial"/>
        </w:rPr>
        <w:t xml:space="preserve">such </w:t>
      </w:r>
      <w:r w:rsidRPr="00C118A4">
        <w:rPr>
          <w:rFonts w:ascii="Arial" w:hAnsi="Arial" w:cs="Arial"/>
          <w:spacing w:val="-1"/>
        </w:rPr>
        <w:t>termination</w:t>
      </w:r>
      <w:r w:rsidRPr="00C118A4">
        <w:rPr>
          <w:rFonts w:ascii="Arial" w:hAnsi="Arial" w:cs="Arial"/>
        </w:rPr>
        <w:t xml:space="preserve"> and</w:t>
      </w:r>
      <w:r w:rsidRPr="00C118A4">
        <w:rPr>
          <w:rFonts w:ascii="Arial" w:hAnsi="Arial" w:cs="Arial"/>
          <w:spacing w:val="83"/>
        </w:rPr>
        <w:t xml:space="preserve"> </w:t>
      </w:r>
      <w:r w:rsidRPr="00C118A4">
        <w:rPr>
          <w:rFonts w:ascii="Arial" w:hAnsi="Arial" w:cs="Arial"/>
          <w:spacing w:val="-1"/>
        </w:rPr>
        <w:t>specifying</w:t>
      </w:r>
      <w:r w:rsidRPr="00C118A4">
        <w:rPr>
          <w:rFonts w:ascii="Arial" w:hAnsi="Arial" w:cs="Arial"/>
          <w:spacing w:val="19"/>
        </w:rPr>
        <w:t xml:space="preserve"> </w:t>
      </w:r>
      <w:r w:rsidRPr="00C118A4">
        <w:rPr>
          <w:rFonts w:ascii="Arial" w:hAnsi="Arial" w:cs="Arial"/>
          <w:spacing w:val="-1"/>
        </w:rPr>
        <w:t>the</w:t>
      </w:r>
      <w:r w:rsidRPr="00C118A4">
        <w:rPr>
          <w:rFonts w:ascii="Arial" w:hAnsi="Arial" w:cs="Arial"/>
          <w:spacing w:val="20"/>
        </w:rPr>
        <w:t xml:space="preserve"> </w:t>
      </w:r>
      <w:r w:rsidRPr="00C118A4">
        <w:rPr>
          <w:rFonts w:ascii="Arial" w:hAnsi="Arial" w:cs="Arial"/>
          <w:spacing w:val="-1"/>
        </w:rPr>
        <w:t>effective</w:t>
      </w:r>
      <w:r w:rsidRPr="00C118A4">
        <w:rPr>
          <w:rFonts w:ascii="Arial" w:hAnsi="Arial" w:cs="Arial"/>
          <w:spacing w:val="18"/>
        </w:rPr>
        <w:t xml:space="preserve"> </w:t>
      </w:r>
      <w:r w:rsidRPr="00C118A4">
        <w:rPr>
          <w:rFonts w:ascii="Arial" w:hAnsi="Arial" w:cs="Arial"/>
        </w:rPr>
        <w:t>date</w:t>
      </w:r>
      <w:r w:rsidRPr="00C118A4">
        <w:rPr>
          <w:rFonts w:ascii="Arial" w:hAnsi="Arial" w:cs="Arial"/>
          <w:spacing w:val="18"/>
        </w:rPr>
        <w:t xml:space="preserve"> </w:t>
      </w:r>
      <w:r w:rsidRPr="00C118A4">
        <w:rPr>
          <w:rFonts w:ascii="Arial" w:hAnsi="Arial" w:cs="Arial"/>
          <w:spacing w:val="-1"/>
        </w:rPr>
        <w:t>thereof,</w:t>
      </w:r>
      <w:r w:rsidRPr="00C118A4">
        <w:rPr>
          <w:rFonts w:ascii="Arial" w:hAnsi="Arial" w:cs="Arial"/>
          <w:spacing w:val="19"/>
        </w:rPr>
        <w:t xml:space="preserve"> </w:t>
      </w:r>
      <w:r w:rsidRPr="00C118A4">
        <w:rPr>
          <w:rFonts w:ascii="Arial" w:hAnsi="Arial" w:cs="Arial"/>
        </w:rPr>
        <w:t>at</w:t>
      </w:r>
      <w:r w:rsidRPr="00C118A4">
        <w:rPr>
          <w:rFonts w:ascii="Arial" w:hAnsi="Arial" w:cs="Arial"/>
          <w:spacing w:val="19"/>
        </w:rPr>
        <w:t xml:space="preserve"> </w:t>
      </w:r>
      <w:r w:rsidRPr="00C118A4">
        <w:rPr>
          <w:rFonts w:ascii="Arial" w:hAnsi="Arial" w:cs="Arial"/>
          <w:spacing w:val="-1"/>
        </w:rPr>
        <w:t>least</w:t>
      </w:r>
      <w:r w:rsidRPr="00C118A4">
        <w:rPr>
          <w:rFonts w:ascii="Arial" w:hAnsi="Arial" w:cs="Arial"/>
          <w:spacing w:val="20"/>
        </w:rPr>
        <w:t xml:space="preserve"> </w:t>
      </w:r>
      <w:r w:rsidRPr="00C118A4">
        <w:rPr>
          <w:rFonts w:ascii="Arial" w:hAnsi="Arial" w:cs="Arial"/>
          <w:spacing w:val="-1"/>
        </w:rPr>
        <w:t>thirty (30)</w:t>
      </w:r>
      <w:r w:rsidRPr="00C118A4">
        <w:rPr>
          <w:rFonts w:ascii="Arial" w:hAnsi="Arial" w:cs="Arial"/>
          <w:spacing w:val="20"/>
        </w:rPr>
        <w:t xml:space="preserve"> </w:t>
      </w:r>
      <w:r w:rsidRPr="00C118A4">
        <w:rPr>
          <w:rFonts w:ascii="Arial" w:hAnsi="Arial" w:cs="Arial"/>
        </w:rPr>
        <w:t>days</w:t>
      </w:r>
      <w:r w:rsidRPr="00C118A4">
        <w:rPr>
          <w:rFonts w:ascii="Arial" w:hAnsi="Arial" w:cs="Arial"/>
          <w:spacing w:val="20"/>
        </w:rPr>
        <w:t xml:space="preserve"> </w:t>
      </w:r>
      <w:r w:rsidRPr="00C118A4">
        <w:rPr>
          <w:rFonts w:ascii="Arial" w:hAnsi="Arial" w:cs="Arial"/>
          <w:spacing w:val="-1"/>
        </w:rPr>
        <w:t>before</w:t>
      </w:r>
      <w:r w:rsidRPr="00C118A4">
        <w:rPr>
          <w:rFonts w:ascii="Arial" w:hAnsi="Arial" w:cs="Arial"/>
          <w:spacing w:val="20"/>
        </w:rPr>
        <w:t xml:space="preserve"> </w:t>
      </w:r>
      <w:r w:rsidRPr="00C118A4">
        <w:rPr>
          <w:rFonts w:ascii="Arial" w:hAnsi="Arial" w:cs="Arial"/>
        </w:rPr>
        <w:t>the</w:t>
      </w:r>
      <w:r w:rsidRPr="00C118A4">
        <w:rPr>
          <w:rFonts w:ascii="Arial" w:hAnsi="Arial" w:cs="Arial"/>
          <w:spacing w:val="19"/>
        </w:rPr>
        <w:t xml:space="preserve"> </w:t>
      </w:r>
      <w:r w:rsidRPr="00C118A4">
        <w:rPr>
          <w:rFonts w:ascii="Arial" w:hAnsi="Arial" w:cs="Arial"/>
          <w:spacing w:val="-1"/>
        </w:rPr>
        <w:t>effective</w:t>
      </w:r>
      <w:r w:rsidRPr="00C118A4">
        <w:rPr>
          <w:rFonts w:ascii="Arial" w:hAnsi="Arial" w:cs="Arial"/>
          <w:spacing w:val="20"/>
        </w:rPr>
        <w:t xml:space="preserve"> </w:t>
      </w:r>
      <w:r w:rsidRPr="00C118A4">
        <w:rPr>
          <w:rFonts w:ascii="Arial" w:hAnsi="Arial" w:cs="Arial"/>
          <w:spacing w:val="-1"/>
        </w:rPr>
        <w:t>date</w:t>
      </w:r>
      <w:r w:rsidRPr="00C118A4">
        <w:rPr>
          <w:rFonts w:ascii="Arial" w:hAnsi="Arial" w:cs="Arial"/>
          <w:spacing w:val="20"/>
        </w:rPr>
        <w:t xml:space="preserve"> </w:t>
      </w:r>
      <w:r w:rsidRPr="00C118A4">
        <w:rPr>
          <w:rFonts w:ascii="Arial" w:hAnsi="Arial" w:cs="Arial"/>
          <w:spacing w:val="-1"/>
        </w:rPr>
        <w:t>of</w:t>
      </w:r>
      <w:r w:rsidRPr="00C118A4">
        <w:rPr>
          <w:rFonts w:ascii="Arial" w:hAnsi="Arial" w:cs="Arial"/>
          <w:spacing w:val="20"/>
        </w:rPr>
        <w:t xml:space="preserve"> </w:t>
      </w:r>
      <w:r w:rsidRPr="00C118A4">
        <w:rPr>
          <w:rFonts w:ascii="Arial" w:hAnsi="Arial" w:cs="Arial"/>
        </w:rPr>
        <w:t>such</w:t>
      </w:r>
      <w:r w:rsidRPr="00C118A4">
        <w:rPr>
          <w:rFonts w:ascii="Arial" w:hAnsi="Arial" w:cs="Arial"/>
          <w:spacing w:val="85"/>
          <w:w w:val="99"/>
        </w:rPr>
        <w:t xml:space="preserve"> </w:t>
      </w:r>
      <w:r w:rsidRPr="00C118A4">
        <w:rPr>
          <w:rFonts w:ascii="Arial" w:hAnsi="Arial" w:cs="Arial"/>
          <w:spacing w:val="-1"/>
        </w:rPr>
        <w:t>termination.</w:t>
      </w:r>
      <w:r w:rsidRPr="00C118A4">
        <w:rPr>
          <w:rFonts w:ascii="Arial" w:hAnsi="Arial" w:cs="Arial"/>
          <w:spacing w:val="33"/>
        </w:rPr>
        <w:t xml:space="preserve"> </w:t>
      </w:r>
      <w:r w:rsidRPr="00C118A4">
        <w:rPr>
          <w:rFonts w:ascii="Arial" w:hAnsi="Arial" w:cs="Arial"/>
        </w:rPr>
        <w:t>In</w:t>
      </w:r>
      <w:r w:rsidRPr="00C118A4">
        <w:rPr>
          <w:rFonts w:ascii="Arial" w:hAnsi="Arial" w:cs="Arial"/>
          <w:spacing w:val="-13"/>
        </w:rPr>
        <w:t xml:space="preserve"> </w:t>
      </w:r>
      <w:r w:rsidRPr="00C118A4">
        <w:rPr>
          <w:rFonts w:ascii="Arial" w:hAnsi="Arial" w:cs="Arial"/>
          <w:spacing w:val="-1"/>
        </w:rPr>
        <w:t>that</w:t>
      </w:r>
      <w:r w:rsidRPr="00C118A4">
        <w:rPr>
          <w:rFonts w:ascii="Arial" w:hAnsi="Arial" w:cs="Arial"/>
          <w:spacing w:val="-12"/>
        </w:rPr>
        <w:t xml:space="preserve"> </w:t>
      </w:r>
      <w:r w:rsidRPr="00C118A4">
        <w:rPr>
          <w:rFonts w:ascii="Arial" w:hAnsi="Arial" w:cs="Arial"/>
          <w:spacing w:val="-1"/>
        </w:rPr>
        <w:t>event,</w:t>
      </w:r>
      <w:r w:rsidRPr="00C118A4">
        <w:rPr>
          <w:rFonts w:ascii="Arial" w:hAnsi="Arial" w:cs="Arial"/>
          <w:spacing w:val="-13"/>
        </w:rPr>
        <w:t xml:space="preserve"> </w:t>
      </w:r>
      <w:r w:rsidRPr="00C118A4">
        <w:rPr>
          <w:rFonts w:ascii="Arial" w:hAnsi="Arial" w:cs="Arial"/>
          <w:spacing w:val="-1"/>
        </w:rPr>
        <w:t>all</w:t>
      </w:r>
      <w:r w:rsidRPr="00C118A4">
        <w:rPr>
          <w:rFonts w:ascii="Arial" w:hAnsi="Arial" w:cs="Arial"/>
          <w:spacing w:val="-13"/>
        </w:rPr>
        <w:t xml:space="preserve"> </w:t>
      </w:r>
      <w:r w:rsidRPr="00C118A4">
        <w:rPr>
          <w:rFonts w:ascii="Arial" w:hAnsi="Arial" w:cs="Arial"/>
          <w:spacing w:val="-1"/>
        </w:rPr>
        <w:t>personal</w:t>
      </w:r>
      <w:r w:rsidRPr="00C118A4">
        <w:rPr>
          <w:rFonts w:ascii="Arial" w:hAnsi="Arial" w:cs="Arial"/>
          <w:spacing w:val="-13"/>
        </w:rPr>
        <w:t xml:space="preserve"> </w:t>
      </w:r>
      <w:r w:rsidRPr="00C118A4">
        <w:rPr>
          <w:rFonts w:ascii="Arial" w:hAnsi="Arial" w:cs="Arial"/>
          <w:spacing w:val="-1"/>
        </w:rPr>
        <w:t>property,</w:t>
      </w:r>
      <w:r w:rsidRPr="00C118A4">
        <w:rPr>
          <w:rFonts w:ascii="Arial" w:hAnsi="Arial" w:cs="Arial"/>
          <w:spacing w:val="-12"/>
        </w:rPr>
        <w:t xml:space="preserve"> </w:t>
      </w:r>
      <w:r w:rsidRPr="00C118A4">
        <w:rPr>
          <w:rFonts w:ascii="Arial" w:hAnsi="Arial" w:cs="Arial"/>
          <w:spacing w:val="-1"/>
        </w:rPr>
        <w:t>cash,</w:t>
      </w:r>
      <w:r w:rsidRPr="00C118A4">
        <w:rPr>
          <w:rFonts w:ascii="Arial" w:hAnsi="Arial" w:cs="Arial"/>
          <w:spacing w:val="-13"/>
        </w:rPr>
        <w:t xml:space="preserve"> </w:t>
      </w:r>
      <w:r w:rsidRPr="00C118A4">
        <w:rPr>
          <w:rFonts w:ascii="Arial" w:hAnsi="Arial" w:cs="Arial"/>
        </w:rPr>
        <w:t>or</w:t>
      </w:r>
      <w:r w:rsidRPr="00C118A4">
        <w:rPr>
          <w:rFonts w:ascii="Arial" w:hAnsi="Arial" w:cs="Arial"/>
          <w:spacing w:val="-13"/>
        </w:rPr>
        <w:t xml:space="preserve"> </w:t>
      </w:r>
      <w:r w:rsidRPr="00C118A4">
        <w:rPr>
          <w:rFonts w:ascii="Arial" w:hAnsi="Arial" w:cs="Arial"/>
          <w:spacing w:val="-1"/>
        </w:rPr>
        <w:t>other</w:t>
      </w:r>
      <w:r w:rsidRPr="00C118A4">
        <w:rPr>
          <w:rFonts w:ascii="Arial" w:hAnsi="Arial" w:cs="Arial"/>
          <w:spacing w:val="-13"/>
        </w:rPr>
        <w:t xml:space="preserve"> </w:t>
      </w:r>
      <w:r w:rsidRPr="00C118A4">
        <w:rPr>
          <w:rFonts w:ascii="Arial" w:hAnsi="Arial" w:cs="Arial"/>
        </w:rPr>
        <w:t>assets</w:t>
      </w:r>
      <w:r w:rsidRPr="00C118A4">
        <w:rPr>
          <w:rFonts w:ascii="Arial" w:hAnsi="Arial" w:cs="Arial"/>
          <w:spacing w:val="-13"/>
        </w:rPr>
        <w:t xml:space="preserve"> </w:t>
      </w:r>
      <w:r w:rsidRPr="00C118A4">
        <w:rPr>
          <w:rFonts w:ascii="Arial" w:hAnsi="Arial" w:cs="Arial"/>
          <w:spacing w:val="-1"/>
        </w:rPr>
        <w:t>which,</w:t>
      </w:r>
      <w:r w:rsidRPr="00C118A4">
        <w:rPr>
          <w:rFonts w:ascii="Arial" w:hAnsi="Arial" w:cs="Arial"/>
          <w:spacing w:val="-13"/>
        </w:rPr>
        <w:t xml:space="preserve"> </w:t>
      </w:r>
      <w:r w:rsidRPr="00C118A4">
        <w:rPr>
          <w:rFonts w:ascii="Arial" w:hAnsi="Arial" w:cs="Arial"/>
        </w:rPr>
        <w:t>if</w:t>
      </w:r>
      <w:r w:rsidRPr="00C118A4">
        <w:rPr>
          <w:rFonts w:ascii="Arial" w:hAnsi="Arial" w:cs="Arial"/>
          <w:spacing w:val="-13"/>
        </w:rPr>
        <w:t xml:space="preserve"> </w:t>
      </w:r>
      <w:r w:rsidRPr="00C118A4">
        <w:rPr>
          <w:rFonts w:ascii="Arial" w:hAnsi="Arial" w:cs="Arial"/>
          <w:spacing w:val="-1"/>
        </w:rPr>
        <w:t>the</w:t>
      </w:r>
      <w:r w:rsidRPr="00C118A4">
        <w:rPr>
          <w:rFonts w:ascii="Arial" w:hAnsi="Arial" w:cs="Arial"/>
          <w:spacing w:val="-12"/>
        </w:rPr>
        <w:t xml:space="preserve"> </w:t>
      </w:r>
      <w:r w:rsidRPr="00C118A4">
        <w:rPr>
          <w:rFonts w:ascii="Arial" w:hAnsi="Arial" w:cs="Arial"/>
          <w:spacing w:val="-1"/>
        </w:rPr>
        <w:t>Service Provider</w:t>
      </w:r>
      <w:r w:rsidRPr="00C118A4">
        <w:rPr>
          <w:rFonts w:ascii="Arial" w:hAnsi="Arial" w:cs="Arial"/>
          <w:spacing w:val="99"/>
          <w:w w:val="99"/>
        </w:rPr>
        <w:t xml:space="preserve"> </w:t>
      </w:r>
      <w:r w:rsidRPr="00C118A4">
        <w:rPr>
          <w:rFonts w:ascii="Arial" w:hAnsi="Arial" w:cs="Arial"/>
        </w:rPr>
        <w:t>had</w:t>
      </w:r>
      <w:r w:rsidRPr="00C118A4">
        <w:rPr>
          <w:rFonts w:ascii="Arial" w:hAnsi="Arial" w:cs="Arial"/>
          <w:spacing w:val="27"/>
        </w:rPr>
        <w:t xml:space="preserve"> </w:t>
      </w:r>
      <w:r w:rsidRPr="00C118A4">
        <w:rPr>
          <w:rFonts w:ascii="Arial" w:hAnsi="Arial" w:cs="Arial"/>
        </w:rPr>
        <w:t>been</w:t>
      </w:r>
      <w:r w:rsidRPr="00C118A4">
        <w:rPr>
          <w:rFonts w:ascii="Arial" w:hAnsi="Arial" w:cs="Arial"/>
          <w:spacing w:val="27"/>
        </w:rPr>
        <w:t xml:space="preserve"> </w:t>
      </w:r>
      <w:r w:rsidRPr="00C118A4">
        <w:rPr>
          <w:rFonts w:ascii="Arial" w:hAnsi="Arial" w:cs="Arial"/>
          <w:spacing w:val="-1"/>
        </w:rPr>
        <w:t>completed,</w:t>
      </w:r>
      <w:r w:rsidRPr="00C118A4">
        <w:rPr>
          <w:rFonts w:ascii="Arial" w:hAnsi="Arial" w:cs="Arial"/>
          <w:spacing w:val="27"/>
        </w:rPr>
        <w:t xml:space="preserve"> </w:t>
      </w:r>
      <w:r w:rsidRPr="00C118A4">
        <w:rPr>
          <w:rFonts w:ascii="Arial" w:hAnsi="Arial" w:cs="Arial"/>
          <w:spacing w:val="-1"/>
        </w:rPr>
        <w:t>would</w:t>
      </w:r>
      <w:r w:rsidRPr="00C118A4">
        <w:rPr>
          <w:rFonts w:ascii="Arial" w:hAnsi="Arial" w:cs="Arial"/>
          <w:spacing w:val="27"/>
        </w:rPr>
        <w:t xml:space="preserve"> </w:t>
      </w:r>
      <w:r w:rsidRPr="00C118A4">
        <w:rPr>
          <w:rFonts w:ascii="Arial" w:hAnsi="Arial" w:cs="Arial"/>
        </w:rPr>
        <w:t>have</w:t>
      </w:r>
      <w:r w:rsidRPr="00C118A4">
        <w:rPr>
          <w:rFonts w:ascii="Arial" w:hAnsi="Arial" w:cs="Arial"/>
          <w:spacing w:val="27"/>
        </w:rPr>
        <w:t xml:space="preserve"> </w:t>
      </w:r>
      <w:r w:rsidRPr="00C118A4">
        <w:rPr>
          <w:rFonts w:ascii="Arial" w:hAnsi="Arial" w:cs="Arial"/>
          <w:spacing w:val="-1"/>
        </w:rPr>
        <w:t>been</w:t>
      </w:r>
      <w:r w:rsidRPr="00C118A4">
        <w:rPr>
          <w:rFonts w:ascii="Arial" w:hAnsi="Arial" w:cs="Arial"/>
          <w:spacing w:val="27"/>
        </w:rPr>
        <w:t xml:space="preserve"> </w:t>
      </w:r>
      <w:r w:rsidRPr="00C118A4">
        <w:rPr>
          <w:rFonts w:ascii="Arial" w:hAnsi="Arial" w:cs="Arial"/>
          <w:spacing w:val="-1"/>
        </w:rPr>
        <w:t>required</w:t>
      </w:r>
      <w:r w:rsidRPr="00C118A4">
        <w:rPr>
          <w:rFonts w:ascii="Arial" w:hAnsi="Arial" w:cs="Arial"/>
          <w:spacing w:val="25"/>
        </w:rPr>
        <w:t xml:space="preserve"> </w:t>
      </w:r>
      <w:r w:rsidRPr="00C118A4">
        <w:rPr>
          <w:rFonts w:ascii="Arial" w:hAnsi="Arial" w:cs="Arial"/>
        </w:rPr>
        <w:t>to</w:t>
      </w:r>
      <w:r w:rsidRPr="00C118A4">
        <w:rPr>
          <w:rFonts w:ascii="Arial" w:hAnsi="Arial" w:cs="Arial"/>
          <w:spacing w:val="27"/>
        </w:rPr>
        <w:t xml:space="preserve"> </w:t>
      </w:r>
      <w:r w:rsidRPr="00C118A4">
        <w:rPr>
          <w:rFonts w:ascii="Arial" w:hAnsi="Arial" w:cs="Arial"/>
        </w:rPr>
        <w:t>be</w:t>
      </w:r>
      <w:r w:rsidRPr="00C118A4">
        <w:rPr>
          <w:rFonts w:ascii="Arial" w:hAnsi="Arial" w:cs="Arial"/>
          <w:spacing w:val="27"/>
        </w:rPr>
        <w:t xml:space="preserve"> </w:t>
      </w:r>
      <w:r w:rsidRPr="00C118A4">
        <w:rPr>
          <w:rFonts w:ascii="Arial" w:hAnsi="Arial" w:cs="Arial"/>
          <w:spacing w:val="-1"/>
        </w:rPr>
        <w:t>furnished</w:t>
      </w:r>
      <w:r w:rsidRPr="00C118A4">
        <w:rPr>
          <w:rFonts w:ascii="Arial" w:hAnsi="Arial" w:cs="Arial"/>
          <w:spacing w:val="27"/>
        </w:rPr>
        <w:t xml:space="preserve"> </w:t>
      </w:r>
      <w:r w:rsidRPr="00C118A4">
        <w:rPr>
          <w:rFonts w:ascii="Arial" w:hAnsi="Arial" w:cs="Arial"/>
        </w:rPr>
        <w:t>to</w:t>
      </w:r>
      <w:r w:rsidRPr="00C118A4">
        <w:rPr>
          <w:rFonts w:ascii="Arial" w:hAnsi="Arial" w:cs="Arial"/>
          <w:spacing w:val="27"/>
        </w:rPr>
        <w:t xml:space="preserve"> </w:t>
      </w:r>
      <w:r w:rsidRPr="00C118A4">
        <w:rPr>
          <w:rFonts w:ascii="Arial" w:hAnsi="Arial" w:cs="Arial"/>
        </w:rPr>
        <w:t>the City</w:t>
      </w:r>
      <w:r w:rsidRPr="00C118A4">
        <w:rPr>
          <w:rFonts w:ascii="Arial" w:hAnsi="Arial" w:cs="Arial"/>
          <w:spacing w:val="27"/>
        </w:rPr>
        <w:t xml:space="preserve"> </w:t>
      </w:r>
      <w:r w:rsidRPr="00C118A4">
        <w:rPr>
          <w:rFonts w:ascii="Arial" w:hAnsi="Arial" w:cs="Arial"/>
        </w:rPr>
        <w:t>or</w:t>
      </w:r>
      <w:r w:rsidRPr="00C118A4">
        <w:rPr>
          <w:rFonts w:ascii="Arial" w:hAnsi="Arial" w:cs="Arial"/>
          <w:spacing w:val="27"/>
        </w:rPr>
        <w:t xml:space="preserve"> </w:t>
      </w:r>
      <w:r w:rsidRPr="00C118A4">
        <w:rPr>
          <w:rFonts w:ascii="Arial" w:hAnsi="Arial" w:cs="Arial"/>
          <w:spacing w:val="-1"/>
        </w:rPr>
        <w:t>were</w:t>
      </w:r>
      <w:r w:rsidRPr="00C118A4">
        <w:rPr>
          <w:rFonts w:ascii="Arial" w:hAnsi="Arial" w:cs="Arial"/>
          <w:spacing w:val="71"/>
          <w:w w:val="99"/>
        </w:rPr>
        <w:t xml:space="preserve"> </w:t>
      </w:r>
      <w:r w:rsidRPr="00C118A4">
        <w:rPr>
          <w:rFonts w:ascii="Arial" w:hAnsi="Arial" w:cs="Arial"/>
        </w:rPr>
        <w:t>purchased</w:t>
      </w:r>
      <w:r w:rsidRPr="00C118A4">
        <w:rPr>
          <w:rFonts w:ascii="Arial" w:hAnsi="Arial" w:cs="Arial"/>
          <w:spacing w:val="15"/>
        </w:rPr>
        <w:t xml:space="preserve"> </w:t>
      </w:r>
      <w:r w:rsidRPr="00C118A4">
        <w:rPr>
          <w:rFonts w:ascii="Arial" w:hAnsi="Arial" w:cs="Arial"/>
          <w:spacing w:val="-1"/>
        </w:rPr>
        <w:t>with</w:t>
      </w:r>
      <w:r w:rsidRPr="00C118A4">
        <w:rPr>
          <w:rFonts w:ascii="Arial" w:hAnsi="Arial" w:cs="Arial"/>
          <w:spacing w:val="15"/>
        </w:rPr>
        <w:t xml:space="preserve"> </w:t>
      </w:r>
      <w:r w:rsidRPr="00C118A4">
        <w:rPr>
          <w:rFonts w:ascii="Arial" w:hAnsi="Arial" w:cs="Arial"/>
        </w:rPr>
        <w:t>funds</w:t>
      </w:r>
      <w:r w:rsidRPr="00C118A4">
        <w:rPr>
          <w:rFonts w:ascii="Arial" w:hAnsi="Arial" w:cs="Arial"/>
          <w:spacing w:val="14"/>
        </w:rPr>
        <w:t xml:space="preserve"> </w:t>
      </w:r>
      <w:r w:rsidRPr="00C118A4">
        <w:rPr>
          <w:rFonts w:ascii="Arial" w:hAnsi="Arial" w:cs="Arial"/>
          <w:spacing w:val="-1"/>
        </w:rPr>
        <w:t>furnished</w:t>
      </w:r>
      <w:r w:rsidRPr="00C118A4">
        <w:rPr>
          <w:rFonts w:ascii="Arial" w:hAnsi="Arial" w:cs="Arial"/>
          <w:spacing w:val="15"/>
        </w:rPr>
        <w:t xml:space="preserve"> </w:t>
      </w:r>
      <w:r w:rsidRPr="00C118A4">
        <w:rPr>
          <w:rFonts w:ascii="Arial" w:hAnsi="Arial" w:cs="Arial"/>
        </w:rPr>
        <w:t>to</w:t>
      </w:r>
      <w:r w:rsidRPr="00C118A4">
        <w:rPr>
          <w:rFonts w:ascii="Arial" w:hAnsi="Arial" w:cs="Arial"/>
          <w:spacing w:val="13"/>
        </w:rPr>
        <w:t xml:space="preserve"> </w:t>
      </w:r>
      <w:r w:rsidRPr="00C118A4">
        <w:rPr>
          <w:rFonts w:ascii="Arial" w:hAnsi="Arial" w:cs="Arial"/>
          <w:spacing w:val="-1"/>
        </w:rPr>
        <w:t>the</w:t>
      </w:r>
      <w:r w:rsidRPr="00C118A4">
        <w:rPr>
          <w:rFonts w:ascii="Arial" w:hAnsi="Arial" w:cs="Arial"/>
          <w:spacing w:val="15"/>
        </w:rPr>
        <w:t xml:space="preserve"> </w:t>
      </w:r>
      <w:r w:rsidRPr="00C118A4">
        <w:rPr>
          <w:rFonts w:ascii="Arial" w:hAnsi="Arial" w:cs="Arial"/>
          <w:spacing w:val="-1"/>
        </w:rPr>
        <w:t xml:space="preserve">Service Provider </w:t>
      </w:r>
      <w:r w:rsidRPr="00C118A4">
        <w:rPr>
          <w:rFonts w:ascii="Arial" w:hAnsi="Arial" w:cs="Arial"/>
        </w:rPr>
        <w:t>under</w:t>
      </w:r>
      <w:r w:rsidRPr="00C118A4">
        <w:rPr>
          <w:rFonts w:ascii="Arial" w:hAnsi="Arial" w:cs="Arial"/>
          <w:spacing w:val="15"/>
        </w:rPr>
        <w:t xml:space="preserve"> </w:t>
      </w:r>
      <w:r w:rsidRPr="00C118A4">
        <w:rPr>
          <w:rFonts w:ascii="Arial" w:hAnsi="Arial" w:cs="Arial"/>
          <w:spacing w:val="-1"/>
        </w:rPr>
        <w:t>this</w:t>
      </w:r>
      <w:r w:rsidRPr="00C118A4">
        <w:rPr>
          <w:rFonts w:ascii="Arial" w:hAnsi="Arial" w:cs="Arial"/>
          <w:spacing w:val="15"/>
        </w:rPr>
        <w:t xml:space="preserve"> </w:t>
      </w:r>
      <w:r w:rsidRPr="00C118A4">
        <w:rPr>
          <w:rFonts w:ascii="Arial" w:hAnsi="Arial" w:cs="Arial"/>
          <w:spacing w:val="-1"/>
        </w:rPr>
        <w:t>Agreement</w:t>
      </w:r>
      <w:r w:rsidRPr="00C118A4">
        <w:rPr>
          <w:rFonts w:ascii="Arial" w:hAnsi="Arial" w:cs="Arial"/>
          <w:spacing w:val="14"/>
        </w:rPr>
        <w:t xml:space="preserve"> </w:t>
      </w:r>
      <w:r w:rsidRPr="00C118A4">
        <w:rPr>
          <w:rFonts w:ascii="Arial" w:hAnsi="Arial" w:cs="Arial"/>
          <w:spacing w:val="-1"/>
        </w:rPr>
        <w:t>and</w:t>
      </w:r>
      <w:r w:rsidRPr="00C118A4">
        <w:rPr>
          <w:rFonts w:ascii="Arial" w:hAnsi="Arial" w:cs="Arial"/>
          <w:spacing w:val="16"/>
        </w:rPr>
        <w:t xml:space="preserve"> </w:t>
      </w:r>
      <w:r w:rsidRPr="00C118A4">
        <w:rPr>
          <w:rFonts w:ascii="Arial" w:hAnsi="Arial" w:cs="Arial"/>
        </w:rPr>
        <w:t>all</w:t>
      </w:r>
      <w:r w:rsidRPr="00C118A4">
        <w:rPr>
          <w:rFonts w:ascii="Arial" w:hAnsi="Arial" w:cs="Arial"/>
          <w:spacing w:val="15"/>
        </w:rPr>
        <w:t xml:space="preserve"> </w:t>
      </w:r>
      <w:r w:rsidRPr="00C118A4">
        <w:rPr>
          <w:rFonts w:ascii="Arial" w:hAnsi="Arial" w:cs="Arial"/>
          <w:spacing w:val="-1"/>
        </w:rPr>
        <w:t>finished</w:t>
      </w:r>
      <w:r w:rsidRPr="00C118A4">
        <w:rPr>
          <w:rFonts w:ascii="Arial" w:hAnsi="Arial" w:cs="Arial"/>
          <w:spacing w:val="15"/>
        </w:rPr>
        <w:t xml:space="preserve"> </w:t>
      </w:r>
      <w:r w:rsidRPr="00C118A4">
        <w:rPr>
          <w:rFonts w:ascii="Arial" w:hAnsi="Arial" w:cs="Arial"/>
        </w:rPr>
        <w:t>or</w:t>
      </w:r>
      <w:r w:rsidRPr="00C118A4">
        <w:rPr>
          <w:rFonts w:ascii="Arial" w:hAnsi="Arial" w:cs="Arial"/>
          <w:spacing w:val="69"/>
        </w:rPr>
        <w:t xml:space="preserve"> </w:t>
      </w:r>
      <w:r w:rsidRPr="00C118A4">
        <w:rPr>
          <w:rFonts w:ascii="Arial" w:hAnsi="Arial" w:cs="Arial"/>
          <w:spacing w:val="-1"/>
        </w:rPr>
        <w:t>unfinished</w:t>
      </w:r>
      <w:r w:rsidRPr="00C118A4">
        <w:rPr>
          <w:rFonts w:ascii="Arial" w:hAnsi="Arial" w:cs="Arial"/>
          <w:spacing w:val="26"/>
        </w:rPr>
        <w:t xml:space="preserve"> </w:t>
      </w:r>
      <w:r w:rsidRPr="00C118A4">
        <w:rPr>
          <w:rFonts w:ascii="Arial" w:hAnsi="Arial" w:cs="Arial"/>
          <w:spacing w:val="-1"/>
        </w:rPr>
        <w:t>documents,</w:t>
      </w:r>
      <w:r w:rsidRPr="00C118A4">
        <w:rPr>
          <w:rFonts w:ascii="Arial" w:hAnsi="Arial" w:cs="Arial"/>
          <w:spacing w:val="26"/>
        </w:rPr>
        <w:t xml:space="preserve"> </w:t>
      </w:r>
      <w:r w:rsidRPr="00C118A4">
        <w:rPr>
          <w:rFonts w:ascii="Arial" w:hAnsi="Arial" w:cs="Arial"/>
        </w:rPr>
        <w:t>reports</w:t>
      </w:r>
      <w:r w:rsidRPr="00C118A4">
        <w:rPr>
          <w:rFonts w:ascii="Arial" w:hAnsi="Arial" w:cs="Arial"/>
          <w:spacing w:val="26"/>
        </w:rPr>
        <w:t xml:space="preserve"> </w:t>
      </w:r>
      <w:r w:rsidRPr="00C118A4">
        <w:rPr>
          <w:rFonts w:ascii="Arial" w:hAnsi="Arial" w:cs="Arial"/>
        </w:rPr>
        <w:t>or</w:t>
      </w:r>
      <w:r w:rsidRPr="00C118A4">
        <w:rPr>
          <w:rFonts w:ascii="Arial" w:hAnsi="Arial" w:cs="Arial"/>
          <w:spacing w:val="26"/>
        </w:rPr>
        <w:t xml:space="preserve"> </w:t>
      </w:r>
      <w:r w:rsidRPr="00C118A4">
        <w:rPr>
          <w:rFonts w:ascii="Arial" w:hAnsi="Arial" w:cs="Arial"/>
          <w:spacing w:val="-1"/>
        </w:rPr>
        <w:t>other</w:t>
      </w:r>
      <w:r w:rsidRPr="00C118A4">
        <w:rPr>
          <w:rFonts w:ascii="Arial" w:hAnsi="Arial" w:cs="Arial"/>
          <w:spacing w:val="26"/>
        </w:rPr>
        <w:t xml:space="preserve"> </w:t>
      </w:r>
      <w:r w:rsidRPr="00C118A4">
        <w:rPr>
          <w:rFonts w:ascii="Arial" w:hAnsi="Arial" w:cs="Arial"/>
          <w:spacing w:val="-1"/>
        </w:rPr>
        <w:t>materials</w:t>
      </w:r>
      <w:r w:rsidRPr="00C118A4">
        <w:rPr>
          <w:rFonts w:ascii="Arial" w:hAnsi="Arial" w:cs="Arial"/>
          <w:spacing w:val="26"/>
        </w:rPr>
        <w:t xml:space="preserve"> </w:t>
      </w:r>
      <w:r w:rsidRPr="00C118A4">
        <w:rPr>
          <w:rFonts w:ascii="Arial" w:hAnsi="Arial" w:cs="Arial"/>
        </w:rPr>
        <w:t>prepared</w:t>
      </w:r>
      <w:r w:rsidRPr="00C118A4">
        <w:rPr>
          <w:rFonts w:ascii="Arial" w:hAnsi="Arial" w:cs="Arial"/>
          <w:spacing w:val="24"/>
        </w:rPr>
        <w:t xml:space="preserve"> </w:t>
      </w:r>
      <w:r w:rsidRPr="00C118A4">
        <w:rPr>
          <w:rFonts w:ascii="Arial" w:hAnsi="Arial" w:cs="Arial"/>
        </w:rPr>
        <w:t>by</w:t>
      </w:r>
      <w:r w:rsidRPr="00C118A4">
        <w:rPr>
          <w:rFonts w:ascii="Arial" w:hAnsi="Arial" w:cs="Arial"/>
          <w:spacing w:val="26"/>
        </w:rPr>
        <w:t xml:space="preserve"> </w:t>
      </w:r>
      <w:r w:rsidRPr="00C118A4">
        <w:rPr>
          <w:rFonts w:ascii="Arial" w:hAnsi="Arial" w:cs="Arial"/>
        </w:rPr>
        <w:t>the</w:t>
      </w:r>
      <w:r w:rsidRPr="00C118A4">
        <w:rPr>
          <w:rFonts w:ascii="Arial" w:hAnsi="Arial" w:cs="Arial"/>
          <w:spacing w:val="26"/>
        </w:rPr>
        <w:t xml:space="preserve"> </w:t>
      </w:r>
      <w:r w:rsidRPr="00C118A4">
        <w:rPr>
          <w:rFonts w:ascii="Arial" w:hAnsi="Arial" w:cs="Arial"/>
          <w:spacing w:val="-1"/>
        </w:rPr>
        <w:t>Service Provider</w:t>
      </w:r>
      <w:r w:rsidRPr="00C118A4">
        <w:rPr>
          <w:rFonts w:ascii="Arial" w:hAnsi="Arial" w:cs="Arial"/>
          <w:spacing w:val="26"/>
        </w:rPr>
        <w:t xml:space="preserve"> </w:t>
      </w:r>
      <w:r w:rsidRPr="00C118A4">
        <w:rPr>
          <w:rFonts w:ascii="Arial" w:hAnsi="Arial" w:cs="Arial"/>
        </w:rPr>
        <w:t>under</w:t>
      </w:r>
      <w:r w:rsidRPr="00C118A4">
        <w:rPr>
          <w:rFonts w:ascii="Arial" w:hAnsi="Arial" w:cs="Arial"/>
          <w:spacing w:val="25"/>
        </w:rPr>
        <w:t xml:space="preserve"> </w:t>
      </w:r>
      <w:r w:rsidRPr="00C118A4">
        <w:rPr>
          <w:rFonts w:ascii="Arial" w:hAnsi="Arial" w:cs="Arial"/>
        </w:rPr>
        <w:t>this</w:t>
      </w:r>
      <w:r w:rsidRPr="00C118A4">
        <w:rPr>
          <w:rFonts w:ascii="Arial" w:hAnsi="Arial" w:cs="Arial"/>
          <w:spacing w:val="69"/>
        </w:rPr>
        <w:t xml:space="preserve"> </w:t>
      </w:r>
      <w:r w:rsidRPr="00C118A4">
        <w:rPr>
          <w:rFonts w:ascii="Arial" w:hAnsi="Arial" w:cs="Arial"/>
          <w:spacing w:val="-1"/>
        </w:rPr>
        <w:t>Agreement</w:t>
      </w:r>
      <w:r w:rsidRPr="00C118A4">
        <w:rPr>
          <w:rFonts w:ascii="Arial" w:hAnsi="Arial" w:cs="Arial"/>
          <w:spacing w:val="-11"/>
        </w:rPr>
        <w:t xml:space="preserve"> </w:t>
      </w:r>
      <w:r w:rsidRPr="00C118A4">
        <w:rPr>
          <w:rFonts w:ascii="Arial" w:hAnsi="Arial" w:cs="Arial"/>
          <w:spacing w:val="-1"/>
        </w:rPr>
        <w:t>shall</w:t>
      </w:r>
      <w:r w:rsidRPr="00C118A4">
        <w:rPr>
          <w:rFonts w:ascii="Arial" w:hAnsi="Arial" w:cs="Arial"/>
          <w:spacing w:val="-11"/>
        </w:rPr>
        <w:t xml:space="preserve"> </w:t>
      </w:r>
      <w:r w:rsidRPr="00C118A4">
        <w:rPr>
          <w:rFonts w:ascii="Arial" w:hAnsi="Arial" w:cs="Arial"/>
          <w:spacing w:val="-1"/>
        </w:rPr>
        <w:t>at</w:t>
      </w:r>
      <w:r w:rsidRPr="00C118A4">
        <w:rPr>
          <w:rFonts w:ascii="Arial" w:hAnsi="Arial" w:cs="Arial"/>
          <w:spacing w:val="-10"/>
        </w:rPr>
        <w:t xml:space="preserve"> </w:t>
      </w:r>
      <w:r w:rsidRPr="00C118A4">
        <w:rPr>
          <w:rFonts w:ascii="Arial" w:hAnsi="Arial" w:cs="Arial"/>
          <w:spacing w:val="-1"/>
        </w:rPr>
        <w:t>the</w:t>
      </w:r>
      <w:r w:rsidRPr="00C118A4">
        <w:rPr>
          <w:rFonts w:ascii="Arial" w:hAnsi="Arial" w:cs="Arial"/>
          <w:spacing w:val="-10"/>
        </w:rPr>
        <w:t xml:space="preserve"> </w:t>
      </w:r>
      <w:r w:rsidRPr="00C118A4">
        <w:rPr>
          <w:rFonts w:ascii="Arial" w:hAnsi="Arial" w:cs="Arial"/>
          <w:spacing w:val="-1"/>
        </w:rPr>
        <w:t>option</w:t>
      </w:r>
      <w:r w:rsidRPr="00C118A4">
        <w:rPr>
          <w:rFonts w:ascii="Arial" w:hAnsi="Arial" w:cs="Arial"/>
          <w:spacing w:val="-11"/>
        </w:rPr>
        <w:t xml:space="preserve"> </w:t>
      </w:r>
      <w:r w:rsidRPr="00C118A4">
        <w:rPr>
          <w:rFonts w:ascii="Arial" w:hAnsi="Arial" w:cs="Arial"/>
        </w:rPr>
        <w:t>of</w:t>
      </w:r>
      <w:r w:rsidRPr="00C118A4">
        <w:rPr>
          <w:rFonts w:ascii="Arial" w:hAnsi="Arial" w:cs="Arial"/>
          <w:spacing w:val="-10"/>
        </w:rPr>
        <w:t xml:space="preserve"> </w:t>
      </w:r>
      <w:r w:rsidRPr="00C118A4">
        <w:rPr>
          <w:rFonts w:ascii="Arial" w:hAnsi="Arial" w:cs="Arial"/>
        </w:rPr>
        <w:t>the</w:t>
      </w:r>
      <w:r w:rsidRPr="00C118A4">
        <w:rPr>
          <w:rFonts w:ascii="Arial" w:hAnsi="Arial" w:cs="Arial"/>
          <w:spacing w:val="-12"/>
        </w:rPr>
        <w:t xml:space="preserve"> </w:t>
      </w:r>
      <w:r w:rsidRPr="00C118A4">
        <w:rPr>
          <w:rFonts w:ascii="Arial" w:hAnsi="Arial" w:cs="Arial"/>
          <w:spacing w:val="-1"/>
        </w:rPr>
        <w:t>City</w:t>
      </w:r>
      <w:r w:rsidRPr="00C118A4">
        <w:rPr>
          <w:rFonts w:ascii="Arial" w:hAnsi="Arial" w:cs="Arial"/>
          <w:spacing w:val="-11"/>
        </w:rPr>
        <w:t xml:space="preserve"> </w:t>
      </w:r>
      <w:r w:rsidRPr="00C118A4">
        <w:rPr>
          <w:rFonts w:ascii="Arial" w:hAnsi="Arial" w:cs="Arial"/>
          <w:spacing w:val="-1"/>
        </w:rPr>
        <w:t>become</w:t>
      </w:r>
      <w:r w:rsidRPr="00C118A4">
        <w:rPr>
          <w:rFonts w:ascii="Arial" w:hAnsi="Arial" w:cs="Arial"/>
          <w:spacing w:val="-10"/>
        </w:rPr>
        <w:t xml:space="preserve"> </w:t>
      </w:r>
      <w:r w:rsidRPr="00C118A4">
        <w:rPr>
          <w:rFonts w:ascii="Arial" w:hAnsi="Arial" w:cs="Arial"/>
        </w:rPr>
        <w:t>its</w:t>
      </w:r>
      <w:r w:rsidRPr="00C118A4">
        <w:rPr>
          <w:rFonts w:ascii="Arial" w:hAnsi="Arial" w:cs="Arial"/>
          <w:spacing w:val="-12"/>
        </w:rPr>
        <w:t xml:space="preserve"> </w:t>
      </w:r>
      <w:r w:rsidRPr="00C118A4">
        <w:rPr>
          <w:rFonts w:ascii="Arial" w:hAnsi="Arial" w:cs="Arial"/>
          <w:spacing w:val="-1"/>
        </w:rPr>
        <w:t>property,</w:t>
      </w:r>
      <w:r w:rsidRPr="00C118A4">
        <w:rPr>
          <w:rFonts w:ascii="Arial" w:hAnsi="Arial" w:cs="Arial"/>
          <w:spacing w:val="-11"/>
        </w:rPr>
        <w:t xml:space="preserve"> </w:t>
      </w:r>
      <w:r w:rsidRPr="00C118A4">
        <w:rPr>
          <w:rFonts w:ascii="Arial" w:hAnsi="Arial" w:cs="Arial"/>
        </w:rPr>
        <w:t>and</w:t>
      </w:r>
      <w:r w:rsidRPr="00C118A4">
        <w:rPr>
          <w:rFonts w:ascii="Arial" w:hAnsi="Arial" w:cs="Arial"/>
          <w:spacing w:val="-11"/>
        </w:rPr>
        <w:t xml:space="preserve"> </w:t>
      </w:r>
      <w:r w:rsidRPr="00C118A4">
        <w:rPr>
          <w:rFonts w:ascii="Arial" w:hAnsi="Arial" w:cs="Arial"/>
        </w:rPr>
        <w:t>the</w:t>
      </w:r>
      <w:r w:rsidRPr="00C118A4">
        <w:rPr>
          <w:rFonts w:ascii="Arial" w:hAnsi="Arial" w:cs="Arial"/>
          <w:spacing w:val="-10"/>
        </w:rPr>
        <w:t xml:space="preserve"> </w:t>
      </w:r>
      <w:r w:rsidRPr="00C118A4">
        <w:rPr>
          <w:rFonts w:ascii="Arial" w:hAnsi="Arial" w:cs="Arial"/>
          <w:spacing w:val="-1"/>
        </w:rPr>
        <w:t>Service Provider</w:t>
      </w:r>
      <w:r w:rsidRPr="00C118A4">
        <w:rPr>
          <w:rFonts w:ascii="Arial" w:hAnsi="Arial" w:cs="Arial"/>
          <w:spacing w:val="-10"/>
        </w:rPr>
        <w:t xml:space="preserve"> </w:t>
      </w:r>
      <w:r w:rsidRPr="00C118A4">
        <w:rPr>
          <w:rFonts w:ascii="Arial" w:hAnsi="Arial" w:cs="Arial"/>
          <w:spacing w:val="-1"/>
        </w:rPr>
        <w:t>shall</w:t>
      </w:r>
      <w:r w:rsidRPr="00C118A4">
        <w:rPr>
          <w:rFonts w:ascii="Arial" w:hAnsi="Arial" w:cs="Arial"/>
          <w:spacing w:val="-10"/>
        </w:rPr>
        <w:t xml:space="preserve"> </w:t>
      </w:r>
      <w:r w:rsidRPr="00C118A4">
        <w:rPr>
          <w:rFonts w:ascii="Arial" w:hAnsi="Arial" w:cs="Arial"/>
          <w:spacing w:val="-1"/>
        </w:rPr>
        <w:t>be</w:t>
      </w:r>
      <w:r w:rsidRPr="00C118A4">
        <w:rPr>
          <w:rFonts w:ascii="Arial" w:hAnsi="Arial" w:cs="Arial"/>
          <w:spacing w:val="87"/>
          <w:w w:val="99"/>
        </w:rPr>
        <w:t xml:space="preserve"> </w:t>
      </w:r>
      <w:r w:rsidRPr="00C118A4">
        <w:rPr>
          <w:rFonts w:ascii="Arial" w:hAnsi="Arial" w:cs="Arial"/>
          <w:spacing w:val="-1"/>
        </w:rPr>
        <w:t>entitled</w:t>
      </w:r>
      <w:r w:rsidRPr="00C118A4">
        <w:rPr>
          <w:rFonts w:ascii="Arial" w:hAnsi="Arial" w:cs="Arial"/>
          <w:spacing w:val="-9"/>
        </w:rPr>
        <w:t xml:space="preserve"> </w:t>
      </w:r>
      <w:r w:rsidRPr="00C118A4">
        <w:rPr>
          <w:rFonts w:ascii="Arial" w:hAnsi="Arial" w:cs="Arial"/>
        </w:rPr>
        <w:t>to</w:t>
      </w:r>
      <w:r w:rsidRPr="00C118A4">
        <w:rPr>
          <w:rFonts w:ascii="Arial" w:hAnsi="Arial" w:cs="Arial"/>
          <w:spacing w:val="-8"/>
        </w:rPr>
        <w:t xml:space="preserve"> </w:t>
      </w:r>
      <w:r w:rsidRPr="00C118A4">
        <w:rPr>
          <w:rFonts w:ascii="Arial" w:hAnsi="Arial" w:cs="Arial"/>
          <w:spacing w:val="-1"/>
        </w:rPr>
        <w:t>receive</w:t>
      </w:r>
      <w:r w:rsidRPr="00C118A4">
        <w:rPr>
          <w:rFonts w:ascii="Arial" w:hAnsi="Arial" w:cs="Arial"/>
          <w:spacing w:val="-9"/>
        </w:rPr>
        <w:t xml:space="preserve"> </w:t>
      </w:r>
      <w:r w:rsidRPr="00C118A4">
        <w:rPr>
          <w:rFonts w:ascii="Arial" w:hAnsi="Arial" w:cs="Arial"/>
          <w:spacing w:val="-1"/>
        </w:rPr>
        <w:t>just</w:t>
      </w:r>
      <w:r w:rsidRPr="00C118A4">
        <w:rPr>
          <w:rFonts w:ascii="Arial" w:hAnsi="Arial" w:cs="Arial"/>
          <w:spacing w:val="-8"/>
        </w:rPr>
        <w:t xml:space="preserve"> </w:t>
      </w:r>
      <w:r w:rsidRPr="00C118A4">
        <w:rPr>
          <w:rFonts w:ascii="Arial" w:hAnsi="Arial" w:cs="Arial"/>
        </w:rPr>
        <w:t>and</w:t>
      </w:r>
      <w:r w:rsidRPr="00C118A4">
        <w:rPr>
          <w:rFonts w:ascii="Arial" w:hAnsi="Arial" w:cs="Arial"/>
          <w:spacing w:val="-8"/>
        </w:rPr>
        <w:t xml:space="preserve"> </w:t>
      </w:r>
      <w:r w:rsidRPr="00C118A4">
        <w:rPr>
          <w:rFonts w:ascii="Arial" w:hAnsi="Arial" w:cs="Arial"/>
          <w:spacing w:val="-1"/>
        </w:rPr>
        <w:t>equitable</w:t>
      </w:r>
      <w:r w:rsidRPr="00C118A4">
        <w:rPr>
          <w:rFonts w:ascii="Arial" w:hAnsi="Arial" w:cs="Arial"/>
          <w:spacing w:val="-9"/>
        </w:rPr>
        <w:t xml:space="preserve"> </w:t>
      </w:r>
      <w:r w:rsidRPr="00C118A4">
        <w:rPr>
          <w:rFonts w:ascii="Arial" w:hAnsi="Arial" w:cs="Arial"/>
          <w:spacing w:val="-1"/>
        </w:rPr>
        <w:t>compensation</w:t>
      </w:r>
      <w:r w:rsidRPr="00C118A4">
        <w:rPr>
          <w:rFonts w:ascii="Arial" w:hAnsi="Arial" w:cs="Arial"/>
          <w:spacing w:val="-9"/>
        </w:rPr>
        <w:t xml:space="preserve"> </w:t>
      </w:r>
      <w:r w:rsidRPr="00C118A4">
        <w:rPr>
          <w:rFonts w:ascii="Arial" w:hAnsi="Arial" w:cs="Arial"/>
        </w:rPr>
        <w:t>for</w:t>
      </w:r>
      <w:r w:rsidRPr="00C118A4">
        <w:rPr>
          <w:rFonts w:ascii="Arial" w:hAnsi="Arial" w:cs="Arial"/>
          <w:spacing w:val="-8"/>
        </w:rPr>
        <w:t xml:space="preserve"> </w:t>
      </w:r>
      <w:r w:rsidRPr="00C118A4">
        <w:rPr>
          <w:rFonts w:ascii="Arial" w:hAnsi="Arial" w:cs="Arial"/>
        </w:rPr>
        <w:t>any</w:t>
      </w:r>
      <w:r w:rsidRPr="00C118A4">
        <w:rPr>
          <w:rFonts w:ascii="Arial" w:hAnsi="Arial" w:cs="Arial"/>
          <w:spacing w:val="-9"/>
        </w:rPr>
        <w:t xml:space="preserve"> </w:t>
      </w:r>
      <w:r w:rsidRPr="00C118A4">
        <w:rPr>
          <w:rFonts w:ascii="Arial" w:hAnsi="Arial" w:cs="Arial"/>
          <w:spacing w:val="-1"/>
        </w:rPr>
        <w:t>satisfactory</w:t>
      </w:r>
      <w:r w:rsidRPr="00C118A4">
        <w:rPr>
          <w:rFonts w:ascii="Arial" w:hAnsi="Arial" w:cs="Arial"/>
          <w:spacing w:val="-8"/>
        </w:rPr>
        <w:t xml:space="preserve"> </w:t>
      </w:r>
      <w:r w:rsidRPr="00C118A4">
        <w:rPr>
          <w:rFonts w:ascii="Arial" w:hAnsi="Arial" w:cs="Arial"/>
          <w:spacing w:val="-1"/>
        </w:rPr>
        <w:t>work</w:t>
      </w:r>
      <w:r w:rsidRPr="00C118A4">
        <w:rPr>
          <w:rFonts w:ascii="Arial" w:hAnsi="Arial" w:cs="Arial"/>
          <w:spacing w:val="-8"/>
        </w:rPr>
        <w:t xml:space="preserve"> </w:t>
      </w:r>
      <w:r w:rsidRPr="00C118A4">
        <w:rPr>
          <w:rFonts w:ascii="Arial" w:hAnsi="Arial" w:cs="Arial"/>
          <w:spacing w:val="-1"/>
        </w:rPr>
        <w:t>completed</w:t>
      </w:r>
      <w:r w:rsidRPr="00C118A4">
        <w:rPr>
          <w:rFonts w:ascii="Arial" w:hAnsi="Arial" w:cs="Arial"/>
          <w:spacing w:val="-10"/>
        </w:rPr>
        <w:t xml:space="preserve"> </w:t>
      </w:r>
      <w:r w:rsidRPr="00C118A4">
        <w:rPr>
          <w:rFonts w:ascii="Arial" w:hAnsi="Arial" w:cs="Arial"/>
        </w:rPr>
        <w:t>on such</w:t>
      </w:r>
      <w:r w:rsidRPr="00C118A4">
        <w:rPr>
          <w:rFonts w:ascii="Arial" w:hAnsi="Arial" w:cs="Arial"/>
          <w:spacing w:val="-6"/>
        </w:rPr>
        <w:t xml:space="preserve"> </w:t>
      </w:r>
      <w:r w:rsidRPr="00C118A4">
        <w:rPr>
          <w:rFonts w:ascii="Arial" w:hAnsi="Arial" w:cs="Arial"/>
          <w:spacing w:val="-1"/>
        </w:rPr>
        <w:t>documents</w:t>
      </w:r>
      <w:r w:rsidRPr="00C118A4">
        <w:rPr>
          <w:rFonts w:ascii="Arial" w:hAnsi="Arial" w:cs="Arial"/>
          <w:spacing w:val="-5"/>
        </w:rPr>
        <w:t xml:space="preserve"> </w:t>
      </w:r>
      <w:r w:rsidRPr="00C118A4">
        <w:rPr>
          <w:rFonts w:ascii="Arial" w:hAnsi="Arial" w:cs="Arial"/>
        </w:rPr>
        <w:t>and</w:t>
      </w:r>
      <w:r w:rsidRPr="00C118A4">
        <w:rPr>
          <w:rFonts w:ascii="Arial" w:hAnsi="Arial" w:cs="Arial"/>
          <w:spacing w:val="-6"/>
        </w:rPr>
        <w:t xml:space="preserve"> </w:t>
      </w:r>
      <w:r w:rsidRPr="00C118A4">
        <w:rPr>
          <w:rFonts w:ascii="Arial" w:hAnsi="Arial" w:cs="Arial"/>
          <w:spacing w:val="-1"/>
        </w:rPr>
        <w:t>other</w:t>
      </w:r>
      <w:r w:rsidRPr="00C118A4">
        <w:rPr>
          <w:rFonts w:ascii="Arial" w:hAnsi="Arial" w:cs="Arial"/>
          <w:spacing w:val="-5"/>
        </w:rPr>
        <w:t xml:space="preserve"> </w:t>
      </w:r>
      <w:r w:rsidRPr="00C118A4">
        <w:rPr>
          <w:rFonts w:ascii="Arial" w:hAnsi="Arial" w:cs="Arial"/>
          <w:spacing w:val="-1"/>
        </w:rPr>
        <w:t>materials.</w:t>
      </w:r>
    </w:p>
    <w:p w14:paraId="08B1A6AD" w14:textId="77777777" w:rsidR="004B63C9" w:rsidRPr="004B63C9" w:rsidRDefault="004B63C9" w:rsidP="004B63C9">
      <w:pPr>
        <w:spacing w:after="0" w:line="240" w:lineRule="auto"/>
        <w:ind w:left="1440"/>
        <w:jc w:val="both"/>
        <w:rPr>
          <w:rFonts w:ascii="Arial" w:hAnsi="Arial" w:cs="Arial"/>
          <w:szCs w:val="24"/>
        </w:rPr>
      </w:pPr>
    </w:p>
    <w:p w14:paraId="492124B6" w14:textId="3A7670DD" w:rsidR="004B63C9" w:rsidRPr="00C118A4" w:rsidRDefault="004B63C9" w:rsidP="00C118A4">
      <w:pPr>
        <w:spacing w:after="0" w:line="240" w:lineRule="auto"/>
        <w:ind w:left="1440"/>
        <w:jc w:val="both"/>
        <w:rPr>
          <w:rFonts w:ascii="Arial" w:hAnsi="Arial" w:cs="Arial"/>
          <w:szCs w:val="24"/>
        </w:rPr>
      </w:pPr>
      <w:r w:rsidRPr="00C118A4">
        <w:rPr>
          <w:rFonts w:ascii="Arial" w:hAnsi="Arial" w:cs="Arial"/>
          <w:spacing w:val="-1"/>
        </w:rPr>
        <w:t>If,</w:t>
      </w:r>
      <w:r w:rsidRPr="00C118A4">
        <w:rPr>
          <w:rFonts w:ascii="Arial" w:hAnsi="Arial" w:cs="Arial"/>
          <w:spacing w:val="-12"/>
        </w:rPr>
        <w:t xml:space="preserve"> </w:t>
      </w:r>
      <w:r w:rsidRPr="00C118A4">
        <w:rPr>
          <w:rFonts w:ascii="Arial" w:hAnsi="Arial" w:cs="Arial"/>
          <w:spacing w:val="-1"/>
        </w:rPr>
        <w:t>through</w:t>
      </w:r>
      <w:r w:rsidRPr="00C118A4">
        <w:rPr>
          <w:rFonts w:ascii="Arial" w:hAnsi="Arial" w:cs="Arial"/>
          <w:spacing w:val="-13"/>
        </w:rPr>
        <w:t xml:space="preserve"> </w:t>
      </w:r>
      <w:r w:rsidRPr="00C118A4">
        <w:rPr>
          <w:rFonts w:ascii="Arial" w:hAnsi="Arial" w:cs="Arial"/>
          <w:spacing w:val="-1"/>
        </w:rPr>
        <w:t>any</w:t>
      </w:r>
      <w:r w:rsidRPr="00C118A4">
        <w:rPr>
          <w:rFonts w:ascii="Arial" w:hAnsi="Arial" w:cs="Arial"/>
          <w:spacing w:val="-13"/>
        </w:rPr>
        <w:t xml:space="preserve"> </w:t>
      </w:r>
      <w:r w:rsidRPr="00C118A4">
        <w:rPr>
          <w:rFonts w:ascii="Arial" w:hAnsi="Arial" w:cs="Arial"/>
        </w:rPr>
        <w:t>cause,</w:t>
      </w:r>
      <w:r w:rsidRPr="00C118A4">
        <w:rPr>
          <w:rFonts w:ascii="Arial" w:hAnsi="Arial" w:cs="Arial"/>
          <w:spacing w:val="-14"/>
        </w:rPr>
        <w:t xml:space="preserve"> </w:t>
      </w:r>
      <w:r w:rsidRPr="00C118A4">
        <w:rPr>
          <w:rFonts w:ascii="Arial" w:hAnsi="Arial" w:cs="Arial"/>
        </w:rPr>
        <w:t>the</w:t>
      </w:r>
      <w:r w:rsidRPr="00C118A4">
        <w:rPr>
          <w:rFonts w:ascii="Arial" w:hAnsi="Arial" w:cs="Arial"/>
          <w:spacing w:val="-14"/>
        </w:rPr>
        <w:t xml:space="preserve"> </w:t>
      </w:r>
      <w:r w:rsidRPr="00C118A4">
        <w:rPr>
          <w:rFonts w:ascii="Arial" w:hAnsi="Arial" w:cs="Arial"/>
          <w:spacing w:val="-1"/>
        </w:rPr>
        <w:t>Service Provider</w:t>
      </w:r>
      <w:r w:rsidRPr="00C118A4">
        <w:rPr>
          <w:rFonts w:ascii="Arial" w:hAnsi="Arial" w:cs="Arial"/>
          <w:spacing w:val="-13"/>
        </w:rPr>
        <w:t xml:space="preserve"> </w:t>
      </w:r>
      <w:r w:rsidRPr="00C118A4">
        <w:rPr>
          <w:rFonts w:ascii="Arial" w:hAnsi="Arial" w:cs="Arial"/>
          <w:spacing w:val="-1"/>
        </w:rPr>
        <w:t>shall</w:t>
      </w:r>
      <w:r w:rsidRPr="00C118A4">
        <w:rPr>
          <w:rFonts w:ascii="Arial" w:hAnsi="Arial" w:cs="Arial"/>
          <w:spacing w:val="-14"/>
        </w:rPr>
        <w:t xml:space="preserve"> </w:t>
      </w:r>
      <w:r w:rsidRPr="00C118A4">
        <w:rPr>
          <w:rFonts w:ascii="Arial" w:hAnsi="Arial" w:cs="Arial"/>
          <w:spacing w:val="-1"/>
        </w:rPr>
        <w:t>fail</w:t>
      </w:r>
      <w:r w:rsidRPr="00C118A4">
        <w:rPr>
          <w:rFonts w:ascii="Arial" w:hAnsi="Arial" w:cs="Arial"/>
          <w:spacing w:val="-13"/>
        </w:rPr>
        <w:t xml:space="preserve"> </w:t>
      </w:r>
      <w:r w:rsidRPr="00C118A4">
        <w:rPr>
          <w:rFonts w:ascii="Arial" w:hAnsi="Arial" w:cs="Arial"/>
        </w:rPr>
        <w:t>to</w:t>
      </w:r>
      <w:r w:rsidRPr="00C118A4">
        <w:rPr>
          <w:rFonts w:ascii="Arial" w:hAnsi="Arial" w:cs="Arial"/>
          <w:spacing w:val="-14"/>
        </w:rPr>
        <w:t xml:space="preserve"> </w:t>
      </w:r>
      <w:r w:rsidRPr="00C118A4">
        <w:rPr>
          <w:rFonts w:ascii="Arial" w:hAnsi="Arial" w:cs="Arial"/>
          <w:spacing w:val="-1"/>
        </w:rPr>
        <w:t>fulfill</w:t>
      </w:r>
      <w:r w:rsidRPr="00C118A4">
        <w:rPr>
          <w:rFonts w:ascii="Arial" w:hAnsi="Arial" w:cs="Arial"/>
        </w:rPr>
        <w:t xml:space="preserve"> in</w:t>
      </w:r>
      <w:r w:rsidRPr="00C118A4">
        <w:rPr>
          <w:rFonts w:ascii="Arial" w:hAnsi="Arial" w:cs="Arial"/>
          <w:spacing w:val="-11"/>
        </w:rPr>
        <w:t xml:space="preserve"> </w:t>
      </w:r>
      <w:r w:rsidRPr="00C118A4">
        <w:rPr>
          <w:rFonts w:ascii="Arial" w:hAnsi="Arial" w:cs="Arial"/>
        </w:rPr>
        <w:t>a</w:t>
      </w:r>
      <w:r w:rsidRPr="00C118A4">
        <w:rPr>
          <w:rFonts w:ascii="Arial" w:hAnsi="Arial" w:cs="Arial"/>
          <w:spacing w:val="-10"/>
        </w:rPr>
        <w:t xml:space="preserve"> </w:t>
      </w:r>
      <w:r w:rsidRPr="00C118A4">
        <w:rPr>
          <w:rFonts w:ascii="Arial" w:hAnsi="Arial" w:cs="Arial"/>
          <w:spacing w:val="-1"/>
        </w:rPr>
        <w:t>timely</w:t>
      </w:r>
      <w:r w:rsidRPr="00C118A4">
        <w:rPr>
          <w:rFonts w:ascii="Arial" w:hAnsi="Arial" w:cs="Arial"/>
          <w:spacing w:val="-11"/>
        </w:rPr>
        <w:t xml:space="preserve"> </w:t>
      </w:r>
      <w:r w:rsidRPr="00C118A4">
        <w:rPr>
          <w:rFonts w:ascii="Arial" w:hAnsi="Arial" w:cs="Arial"/>
          <w:spacing w:val="-1"/>
        </w:rPr>
        <w:t>and</w:t>
      </w:r>
      <w:r w:rsidRPr="00C118A4">
        <w:rPr>
          <w:rFonts w:ascii="Arial" w:hAnsi="Arial" w:cs="Arial"/>
          <w:spacing w:val="-11"/>
        </w:rPr>
        <w:t xml:space="preserve"> </w:t>
      </w:r>
      <w:r w:rsidRPr="00C118A4">
        <w:rPr>
          <w:rFonts w:ascii="Arial" w:hAnsi="Arial" w:cs="Arial"/>
        </w:rPr>
        <w:t>proper</w:t>
      </w:r>
      <w:r w:rsidRPr="00C118A4">
        <w:rPr>
          <w:rFonts w:ascii="Arial" w:hAnsi="Arial" w:cs="Arial"/>
          <w:spacing w:val="-10"/>
        </w:rPr>
        <w:t xml:space="preserve"> </w:t>
      </w:r>
      <w:r w:rsidRPr="00C118A4">
        <w:rPr>
          <w:rFonts w:ascii="Arial" w:hAnsi="Arial" w:cs="Arial"/>
          <w:spacing w:val="-1"/>
        </w:rPr>
        <w:t>manner</w:t>
      </w:r>
      <w:r w:rsidRPr="00C118A4">
        <w:rPr>
          <w:rFonts w:ascii="Arial" w:hAnsi="Arial" w:cs="Arial"/>
          <w:spacing w:val="-10"/>
        </w:rPr>
        <w:t xml:space="preserve"> </w:t>
      </w:r>
      <w:r w:rsidRPr="00C118A4">
        <w:rPr>
          <w:rFonts w:ascii="Arial" w:hAnsi="Arial" w:cs="Arial"/>
        </w:rPr>
        <w:t xml:space="preserve">its </w:t>
      </w:r>
      <w:r w:rsidRPr="00C118A4">
        <w:rPr>
          <w:rFonts w:ascii="Arial" w:hAnsi="Arial" w:cs="Arial"/>
          <w:spacing w:val="-1"/>
        </w:rPr>
        <w:t>obligations</w:t>
      </w:r>
      <w:r w:rsidRPr="00C118A4">
        <w:rPr>
          <w:rFonts w:ascii="Arial" w:hAnsi="Arial" w:cs="Arial"/>
          <w:spacing w:val="-10"/>
        </w:rPr>
        <w:t xml:space="preserve"> </w:t>
      </w:r>
      <w:r w:rsidRPr="00C118A4">
        <w:rPr>
          <w:rFonts w:ascii="Arial" w:hAnsi="Arial" w:cs="Arial"/>
          <w:spacing w:val="-1"/>
        </w:rPr>
        <w:t>under</w:t>
      </w:r>
      <w:r w:rsidRPr="00C118A4">
        <w:rPr>
          <w:rFonts w:ascii="Arial" w:hAnsi="Arial" w:cs="Arial"/>
          <w:spacing w:val="-10"/>
        </w:rPr>
        <w:t xml:space="preserve"> </w:t>
      </w:r>
      <w:r w:rsidRPr="00C118A4">
        <w:rPr>
          <w:rFonts w:ascii="Arial" w:hAnsi="Arial" w:cs="Arial"/>
        </w:rPr>
        <w:t>this Agreement</w:t>
      </w:r>
      <w:r w:rsidRPr="00C118A4">
        <w:rPr>
          <w:rFonts w:ascii="Arial" w:hAnsi="Arial" w:cs="Arial"/>
          <w:spacing w:val="-1"/>
        </w:rPr>
        <w:t>,</w:t>
      </w:r>
      <w:r w:rsidRPr="00C118A4">
        <w:rPr>
          <w:rFonts w:ascii="Arial" w:hAnsi="Arial" w:cs="Arial"/>
          <w:spacing w:val="-11"/>
        </w:rPr>
        <w:t xml:space="preserve"> </w:t>
      </w:r>
      <w:r w:rsidRPr="00C118A4">
        <w:rPr>
          <w:rFonts w:ascii="Arial" w:hAnsi="Arial" w:cs="Arial"/>
        </w:rPr>
        <w:t>or</w:t>
      </w:r>
      <w:r w:rsidRPr="00C118A4">
        <w:rPr>
          <w:rFonts w:ascii="Arial" w:hAnsi="Arial" w:cs="Arial"/>
          <w:spacing w:val="-10"/>
        </w:rPr>
        <w:t xml:space="preserve"> </w:t>
      </w:r>
      <w:r w:rsidRPr="00C118A4">
        <w:rPr>
          <w:rFonts w:ascii="Arial" w:hAnsi="Arial" w:cs="Arial"/>
          <w:spacing w:val="-1"/>
        </w:rPr>
        <w:t>if</w:t>
      </w:r>
      <w:r w:rsidRPr="00C118A4">
        <w:rPr>
          <w:rFonts w:ascii="Arial" w:hAnsi="Arial" w:cs="Arial"/>
          <w:spacing w:val="-10"/>
        </w:rPr>
        <w:t xml:space="preserve"> </w:t>
      </w:r>
      <w:r w:rsidRPr="00C118A4">
        <w:rPr>
          <w:rFonts w:ascii="Arial" w:hAnsi="Arial" w:cs="Arial"/>
        </w:rPr>
        <w:t>the</w:t>
      </w:r>
      <w:r w:rsidRPr="00C118A4">
        <w:rPr>
          <w:rFonts w:ascii="Arial" w:hAnsi="Arial" w:cs="Arial"/>
          <w:spacing w:val="-12"/>
        </w:rPr>
        <w:t xml:space="preserve"> </w:t>
      </w:r>
      <w:r w:rsidRPr="00C118A4">
        <w:rPr>
          <w:rFonts w:ascii="Arial" w:hAnsi="Arial" w:cs="Arial"/>
          <w:spacing w:val="-1"/>
        </w:rPr>
        <w:t>Service Provider</w:t>
      </w:r>
      <w:r w:rsidRPr="00C118A4">
        <w:rPr>
          <w:rFonts w:ascii="Arial" w:hAnsi="Arial" w:cs="Arial"/>
          <w:spacing w:val="-10"/>
        </w:rPr>
        <w:t xml:space="preserve"> </w:t>
      </w:r>
      <w:r w:rsidRPr="00C118A4">
        <w:rPr>
          <w:rFonts w:ascii="Arial" w:hAnsi="Arial" w:cs="Arial"/>
          <w:spacing w:val="-1"/>
        </w:rPr>
        <w:t>shall</w:t>
      </w:r>
      <w:r w:rsidRPr="00C118A4">
        <w:rPr>
          <w:rFonts w:ascii="Arial" w:hAnsi="Arial" w:cs="Arial"/>
          <w:spacing w:val="81"/>
          <w:w w:val="99"/>
        </w:rPr>
        <w:t xml:space="preserve"> </w:t>
      </w:r>
      <w:r w:rsidRPr="00C118A4">
        <w:rPr>
          <w:rFonts w:ascii="Arial" w:hAnsi="Arial" w:cs="Arial"/>
          <w:spacing w:val="-1"/>
        </w:rPr>
        <w:t>violate</w:t>
      </w:r>
      <w:r w:rsidRPr="00C118A4">
        <w:rPr>
          <w:rFonts w:ascii="Arial" w:hAnsi="Arial" w:cs="Arial"/>
          <w:spacing w:val="27"/>
        </w:rPr>
        <w:t xml:space="preserve"> </w:t>
      </w:r>
      <w:r w:rsidRPr="00C118A4">
        <w:rPr>
          <w:rFonts w:ascii="Arial" w:hAnsi="Arial" w:cs="Arial"/>
        </w:rPr>
        <w:t>any</w:t>
      </w:r>
      <w:r w:rsidRPr="00C118A4">
        <w:rPr>
          <w:rFonts w:ascii="Arial" w:hAnsi="Arial" w:cs="Arial"/>
          <w:spacing w:val="24"/>
        </w:rPr>
        <w:t xml:space="preserve"> </w:t>
      </w:r>
      <w:r w:rsidRPr="00C118A4">
        <w:rPr>
          <w:rFonts w:ascii="Arial" w:hAnsi="Arial" w:cs="Arial"/>
        </w:rPr>
        <w:t>of</w:t>
      </w:r>
      <w:r w:rsidRPr="00C118A4">
        <w:rPr>
          <w:rFonts w:ascii="Arial" w:hAnsi="Arial" w:cs="Arial"/>
          <w:spacing w:val="27"/>
        </w:rPr>
        <w:t xml:space="preserve"> </w:t>
      </w:r>
      <w:r w:rsidRPr="00C118A4">
        <w:rPr>
          <w:rFonts w:ascii="Arial" w:hAnsi="Arial" w:cs="Arial"/>
          <w:spacing w:val="-1"/>
        </w:rPr>
        <w:t>the</w:t>
      </w:r>
      <w:r w:rsidRPr="00C118A4">
        <w:rPr>
          <w:rFonts w:ascii="Arial" w:hAnsi="Arial" w:cs="Arial"/>
          <w:spacing w:val="27"/>
        </w:rPr>
        <w:t xml:space="preserve"> </w:t>
      </w:r>
      <w:r w:rsidRPr="00C118A4">
        <w:rPr>
          <w:rFonts w:ascii="Arial" w:hAnsi="Arial" w:cs="Arial"/>
          <w:spacing w:val="-1"/>
        </w:rPr>
        <w:t>terms</w:t>
      </w:r>
      <w:r w:rsidRPr="00C118A4">
        <w:rPr>
          <w:rFonts w:ascii="Arial" w:hAnsi="Arial" w:cs="Arial"/>
          <w:spacing w:val="27"/>
        </w:rPr>
        <w:t xml:space="preserve"> </w:t>
      </w:r>
      <w:r w:rsidRPr="00C118A4">
        <w:rPr>
          <w:rFonts w:ascii="Arial" w:hAnsi="Arial" w:cs="Arial"/>
        </w:rPr>
        <w:t>of</w:t>
      </w:r>
      <w:r w:rsidRPr="00C118A4">
        <w:rPr>
          <w:rFonts w:ascii="Arial" w:hAnsi="Arial" w:cs="Arial"/>
          <w:spacing w:val="26"/>
        </w:rPr>
        <w:t xml:space="preserve"> </w:t>
      </w:r>
      <w:r w:rsidRPr="00C118A4">
        <w:rPr>
          <w:rFonts w:ascii="Arial" w:hAnsi="Arial" w:cs="Arial"/>
        </w:rPr>
        <w:t>this</w:t>
      </w:r>
      <w:r w:rsidRPr="00C118A4">
        <w:rPr>
          <w:rFonts w:ascii="Arial" w:hAnsi="Arial" w:cs="Arial"/>
          <w:spacing w:val="26"/>
        </w:rPr>
        <w:t xml:space="preserve"> </w:t>
      </w:r>
      <w:r w:rsidRPr="00C118A4">
        <w:rPr>
          <w:rFonts w:ascii="Arial" w:hAnsi="Arial" w:cs="Arial"/>
          <w:spacing w:val="-1"/>
        </w:rPr>
        <w:t>Agreement,</w:t>
      </w:r>
      <w:r w:rsidRPr="00C118A4">
        <w:rPr>
          <w:rFonts w:ascii="Arial" w:hAnsi="Arial" w:cs="Arial"/>
          <w:spacing w:val="25"/>
        </w:rPr>
        <w:t xml:space="preserve"> </w:t>
      </w:r>
      <w:r w:rsidRPr="00C118A4">
        <w:rPr>
          <w:rFonts w:ascii="Arial" w:hAnsi="Arial" w:cs="Arial"/>
          <w:spacing w:val="28"/>
        </w:rPr>
        <w:t xml:space="preserve">the city of Jackson shall </w:t>
      </w:r>
      <w:r w:rsidRPr="00C118A4">
        <w:rPr>
          <w:rFonts w:ascii="Arial" w:hAnsi="Arial" w:cs="Arial"/>
        </w:rPr>
        <w:t>thereupon</w:t>
      </w:r>
      <w:r w:rsidRPr="00C118A4">
        <w:rPr>
          <w:rFonts w:ascii="Arial" w:hAnsi="Arial" w:cs="Arial"/>
          <w:spacing w:val="25"/>
        </w:rPr>
        <w:t xml:space="preserve"> </w:t>
      </w:r>
      <w:r w:rsidRPr="00C118A4">
        <w:rPr>
          <w:rFonts w:ascii="Arial" w:hAnsi="Arial" w:cs="Arial"/>
          <w:spacing w:val="-1"/>
        </w:rPr>
        <w:t>have</w:t>
      </w:r>
      <w:r w:rsidRPr="00C118A4">
        <w:rPr>
          <w:rFonts w:ascii="Arial" w:hAnsi="Arial" w:cs="Arial"/>
          <w:spacing w:val="27"/>
        </w:rPr>
        <w:t xml:space="preserve"> </w:t>
      </w:r>
      <w:r w:rsidRPr="00C118A4">
        <w:rPr>
          <w:rFonts w:ascii="Arial" w:hAnsi="Arial" w:cs="Arial"/>
          <w:spacing w:val="-1"/>
        </w:rPr>
        <w:t>the</w:t>
      </w:r>
      <w:r w:rsidRPr="00C118A4">
        <w:rPr>
          <w:rFonts w:ascii="Arial" w:hAnsi="Arial" w:cs="Arial"/>
          <w:spacing w:val="27"/>
        </w:rPr>
        <w:t xml:space="preserve"> </w:t>
      </w:r>
      <w:r w:rsidRPr="00C118A4">
        <w:rPr>
          <w:rFonts w:ascii="Arial" w:hAnsi="Arial" w:cs="Arial"/>
          <w:spacing w:val="-1"/>
        </w:rPr>
        <w:t>right</w:t>
      </w:r>
      <w:r w:rsidRPr="00C118A4">
        <w:rPr>
          <w:rFonts w:ascii="Arial" w:hAnsi="Arial" w:cs="Arial"/>
          <w:spacing w:val="28"/>
        </w:rPr>
        <w:t xml:space="preserve"> </w:t>
      </w:r>
      <w:r w:rsidRPr="00C118A4">
        <w:rPr>
          <w:rFonts w:ascii="Arial" w:hAnsi="Arial" w:cs="Arial"/>
        </w:rPr>
        <w:t>to</w:t>
      </w:r>
      <w:r w:rsidRPr="00C118A4">
        <w:rPr>
          <w:rFonts w:ascii="Arial" w:hAnsi="Arial" w:cs="Arial"/>
          <w:spacing w:val="61"/>
        </w:rPr>
        <w:t xml:space="preserve"> </w:t>
      </w:r>
      <w:r w:rsidRPr="00C118A4">
        <w:rPr>
          <w:rFonts w:ascii="Arial" w:hAnsi="Arial" w:cs="Arial"/>
          <w:spacing w:val="-1"/>
        </w:rPr>
        <w:t>terminate</w:t>
      </w:r>
      <w:r w:rsidRPr="00C118A4">
        <w:rPr>
          <w:rFonts w:ascii="Arial" w:hAnsi="Arial" w:cs="Arial"/>
          <w:spacing w:val="1"/>
        </w:rPr>
        <w:t xml:space="preserve"> </w:t>
      </w:r>
      <w:r w:rsidRPr="00C118A4">
        <w:rPr>
          <w:rFonts w:ascii="Arial" w:hAnsi="Arial" w:cs="Arial"/>
          <w:spacing w:val="-1"/>
        </w:rPr>
        <w:t>this</w:t>
      </w:r>
      <w:r w:rsidRPr="00C118A4">
        <w:rPr>
          <w:rFonts w:ascii="Arial" w:hAnsi="Arial" w:cs="Arial"/>
          <w:spacing w:val="2"/>
        </w:rPr>
        <w:t xml:space="preserve"> </w:t>
      </w:r>
      <w:r w:rsidRPr="00C118A4">
        <w:rPr>
          <w:rFonts w:ascii="Arial" w:hAnsi="Arial" w:cs="Arial"/>
          <w:spacing w:val="-1"/>
        </w:rPr>
        <w:t>Agreement by</w:t>
      </w:r>
      <w:r w:rsidRPr="00C118A4">
        <w:rPr>
          <w:rFonts w:ascii="Arial" w:hAnsi="Arial" w:cs="Arial"/>
        </w:rPr>
        <w:t xml:space="preserve"> giving</w:t>
      </w:r>
      <w:r w:rsidRPr="00C118A4">
        <w:rPr>
          <w:rFonts w:ascii="Arial" w:hAnsi="Arial" w:cs="Arial"/>
          <w:spacing w:val="1"/>
        </w:rPr>
        <w:t xml:space="preserve"> </w:t>
      </w:r>
      <w:r w:rsidRPr="00C118A4">
        <w:rPr>
          <w:rFonts w:ascii="Arial" w:hAnsi="Arial" w:cs="Arial"/>
          <w:spacing w:val="-1"/>
        </w:rPr>
        <w:t>written</w:t>
      </w:r>
      <w:r w:rsidRPr="00C118A4">
        <w:rPr>
          <w:rFonts w:ascii="Arial" w:hAnsi="Arial" w:cs="Arial"/>
          <w:spacing w:val="1"/>
        </w:rPr>
        <w:t xml:space="preserve"> </w:t>
      </w:r>
      <w:r w:rsidRPr="00C118A4">
        <w:rPr>
          <w:rFonts w:ascii="Arial" w:hAnsi="Arial" w:cs="Arial"/>
          <w:spacing w:val="-1"/>
        </w:rPr>
        <w:t>notice</w:t>
      </w:r>
      <w:r w:rsidRPr="00C118A4">
        <w:rPr>
          <w:rFonts w:ascii="Arial" w:hAnsi="Arial" w:cs="Arial"/>
        </w:rPr>
        <w:t xml:space="preserve"> </w:t>
      </w:r>
      <w:r w:rsidRPr="00C118A4">
        <w:rPr>
          <w:rFonts w:ascii="Arial" w:hAnsi="Arial" w:cs="Arial"/>
          <w:spacing w:val="-1"/>
        </w:rPr>
        <w:t>to</w:t>
      </w:r>
      <w:r w:rsidRPr="00C118A4">
        <w:rPr>
          <w:rFonts w:ascii="Arial" w:hAnsi="Arial" w:cs="Arial"/>
        </w:rPr>
        <w:t xml:space="preserve"> the</w:t>
      </w:r>
      <w:r w:rsidRPr="00C118A4">
        <w:rPr>
          <w:rFonts w:ascii="Arial" w:hAnsi="Arial" w:cs="Arial"/>
          <w:spacing w:val="2"/>
        </w:rPr>
        <w:t xml:space="preserve"> other party </w:t>
      </w:r>
      <w:r w:rsidRPr="00C118A4">
        <w:rPr>
          <w:rFonts w:ascii="Arial" w:hAnsi="Arial" w:cs="Arial"/>
          <w:spacing w:val="-1"/>
        </w:rPr>
        <w:t>of</w:t>
      </w:r>
      <w:r w:rsidRPr="00C118A4">
        <w:rPr>
          <w:rFonts w:ascii="Arial" w:hAnsi="Arial" w:cs="Arial"/>
          <w:spacing w:val="1"/>
        </w:rPr>
        <w:t xml:space="preserve"> </w:t>
      </w:r>
      <w:r w:rsidRPr="00C118A4">
        <w:rPr>
          <w:rFonts w:ascii="Arial" w:hAnsi="Arial" w:cs="Arial"/>
        </w:rPr>
        <w:t xml:space="preserve">such </w:t>
      </w:r>
      <w:r w:rsidRPr="00C118A4">
        <w:rPr>
          <w:rFonts w:ascii="Arial" w:hAnsi="Arial" w:cs="Arial"/>
          <w:spacing w:val="-1"/>
        </w:rPr>
        <w:t>termination</w:t>
      </w:r>
      <w:r w:rsidRPr="00C118A4">
        <w:rPr>
          <w:rFonts w:ascii="Arial" w:hAnsi="Arial" w:cs="Arial"/>
        </w:rPr>
        <w:t xml:space="preserve"> and</w:t>
      </w:r>
      <w:r w:rsidRPr="00C118A4">
        <w:rPr>
          <w:rFonts w:ascii="Arial" w:hAnsi="Arial" w:cs="Arial"/>
          <w:spacing w:val="83"/>
        </w:rPr>
        <w:t xml:space="preserve"> </w:t>
      </w:r>
      <w:r w:rsidRPr="00C118A4">
        <w:rPr>
          <w:rFonts w:ascii="Arial" w:hAnsi="Arial" w:cs="Arial"/>
          <w:spacing w:val="-1"/>
        </w:rPr>
        <w:t>specifying</w:t>
      </w:r>
      <w:r w:rsidRPr="00C118A4">
        <w:rPr>
          <w:rFonts w:ascii="Arial" w:hAnsi="Arial" w:cs="Arial"/>
          <w:spacing w:val="19"/>
        </w:rPr>
        <w:t xml:space="preserve"> </w:t>
      </w:r>
      <w:r w:rsidRPr="00C118A4">
        <w:rPr>
          <w:rFonts w:ascii="Arial" w:hAnsi="Arial" w:cs="Arial"/>
          <w:spacing w:val="-1"/>
        </w:rPr>
        <w:t>the</w:t>
      </w:r>
      <w:r w:rsidRPr="00C118A4">
        <w:rPr>
          <w:rFonts w:ascii="Arial" w:hAnsi="Arial" w:cs="Arial"/>
          <w:spacing w:val="20"/>
        </w:rPr>
        <w:t xml:space="preserve"> </w:t>
      </w:r>
      <w:r w:rsidRPr="00C118A4">
        <w:rPr>
          <w:rFonts w:ascii="Arial" w:hAnsi="Arial" w:cs="Arial"/>
          <w:spacing w:val="-1"/>
        </w:rPr>
        <w:t>effective</w:t>
      </w:r>
      <w:r w:rsidRPr="00C118A4">
        <w:rPr>
          <w:rFonts w:ascii="Arial" w:hAnsi="Arial" w:cs="Arial"/>
          <w:spacing w:val="18"/>
        </w:rPr>
        <w:t xml:space="preserve"> </w:t>
      </w:r>
      <w:r w:rsidRPr="00C118A4">
        <w:rPr>
          <w:rFonts w:ascii="Arial" w:hAnsi="Arial" w:cs="Arial"/>
        </w:rPr>
        <w:t>date</w:t>
      </w:r>
      <w:r w:rsidRPr="00C118A4">
        <w:rPr>
          <w:rFonts w:ascii="Arial" w:hAnsi="Arial" w:cs="Arial"/>
          <w:spacing w:val="18"/>
        </w:rPr>
        <w:t xml:space="preserve"> </w:t>
      </w:r>
      <w:r w:rsidRPr="00C118A4">
        <w:rPr>
          <w:rFonts w:ascii="Arial" w:hAnsi="Arial" w:cs="Arial"/>
          <w:spacing w:val="-1"/>
        </w:rPr>
        <w:t>thereof,</w:t>
      </w:r>
      <w:r w:rsidRPr="00C118A4">
        <w:rPr>
          <w:rFonts w:ascii="Arial" w:hAnsi="Arial" w:cs="Arial"/>
          <w:spacing w:val="19"/>
        </w:rPr>
        <w:t xml:space="preserve"> </w:t>
      </w:r>
      <w:r w:rsidRPr="00C118A4">
        <w:rPr>
          <w:rFonts w:ascii="Arial" w:hAnsi="Arial" w:cs="Arial"/>
        </w:rPr>
        <w:t>at</w:t>
      </w:r>
      <w:r w:rsidRPr="00C118A4">
        <w:rPr>
          <w:rFonts w:ascii="Arial" w:hAnsi="Arial" w:cs="Arial"/>
          <w:spacing w:val="19"/>
        </w:rPr>
        <w:t xml:space="preserve"> </w:t>
      </w:r>
      <w:r w:rsidRPr="00C118A4">
        <w:rPr>
          <w:rFonts w:ascii="Arial" w:hAnsi="Arial" w:cs="Arial"/>
          <w:spacing w:val="-1"/>
        </w:rPr>
        <w:t>least</w:t>
      </w:r>
      <w:r w:rsidRPr="00C118A4">
        <w:rPr>
          <w:rFonts w:ascii="Arial" w:hAnsi="Arial" w:cs="Arial"/>
          <w:spacing w:val="20"/>
        </w:rPr>
        <w:t xml:space="preserve"> </w:t>
      </w:r>
      <w:r w:rsidRPr="00C118A4">
        <w:rPr>
          <w:rFonts w:ascii="Arial" w:hAnsi="Arial" w:cs="Arial"/>
          <w:spacing w:val="-1"/>
        </w:rPr>
        <w:t>thirty (30)</w:t>
      </w:r>
      <w:r w:rsidRPr="00C118A4">
        <w:rPr>
          <w:rFonts w:ascii="Arial" w:hAnsi="Arial" w:cs="Arial"/>
          <w:spacing w:val="20"/>
        </w:rPr>
        <w:t xml:space="preserve"> </w:t>
      </w:r>
      <w:r w:rsidRPr="00C118A4">
        <w:rPr>
          <w:rFonts w:ascii="Arial" w:hAnsi="Arial" w:cs="Arial"/>
        </w:rPr>
        <w:t>days</w:t>
      </w:r>
      <w:r w:rsidRPr="00C118A4">
        <w:rPr>
          <w:rFonts w:ascii="Arial" w:hAnsi="Arial" w:cs="Arial"/>
          <w:spacing w:val="20"/>
        </w:rPr>
        <w:t xml:space="preserve"> </w:t>
      </w:r>
      <w:r w:rsidRPr="00C118A4">
        <w:rPr>
          <w:rFonts w:ascii="Arial" w:hAnsi="Arial" w:cs="Arial"/>
          <w:spacing w:val="-1"/>
        </w:rPr>
        <w:t>before</w:t>
      </w:r>
      <w:r w:rsidRPr="00C118A4">
        <w:rPr>
          <w:rFonts w:ascii="Arial" w:hAnsi="Arial" w:cs="Arial"/>
          <w:spacing w:val="20"/>
        </w:rPr>
        <w:t xml:space="preserve"> </w:t>
      </w:r>
      <w:r w:rsidRPr="00C118A4">
        <w:rPr>
          <w:rFonts w:ascii="Arial" w:hAnsi="Arial" w:cs="Arial"/>
        </w:rPr>
        <w:t>the</w:t>
      </w:r>
      <w:r w:rsidRPr="00C118A4">
        <w:rPr>
          <w:rFonts w:ascii="Arial" w:hAnsi="Arial" w:cs="Arial"/>
          <w:spacing w:val="19"/>
        </w:rPr>
        <w:t xml:space="preserve"> </w:t>
      </w:r>
      <w:r w:rsidRPr="00C118A4">
        <w:rPr>
          <w:rFonts w:ascii="Arial" w:hAnsi="Arial" w:cs="Arial"/>
          <w:spacing w:val="-1"/>
        </w:rPr>
        <w:t>effective</w:t>
      </w:r>
      <w:r w:rsidRPr="00C118A4">
        <w:rPr>
          <w:rFonts w:ascii="Arial" w:hAnsi="Arial" w:cs="Arial"/>
          <w:spacing w:val="20"/>
        </w:rPr>
        <w:t xml:space="preserve"> </w:t>
      </w:r>
      <w:r w:rsidRPr="00C118A4">
        <w:rPr>
          <w:rFonts w:ascii="Arial" w:hAnsi="Arial" w:cs="Arial"/>
          <w:spacing w:val="-1"/>
        </w:rPr>
        <w:t>date</w:t>
      </w:r>
      <w:r w:rsidRPr="00C118A4">
        <w:rPr>
          <w:rFonts w:ascii="Arial" w:hAnsi="Arial" w:cs="Arial"/>
          <w:spacing w:val="20"/>
        </w:rPr>
        <w:t xml:space="preserve"> </w:t>
      </w:r>
      <w:r w:rsidRPr="00C118A4">
        <w:rPr>
          <w:rFonts w:ascii="Arial" w:hAnsi="Arial" w:cs="Arial"/>
          <w:spacing w:val="-1"/>
        </w:rPr>
        <w:t>of</w:t>
      </w:r>
      <w:r w:rsidRPr="00C118A4">
        <w:rPr>
          <w:rFonts w:ascii="Arial" w:hAnsi="Arial" w:cs="Arial"/>
          <w:spacing w:val="20"/>
        </w:rPr>
        <w:t xml:space="preserve"> </w:t>
      </w:r>
      <w:r w:rsidRPr="00C118A4">
        <w:rPr>
          <w:rFonts w:ascii="Arial" w:hAnsi="Arial" w:cs="Arial"/>
        </w:rPr>
        <w:t>such</w:t>
      </w:r>
      <w:r w:rsidRPr="00C118A4">
        <w:rPr>
          <w:rFonts w:ascii="Arial" w:hAnsi="Arial" w:cs="Arial"/>
          <w:spacing w:val="85"/>
          <w:w w:val="99"/>
        </w:rPr>
        <w:t xml:space="preserve"> </w:t>
      </w:r>
      <w:r w:rsidRPr="00C118A4">
        <w:rPr>
          <w:rFonts w:ascii="Arial" w:hAnsi="Arial" w:cs="Arial"/>
          <w:spacing w:val="-1"/>
        </w:rPr>
        <w:t>termination.</w:t>
      </w:r>
      <w:r w:rsidRPr="00C118A4">
        <w:rPr>
          <w:rFonts w:ascii="Arial" w:hAnsi="Arial" w:cs="Arial"/>
          <w:spacing w:val="33"/>
        </w:rPr>
        <w:t xml:space="preserve"> </w:t>
      </w:r>
      <w:r w:rsidRPr="00C118A4">
        <w:rPr>
          <w:rFonts w:ascii="Arial" w:hAnsi="Arial" w:cs="Arial"/>
        </w:rPr>
        <w:t>In</w:t>
      </w:r>
      <w:r w:rsidRPr="00C118A4">
        <w:rPr>
          <w:rFonts w:ascii="Arial" w:hAnsi="Arial" w:cs="Arial"/>
          <w:spacing w:val="-13"/>
        </w:rPr>
        <w:t xml:space="preserve"> </w:t>
      </w:r>
      <w:r w:rsidRPr="00C118A4">
        <w:rPr>
          <w:rFonts w:ascii="Arial" w:hAnsi="Arial" w:cs="Arial"/>
          <w:spacing w:val="-1"/>
        </w:rPr>
        <w:t>that</w:t>
      </w:r>
      <w:r w:rsidRPr="00C118A4">
        <w:rPr>
          <w:rFonts w:ascii="Arial" w:hAnsi="Arial" w:cs="Arial"/>
          <w:spacing w:val="-12"/>
        </w:rPr>
        <w:t xml:space="preserve"> </w:t>
      </w:r>
      <w:r w:rsidRPr="00C118A4">
        <w:rPr>
          <w:rFonts w:ascii="Arial" w:hAnsi="Arial" w:cs="Arial"/>
          <w:spacing w:val="-1"/>
        </w:rPr>
        <w:t>event,</w:t>
      </w:r>
      <w:r w:rsidRPr="00C118A4">
        <w:rPr>
          <w:rFonts w:ascii="Arial" w:hAnsi="Arial" w:cs="Arial"/>
          <w:spacing w:val="-13"/>
        </w:rPr>
        <w:t xml:space="preserve"> </w:t>
      </w:r>
      <w:r w:rsidRPr="00C118A4">
        <w:rPr>
          <w:rFonts w:ascii="Arial" w:hAnsi="Arial" w:cs="Arial"/>
          <w:spacing w:val="-1"/>
        </w:rPr>
        <w:t>all</w:t>
      </w:r>
      <w:r w:rsidRPr="00C118A4">
        <w:rPr>
          <w:rFonts w:ascii="Arial" w:hAnsi="Arial" w:cs="Arial"/>
          <w:spacing w:val="-13"/>
        </w:rPr>
        <w:t xml:space="preserve"> </w:t>
      </w:r>
      <w:r w:rsidRPr="00C118A4">
        <w:rPr>
          <w:rFonts w:ascii="Arial" w:hAnsi="Arial" w:cs="Arial"/>
          <w:spacing w:val="-1"/>
        </w:rPr>
        <w:t>personal</w:t>
      </w:r>
      <w:r w:rsidRPr="00C118A4">
        <w:rPr>
          <w:rFonts w:ascii="Arial" w:hAnsi="Arial" w:cs="Arial"/>
          <w:spacing w:val="-13"/>
        </w:rPr>
        <w:t xml:space="preserve"> </w:t>
      </w:r>
      <w:r w:rsidRPr="00C118A4">
        <w:rPr>
          <w:rFonts w:ascii="Arial" w:hAnsi="Arial" w:cs="Arial"/>
          <w:spacing w:val="-1"/>
        </w:rPr>
        <w:t>property,</w:t>
      </w:r>
      <w:r w:rsidRPr="00C118A4">
        <w:rPr>
          <w:rFonts w:ascii="Arial" w:hAnsi="Arial" w:cs="Arial"/>
          <w:spacing w:val="-12"/>
        </w:rPr>
        <w:t xml:space="preserve"> </w:t>
      </w:r>
      <w:r w:rsidRPr="00C118A4">
        <w:rPr>
          <w:rFonts w:ascii="Arial" w:hAnsi="Arial" w:cs="Arial"/>
          <w:spacing w:val="-1"/>
        </w:rPr>
        <w:t>cash,</w:t>
      </w:r>
      <w:r w:rsidRPr="00C118A4">
        <w:rPr>
          <w:rFonts w:ascii="Arial" w:hAnsi="Arial" w:cs="Arial"/>
          <w:spacing w:val="-13"/>
        </w:rPr>
        <w:t xml:space="preserve"> </w:t>
      </w:r>
      <w:r w:rsidRPr="00C118A4">
        <w:rPr>
          <w:rFonts w:ascii="Arial" w:hAnsi="Arial" w:cs="Arial"/>
        </w:rPr>
        <w:t>or</w:t>
      </w:r>
      <w:r w:rsidRPr="00C118A4">
        <w:rPr>
          <w:rFonts w:ascii="Arial" w:hAnsi="Arial" w:cs="Arial"/>
          <w:spacing w:val="-13"/>
        </w:rPr>
        <w:t xml:space="preserve"> </w:t>
      </w:r>
      <w:r w:rsidRPr="00C118A4">
        <w:rPr>
          <w:rFonts w:ascii="Arial" w:hAnsi="Arial" w:cs="Arial"/>
          <w:spacing w:val="-1"/>
        </w:rPr>
        <w:t>other</w:t>
      </w:r>
      <w:r w:rsidRPr="00C118A4">
        <w:rPr>
          <w:rFonts w:ascii="Arial" w:hAnsi="Arial" w:cs="Arial"/>
          <w:spacing w:val="-13"/>
        </w:rPr>
        <w:t xml:space="preserve"> </w:t>
      </w:r>
      <w:r w:rsidRPr="00C118A4">
        <w:rPr>
          <w:rFonts w:ascii="Arial" w:hAnsi="Arial" w:cs="Arial"/>
        </w:rPr>
        <w:t>assets</w:t>
      </w:r>
      <w:r w:rsidRPr="00C118A4">
        <w:rPr>
          <w:rFonts w:ascii="Arial" w:hAnsi="Arial" w:cs="Arial"/>
          <w:spacing w:val="-13"/>
        </w:rPr>
        <w:t xml:space="preserve"> </w:t>
      </w:r>
      <w:r w:rsidRPr="00C118A4">
        <w:rPr>
          <w:rFonts w:ascii="Arial" w:hAnsi="Arial" w:cs="Arial"/>
          <w:spacing w:val="-1"/>
        </w:rPr>
        <w:t>which,</w:t>
      </w:r>
      <w:r w:rsidRPr="00C118A4">
        <w:rPr>
          <w:rFonts w:ascii="Arial" w:hAnsi="Arial" w:cs="Arial"/>
          <w:spacing w:val="-13"/>
        </w:rPr>
        <w:t xml:space="preserve"> </w:t>
      </w:r>
      <w:r w:rsidRPr="00C118A4">
        <w:rPr>
          <w:rFonts w:ascii="Arial" w:hAnsi="Arial" w:cs="Arial"/>
        </w:rPr>
        <w:t>if</w:t>
      </w:r>
      <w:r w:rsidRPr="00C118A4">
        <w:rPr>
          <w:rFonts w:ascii="Arial" w:hAnsi="Arial" w:cs="Arial"/>
          <w:spacing w:val="-13"/>
        </w:rPr>
        <w:t xml:space="preserve"> </w:t>
      </w:r>
      <w:r w:rsidRPr="00C118A4">
        <w:rPr>
          <w:rFonts w:ascii="Arial" w:hAnsi="Arial" w:cs="Arial"/>
          <w:spacing w:val="-1"/>
        </w:rPr>
        <w:t>the</w:t>
      </w:r>
      <w:r w:rsidRPr="00C118A4">
        <w:rPr>
          <w:rFonts w:ascii="Arial" w:hAnsi="Arial" w:cs="Arial"/>
          <w:spacing w:val="-12"/>
        </w:rPr>
        <w:t xml:space="preserve"> </w:t>
      </w:r>
      <w:r w:rsidRPr="00C118A4">
        <w:rPr>
          <w:rFonts w:ascii="Arial" w:hAnsi="Arial" w:cs="Arial"/>
          <w:spacing w:val="-1"/>
        </w:rPr>
        <w:t>Service Provider</w:t>
      </w:r>
      <w:r w:rsidRPr="00C118A4">
        <w:rPr>
          <w:rFonts w:ascii="Arial" w:hAnsi="Arial" w:cs="Arial"/>
          <w:spacing w:val="99"/>
          <w:w w:val="99"/>
        </w:rPr>
        <w:t xml:space="preserve"> </w:t>
      </w:r>
      <w:r w:rsidRPr="00C118A4">
        <w:rPr>
          <w:rFonts w:ascii="Arial" w:hAnsi="Arial" w:cs="Arial"/>
        </w:rPr>
        <w:t>had</w:t>
      </w:r>
      <w:r w:rsidRPr="00C118A4">
        <w:rPr>
          <w:rFonts w:ascii="Arial" w:hAnsi="Arial" w:cs="Arial"/>
          <w:spacing w:val="27"/>
        </w:rPr>
        <w:t xml:space="preserve"> </w:t>
      </w:r>
      <w:r w:rsidRPr="00C118A4">
        <w:rPr>
          <w:rFonts w:ascii="Arial" w:hAnsi="Arial" w:cs="Arial"/>
        </w:rPr>
        <w:t>been</w:t>
      </w:r>
      <w:r w:rsidRPr="00C118A4">
        <w:rPr>
          <w:rFonts w:ascii="Arial" w:hAnsi="Arial" w:cs="Arial"/>
          <w:spacing w:val="27"/>
        </w:rPr>
        <w:t xml:space="preserve"> </w:t>
      </w:r>
      <w:r w:rsidRPr="00C118A4">
        <w:rPr>
          <w:rFonts w:ascii="Arial" w:hAnsi="Arial" w:cs="Arial"/>
          <w:spacing w:val="-1"/>
        </w:rPr>
        <w:t>completed,</w:t>
      </w:r>
      <w:r w:rsidRPr="00C118A4">
        <w:rPr>
          <w:rFonts w:ascii="Arial" w:hAnsi="Arial" w:cs="Arial"/>
          <w:spacing w:val="27"/>
        </w:rPr>
        <w:t xml:space="preserve"> </w:t>
      </w:r>
      <w:r w:rsidRPr="00C118A4">
        <w:rPr>
          <w:rFonts w:ascii="Arial" w:hAnsi="Arial" w:cs="Arial"/>
          <w:spacing w:val="-1"/>
        </w:rPr>
        <w:t>would</w:t>
      </w:r>
      <w:r w:rsidRPr="00C118A4">
        <w:rPr>
          <w:rFonts w:ascii="Arial" w:hAnsi="Arial" w:cs="Arial"/>
          <w:spacing w:val="27"/>
        </w:rPr>
        <w:t xml:space="preserve"> </w:t>
      </w:r>
      <w:r w:rsidRPr="00C118A4">
        <w:rPr>
          <w:rFonts w:ascii="Arial" w:hAnsi="Arial" w:cs="Arial"/>
        </w:rPr>
        <w:t>have</w:t>
      </w:r>
      <w:r w:rsidRPr="00C118A4">
        <w:rPr>
          <w:rFonts w:ascii="Arial" w:hAnsi="Arial" w:cs="Arial"/>
          <w:spacing w:val="27"/>
        </w:rPr>
        <w:t xml:space="preserve"> </w:t>
      </w:r>
      <w:r w:rsidRPr="00C118A4">
        <w:rPr>
          <w:rFonts w:ascii="Arial" w:hAnsi="Arial" w:cs="Arial"/>
          <w:spacing w:val="-1"/>
        </w:rPr>
        <w:t>been</w:t>
      </w:r>
      <w:r w:rsidRPr="00C118A4">
        <w:rPr>
          <w:rFonts w:ascii="Arial" w:hAnsi="Arial" w:cs="Arial"/>
          <w:spacing w:val="27"/>
        </w:rPr>
        <w:t xml:space="preserve"> </w:t>
      </w:r>
      <w:r w:rsidRPr="00C118A4">
        <w:rPr>
          <w:rFonts w:ascii="Arial" w:hAnsi="Arial" w:cs="Arial"/>
          <w:spacing w:val="-1"/>
        </w:rPr>
        <w:t>required</w:t>
      </w:r>
      <w:r w:rsidRPr="00C118A4">
        <w:rPr>
          <w:rFonts w:ascii="Arial" w:hAnsi="Arial" w:cs="Arial"/>
          <w:spacing w:val="25"/>
        </w:rPr>
        <w:t xml:space="preserve"> </w:t>
      </w:r>
      <w:r w:rsidRPr="00C118A4">
        <w:rPr>
          <w:rFonts w:ascii="Arial" w:hAnsi="Arial" w:cs="Arial"/>
        </w:rPr>
        <w:t>to</w:t>
      </w:r>
      <w:r w:rsidRPr="00C118A4">
        <w:rPr>
          <w:rFonts w:ascii="Arial" w:hAnsi="Arial" w:cs="Arial"/>
          <w:spacing w:val="27"/>
        </w:rPr>
        <w:t xml:space="preserve"> </w:t>
      </w:r>
      <w:r w:rsidRPr="00C118A4">
        <w:rPr>
          <w:rFonts w:ascii="Arial" w:hAnsi="Arial" w:cs="Arial"/>
        </w:rPr>
        <w:t>be</w:t>
      </w:r>
      <w:r w:rsidRPr="00C118A4">
        <w:rPr>
          <w:rFonts w:ascii="Arial" w:hAnsi="Arial" w:cs="Arial"/>
          <w:spacing w:val="27"/>
        </w:rPr>
        <w:t xml:space="preserve"> </w:t>
      </w:r>
      <w:r w:rsidRPr="00C118A4">
        <w:rPr>
          <w:rFonts w:ascii="Arial" w:hAnsi="Arial" w:cs="Arial"/>
          <w:spacing w:val="-1"/>
        </w:rPr>
        <w:t>furnished</w:t>
      </w:r>
      <w:r w:rsidRPr="00C118A4">
        <w:rPr>
          <w:rFonts w:ascii="Arial" w:hAnsi="Arial" w:cs="Arial"/>
          <w:spacing w:val="27"/>
        </w:rPr>
        <w:t xml:space="preserve"> </w:t>
      </w:r>
      <w:r w:rsidRPr="00C118A4">
        <w:rPr>
          <w:rFonts w:ascii="Arial" w:hAnsi="Arial" w:cs="Arial"/>
        </w:rPr>
        <w:t>to</w:t>
      </w:r>
      <w:r w:rsidRPr="00C118A4">
        <w:rPr>
          <w:rFonts w:ascii="Arial" w:hAnsi="Arial" w:cs="Arial"/>
          <w:spacing w:val="27"/>
        </w:rPr>
        <w:t xml:space="preserve"> </w:t>
      </w:r>
      <w:r w:rsidRPr="00C118A4">
        <w:rPr>
          <w:rFonts w:ascii="Arial" w:hAnsi="Arial" w:cs="Arial"/>
        </w:rPr>
        <w:t>the City</w:t>
      </w:r>
      <w:r w:rsidRPr="00C118A4">
        <w:rPr>
          <w:rFonts w:ascii="Arial" w:hAnsi="Arial" w:cs="Arial"/>
          <w:spacing w:val="27"/>
        </w:rPr>
        <w:t xml:space="preserve"> </w:t>
      </w:r>
      <w:r w:rsidRPr="00C118A4">
        <w:rPr>
          <w:rFonts w:ascii="Arial" w:hAnsi="Arial" w:cs="Arial"/>
        </w:rPr>
        <w:t>or</w:t>
      </w:r>
      <w:r w:rsidRPr="00C118A4">
        <w:rPr>
          <w:rFonts w:ascii="Arial" w:hAnsi="Arial" w:cs="Arial"/>
          <w:spacing w:val="27"/>
        </w:rPr>
        <w:t xml:space="preserve"> </w:t>
      </w:r>
      <w:r w:rsidRPr="00C118A4">
        <w:rPr>
          <w:rFonts w:ascii="Arial" w:hAnsi="Arial" w:cs="Arial"/>
          <w:spacing w:val="-1"/>
        </w:rPr>
        <w:t>were</w:t>
      </w:r>
      <w:r w:rsidRPr="00C118A4">
        <w:rPr>
          <w:rFonts w:ascii="Arial" w:hAnsi="Arial" w:cs="Arial"/>
          <w:spacing w:val="71"/>
          <w:w w:val="99"/>
        </w:rPr>
        <w:t xml:space="preserve"> </w:t>
      </w:r>
      <w:r w:rsidRPr="00C118A4">
        <w:rPr>
          <w:rFonts w:ascii="Arial" w:hAnsi="Arial" w:cs="Arial"/>
        </w:rPr>
        <w:t>purchased</w:t>
      </w:r>
      <w:r w:rsidRPr="00C118A4">
        <w:rPr>
          <w:rFonts w:ascii="Arial" w:hAnsi="Arial" w:cs="Arial"/>
          <w:spacing w:val="15"/>
        </w:rPr>
        <w:t xml:space="preserve"> </w:t>
      </w:r>
      <w:r w:rsidRPr="00C118A4">
        <w:rPr>
          <w:rFonts w:ascii="Arial" w:hAnsi="Arial" w:cs="Arial"/>
          <w:spacing w:val="-1"/>
        </w:rPr>
        <w:t>with</w:t>
      </w:r>
      <w:r w:rsidRPr="00C118A4">
        <w:rPr>
          <w:rFonts w:ascii="Arial" w:hAnsi="Arial" w:cs="Arial"/>
          <w:spacing w:val="15"/>
        </w:rPr>
        <w:t xml:space="preserve"> </w:t>
      </w:r>
      <w:r w:rsidRPr="00C118A4">
        <w:rPr>
          <w:rFonts w:ascii="Arial" w:hAnsi="Arial" w:cs="Arial"/>
        </w:rPr>
        <w:t>funds</w:t>
      </w:r>
      <w:r w:rsidRPr="00C118A4">
        <w:rPr>
          <w:rFonts w:ascii="Arial" w:hAnsi="Arial" w:cs="Arial"/>
          <w:spacing w:val="14"/>
        </w:rPr>
        <w:t xml:space="preserve"> </w:t>
      </w:r>
      <w:r w:rsidRPr="00C118A4">
        <w:rPr>
          <w:rFonts w:ascii="Arial" w:hAnsi="Arial" w:cs="Arial"/>
          <w:spacing w:val="-1"/>
        </w:rPr>
        <w:t>furnished</w:t>
      </w:r>
      <w:r w:rsidRPr="00C118A4">
        <w:rPr>
          <w:rFonts w:ascii="Arial" w:hAnsi="Arial" w:cs="Arial"/>
          <w:spacing w:val="15"/>
        </w:rPr>
        <w:t xml:space="preserve"> </w:t>
      </w:r>
      <w:r w:rsidRPr="00C118A4">
        <w:rPr>
          <w:rFonts w:ascii="Arial" w:hAnsi="Arial" w:cs="Arial"/>
        </w:rPr>
        <w:t>to</w:t>
      </w:r>
      <w:r w:rsidRPr="00C118A4">
        <w:rPr>
          <w:rFonts w:ascii="Arial" w:hAnsi="Arial" w:cs="Arial"/>
          <w:spacing w:val="13"/>
        </w:rPr>
        <w:t xml:space="preserve"> </w:t>
      </w:r>
      <w:r w:rsidRPr="00C118A4">
        <w:rPr>
          <w:rFonts w:ascii="Arial" w:hAnsi="Arial" w:cs="Arial"/>
          <w:spacing w:val="-1"/>
        </w:rPr>
        <w:t>the</w:t>
      </w:r>
      <w:r w:rsidRPr="00C118A4">
        <w:rPr>
          <w:rFonts w:ascii="Arial" w:hAnsi="Arial" w:cs="Arial"/>
          <w:spacing w:val="15"/>
        </w:rPr>
        <w:t xml:space="preserve"> </w:t>
      </w:r>
      <w:r w:rsidRPr="00C118A4">
        <w:rPr>
          <w:rFonts w:ascii="Arial" w:hAnsi="Arial" w:cs="Arial"/>
          <w:spacing w:val="-1"/>
        </w:rPr>
        <w:t xml:space="preserve">Service Provider </w:t>
      </w:r>
      <w:r w:rsidRPr="00C118A4">
        <w:rPr>
          <w:rFonts w:ascii="Arial" w:hAnsi="Arial" w:cs="Arial"/>
        </w:rPr>
        <w:t>under</w:t>
      </w:r>
      <w:r w:rsidRPr="00C118A4">
        <w:rPr>
          <w:rFonts w:ascii="Arial" w:hAnsi="Arial" w:cs="Arial"/>
          <w:spacing w:val="15"/>
        </w:rPr>
        <w:t xml:space="preserve"> </w:t>
      </w:r>
      <w:r w:rsidRPr="00C118A4">
        <w:rPr>
          <w:rFonts w:ascii="Arial" w:hAnsi="Arial" w:cs="Arial"/>
          <w:spacing w:val="-1"/>
        </w:rPr>
        <w:t>this</w:t>
      </w:r>
      <w:r w:rsidRPr="00C118A4">
        <w:rPr>
          <w:rFonts w:ascii="Arial" w:hAnsi="Arial" w:cs="Arial"/>
          <w:spacing w:val="15"/>
        </w:rPr>
        <w:t xml:space="preserve"> </w:t>
      </w:r>
      <w:r w:rsidRPr="00C118A4">
        <w:rPr>
          <w:rFonts w:ascii="Arial" w:hAnsi="Arial" w:cs="Arial"/>
          <w:spacing w:val="-1"/>
        </w:rPr>
        <w:t>Agreement</w:t>
      </w:r>
      <w:r w:rsidRPr="00C118A4">
        <w:rPr>
          <w:rFonts w:ascii="Arial" w:hAnsi="Arial" w:cs="Arial"/>
          <w:spacing w:val="14"/>
        </w:rPr>
        <w:t xml:space="preserve"> </w:t>
      </w:r>
      <w:r w:rsidRPr="00C118A4">
        <w:rPr>
          <w:rFonts w:ascii="Arial" w:hAnsi="Arial" w:cs="Arial"/>
          <w:spacing w:val="-1"/>
        </w:rPr>
        <w:t>and</w:t>
      </w:r>
      <w:r w:rsidRPr="00C118A4">
        <w:rPr>
          <w:rFonts w:ascii="Arial" w:hAnsi="Arial" w:cs="Arial"/>
          <w:spacing w:val="16"/>
        </w:rPr>
        <w:t xml:space="preserve"> </w:t>
      </w:r>
      <w:r w:rsidRPr="00C118A4">
        <w:rPr>
          <w:rFonts w:ascii="Arial" w:hAnsi="Arial" w:cs="Arial"/>
        </w:rPr>
        <w:t>all</w:t>
      </w:r>
      <w:r w:rsidRPr="00C118A4">
        <w:rPr>
          <w:rFonts w:ascii="Arial" w:hAnsi="Arial" w:cs="Arial"/>
          <w:spacing w:val="15"/>
        </w:rPr>
        <w:t xml:space="preserve"> </w:t>
      </w:r>
      <w:r w:rsidRPr="00C118A4">
        <w:rPr>
          <w:rFonts w:ascii="Arial" w:hAnsi="Arial" w:cs="Arial"/>
          <w:spacing w:val="-1"/>
        </w:rPr>
        <w:t>finished</w:t>
      </w:r>
      <w:r w:rsidRPr="00C118A4">
        <w:rPr>
          <w:rFonts w:ascii="Arial" w:hAnsi="Arial" w:cs="Arial"/>
          <w:spacing w:val="15"/>
        </w:rPr>
        <w:t xml:space="preserve"> </w:t>
      </w:r>
      <w:r w:rsidRPr="00C118A4">
        <w:rPr>
          <w:rFonts w:ascii="Arial" w:hAnsi="Arial" w:cs="Arial"/>
        </w:rPr>
        <w:t>or</w:t>
      </w:r>
      <w:r w:rsidRPr="00C118A4">
        <w:rPr>
          <w:rFonts w:ascii="Arial" w:hAnsi="Arial" w:cs="Arial"/>
          <w:spacing w:val="69"/>
        </w:rPr>
        <w:t xml:space="preserve"> </w:t>
      </w:r>
      <w:r w:rsidRPr="00C118A4">
        <w:rPr>
          <w:rFonts w:ascii="Arial" w:hAnsi="Arial" w:cs="Arial"/>
          <w:spacing w:val="-1"/>
        </w:rPr>
        <w:t>unfinished</w:t>
      </w:r>
      <w:r w:rsidRPr="00C118A4">
        <w:rPr>
          <w:rFonts w:ascii="Arial" w:hAnsi="Arial" w:cs="Arial"/>
          <w:spacing w:val="26"/>
        </w:rPr>
        <w:t xml:space="preserve"> </w:t>
      </w:r>
      <w:r w:rsidRPr="00C118A4">
        <w:rPr>
          <w:rFonts w:ascii="Arial" w:hAnsi="Arial" w:cs="Arial"/>
          <w:spacing w:val="-1"/>
        </w:rPr>
        <w:t>documents,</w:t>
      </w:r>
      <w:r w:rsidRPr="00C118A4">
        <w:rPr>
          <w:rFonts w:ascii="Arial" w:hAnsi="Arial" w:cs="Arial"/>
          <w:spacing w:val="26"/>
        </w:rPr>
        <w:t xml:space="preserve"> </w:t>
      </w:r>
      <w:r w:rsidRPr="00C118A4">
        <w:rPr>
          <w:rFonts w:ascii="Arial" w:hAnsi="Arial" w:cs="Arial"/>
        </w:rPr>
        <w:t>reports</w:t>
      </w:r>
      <w:r w:rsidRPr="00C118A4">
        <w:rPr>
          <w:rFonts w:ascii="Arial" w:hAnsi="Arial" w:cs="Arial"/>
          <w:spacing w:val="26"/>
        </w:rPr>
        <w:t xml:space="preserve"> </w:t>
      </w:r>
      <w:r w:rsidRPr="00C118A4">
        <w:rPr>
          <w:rFonts w:ascii="Arial" w:hAnsi="Arial" w:cs="Arial"/>
        </w:rPr>
        <w:t>or</w:t>
      </w:r>
      <w:r w:rsidRPr="00C118A4">
        <w:rPr>
          <w:rFonts w:ascii="Arial" w:hAnsi="Arial" w:cs="Arial"/>
          <w:spacing w:val="26"/>
        </w:rPr>
        <w:t xml:space="preserve"> </w:t>
      </w:r>
      <w:r w:rsidRPr="00C118A4">
        <w:rPr>
          <w:rFonts w:ascii="Arial" w:hAnsi="Arial" w:cs="Arial"/>
          <w:spacing w:val="-1"/>
        </w:rPr>
        <w:t>other</w:t>
      </w:r>
      <w:r w:rsidRPr="00C118A4">
        <w:rPr>
          <w:rFonts w:ascii="Arial" w:hAnsi="Arial" w:cs="Arial"/>
          <w:spacing w:val="26"/>
        </w:rPr>
        <w:t xml:space="preserve"> </w:t>
      </w:r>
      <w:r w:rsidRPr="00C118A4">
        <w:rPr>
          <w:rFonts w:ascii="Arial" w:hAnsi="Arial" w:cs="Arial"/>
          <w:spacing w:val="-1"/>
        </w:rPr>
        <w:t>materials</w:t>
      </w:r>
      <w:r w:rsidRPr="00C118A4">
        <w:rPr>
          <w:rFonts w:ascii="Arial" w:hAnsi="Arial" w:cs="Arial"/>
          <w:spacing w:val="26"/>
        </w:rPr>
        <w:t xml:space="preserve"> </w:t>
      </w:r>
      <w:r w:rsidRPr="00C118A4">
        <w:rPr>
          <w:rFonts w:ascii="Arial" w:hAnsi="Arial" w:cs="Arial"/>
        </w:rPr>
        <w:t>prepared</w:t>
      </w:r>
      <w:r w:rsidRPr="00C118A4">
        <w:rPr>
          <w:rFonts w:ascii="Arial" w:hAnsi="Arial" w:cs="Arial"/>
          <w:spacing w:val="24"/>
        </w:rPr>
        <w:t xml:space="preserve"> </w:t>
      </w:r>
      <w:r w:rsidRPr="00C118A4">
        <w:rPr>
          <w:rFonts w:ascii="Arial" w:hAnsi="Arial" w:cs="Arial"/>
        </w:rPr>
        <w:t>by</w:t>
      </w:r>
      <w:r w:rsidRPr="00C118A4">
        <w:rPr>
          <w:rFonts w:ascii="Arial" w:hAnsi="Arial" w:cs="Arial"/>
          <w:spacing w:val="26"/>
        </w:rPr>
        <w:t xml:space="preserve"> </w:t>
      </w:r>
      <w:r w:rsidRPr="00C118A4">
        <w:rPr>
          <w:rFonts w:ascii="Arial" w:hAnsi="Arial" w:cs="Arial"/>
        </w:rPr>
        <w:t>the</w:t>
      </w:r>
      <w:r w:rsidRPr="00C118A4">
        <w:rPr>
          <w:rFonts w:ascii="Arial" w:hAnsi="Arial" w:cs="Arial"/>
          <w:spacing w:val="26"/>
        </w:rPr>
        <w:t xml:space="preserve"> </w:t>
      </w:r>
      <w:r w:rsidRPr="00C118A4">
        <w:rPr>
          <w:rFonts w:ascii="Arial" w:hAnsi="Arial" w:cs="Arial"/>
          <w:spacing w:val="-1"/>
        </w:rPr>
        <w:t>Service Provider</w:t>
      </w:r>
      <w:r w:rsidRPr="00C118A4">
        <w:rPr>
          <w:rFonts w:ascii="Arial" w:hAnsi="Arial" w:cs="Arial"/>
          <w:spacing w:val="26"/>
        </w:rPr>
        <w:t xml:space="preserve"> </w:t>
      </w:r>
      <w:r w:rsidRPr="00C118A4">
        <w:rPr>
          <w:rFonts w:ascii="Arial" w:hAnsi="Arial" w:cs="Arial"/>
        </w:rPr>
        <w:t>under</w:t>
      </w:r>
      <w:r w:rsidRPr="00C118A4">
        <w:rPr>
          <w:rFonts w:ascii="Arial" w:hAnsi="Arial" w:cs="Arial"/>
          <w:spacing w:val="25"/>
        </w:rPr>
        <w:t xml:space="preserve"> </w:t>
      </w:r>
      <w:r w:rsidRPr="00C118A4">
        <w:rPr>
          <w:rFonts w:ascii="Arial" w:hAnsi="Arial" w:cs="Arial"/>
        </w:rPr>
        <w:t>this</w:t>
      </w:r>
      <w:r w:rsidRPr="00C118A4">
        <w:rPr>
          <w:rFonts w:ascii="Arial" w:hAnsi="Arial" w:cs="Arial"/>
          <w:spacing w:val="69"/>
        </w:rPr>
        <w:t xml:space="preserve"> </w:t>
      </w:r>
      <w:r w:rsidRPr="00C118A4">
        <w:rPr>
          <w:rFonts w:ascii="Arial" w:hAnsi="Arial" w:cs="Arial"/>
          <w:spacing w:val="-1"/>
        </w:rPr>
        <w:t>Agreement</w:t>
      </w:r>
      <w:r w:rsidRPr="00C118A4">
        <w:rPr>
          <w:rFonts w:ascii="Arial" w:hAnsi="Arial" w:cs="Arial"/>
          <w:spacing w:val="-11"/>
        </w:rPr>
        <w:t xml:space="preserve"> </w:t>
      </w:r>
      <w:r w:rsidRPr="00C118A4">
        <w:rPr>
          <w:rFonts w:ascii="Arial" w:hAnsi="Arial" w:cs="Arial"/>
          <w:spacing w:val="-1"/>
        </w:rPr>
        <w:t>shall</w:t>
      </w:r>
      <w:r w:rsidRPr="00C118A4">
        <w:rPr>
          <w:rFonts w:ascii="Arial" w:hAnsi="Arial" w:cs="Arial"/>
          <w:spacing w:val="-11"/>
        </w:rPr>
        <w:t xml:space="preserve"> </w:t>
      </w:r>
      <w:r w:rsidRPr="00C118A4">
        <w:rPr>
          <w:rFonts w:ascii="Arial" w:hAnsi="Arial" w:cs="Arial"/>
          <w:spacing w:val="-1"/>
        </w:rPr>
        <w:t>at</w:t>
      </w:r>
      <w:r w:rsidRPr="00C118A4">
        <w:rPr>
          <w:rFonts w:ascii="Arial" w:hAnsi="Arial" w:cs="Arial"/>
          <w:spacing w:val="-10"/>
        </w:rPr>
        <w:t xml:space="preserve"> </w:t>
      </w:r>
      <w:r w:rsidRPr="00C118A4">
        <w:rPr>
          <w:rFonts w:ascii="Arial" w:hAnsi="Arial" w:cs="Arial"/>
          <w:spacing w:val="-1"/>
        </w:rPr>
        <w:t>the</w:t>
      </w:r>
      <w:r w:rsidRPr="00C118A4">
        <w:rPr>
          <w:rFonts w:ascii="Arial" w:hAnsi="Arial" w:cs="Arial"/>
          <w:spacing w:val="-10"/>
        </w:rPr>
        <w:t xml:space="preserve"> </w:t>
      </w:r>
      <w:r w:rsidRPr="00C118A4">
        <w:rPr>
          <w:rFonts w:ascii="Arial" w:hAnsi="Arial" w:cs="Arial"/>
          <w:spacing w:val="-1"/>
        </w:rPr>
        <w:t>option</w:t>
      </w:r>
      <w:r w:rsidRPr="00C118A4">
        <w:rPr>
          <w:rFonts w:ascii="Arial" w:hAnsi="Arial" w:cs="Arial"/>
          <w:spacing w:val="-11"/>
        </w:rPr>
        <w:t xml:space="preserve"> </w:t>
      </w:r>
      <w:r w:rsidRPr="00C118A4">
        <w:rPr>
          <w:rFonts w:ascii="Arial" w:hAnsi="Arial" w:cs="Arial"/>
        </w:rPr>
        <w:t>of</w:t>
      </w:r>
      <w:r w:rsidRPr="00C118A4">
        <w:rPr>
          <w:rFonts w:ascii="Arial" w:hAnsi="Arial" w:cs="Arial"/>
          <w:spacing w:val="-10"/>
        </w:rPr>
        <w:t xml:space="preserve"> </w:t>
      </w:r>
      <w:r w:rsidRPr="00C118A4">
        <w:rPr>
          <w:rFonts w:ascii="Arial" w:hAnsi="Arial" w:cs="Arial"/>
        </w:rPr>
        <w:t>the</w:t>
      </w:r>
      <w:r w:rsidRPr="00C118A4">
        <w:rPr>
          <w:rFonts w:ascii="Arial" w:hAnsi="Arial" w:cs="Arial"/>
          <w:spacing w:val="-12"/>
        </w:rPr>
        <w:t xml:space="preserve"> </w:t>
      </w:r>
      <w:r w:rsidRPr="00C118A4">
        <w:rPr>
          <w:rFonts w:ascii="Arial" w:hAnsi="Arial" w:cs="Arial"/>
          <w:spacing w:val="-1"/>
        </w:rPr>
        <w:t>City</w:t>
      </w:r>
      <w:r w:rsidRPr="00C118A4">
        <w:rPr>
          <w:rFonts w:ascii="Arial" w:hAnsi="Arial" w:cs="Arial"/>
          <w:spacing w:val="-11"/>
        </w:rPr>
        <w:t xml:space="preserve"> </w:t>
      </w:r>
      <w:r w:rsidRPr="00C118A4">
        <w:rPr>
          <w:rFonts w:ascii="Arial" w:hAnsi="Arial" w:cs="Arial"/>
          <w:spacing w:val="-1"/>
        </w:rPr>
        <w:t>become</w:t>
      </w:r>
      <w:r w:rsidRPr="00C118A4">
        <w:rPr>
          <w:rFonts w:ascii="Arial" w:hAnsi="Arial" w:cs="Arial"/>
          <w:spacing w:val="-10"/>
        </w:rPr>
        <w:t xml:space="preserve"> </w:t>
      </w:r>
      <w:r w:rsidRPr="00C118A4">
        <w:rPr>
          <w:rFonts w:ascii="Arial" w:hAnsi="Arial" w:cs="Arial"/>
        </w:rPr>
        <w:t>its</w:t>
      </w:r>
      <w:r w:rsidRPr="00C118A4">
        <w:rPr>
          <w:rFonts w:ascii="Arial" w:hAnsi="Arial" w:cs="Arial"/>
          <w:spacing w:val="-12"/>
        </w:rPr>
        <w:t xml:space="preserve"> </w:t>
      </w:r>
      <w:r w:rsidRPr="00C118A4">
        <w:rPr>
          <w:rFonts w:ascii="Arial" w:hAnsi="Arial" w:cs="Arial"/>
          <w:spacing w:val="-1"/>
        </w:rPr>
        <w:t>property,</w:t>
      </w:r>
      <w:r w:rsidRPr="00C118A4">
        <w:rPr>
          <w:rFonts w:ascii="Arial" w:hAnsi="Arial" w:cs="Arial"/>
          <w:spacing w:val="-11"/>
        </w:rPr>
        <w:t xml:space="preserve"> </w:t>
      </w:r>
      <w:r w:rsidRPr="00C118A4">
        <w:rPr>
          <w:rFonts w:ascii="Arial" w:hAnsi="Arial" w:cs="Arial"/>
        </w:rPr>
        <w:t>and</w:t>
      </w:r>
      <w:r w:rsidRPr="00C118A4">
        <w:rPr>
          <w:rFonts w:ascii="Arial" w:hAnsi="Arial" w:cs="Arial"/>
          <w:spacing w:val="-11"/>
        </w:rPr>
        <w:t xml:space="preserve"> </w:t>
      </w:r>
      <w:r w:rsidRPr="00C118A4">
        <w:rPr>
          <w:rFonts w:ascii="Arial" w:hAnsi="Arial" w:cs="Arial"/>
        </w:rPr>
        <w:t>the</w:t>
      </w:r>
      <w:r w:rsidRPr="00C118A4">
        <w:rPr>
          <w:rFonts w:ascii="Arial" w:hAnsi="Arial" w:cs="Arial"/>
          <w:spacing w:val="-10"/>
        </w:rPr>
        <w:t xml:space="preserve"> </w:t>
      </w:r>
      <w:r w:rsidRPr="00C118A4">
        <w:rPr>
          <w:rFonts w:ascii="Arial" w:hAnsi="Arial" w:cs="Arial"/>
          <w:spacing w:val="-1"/>
        </w:rPr>
        <w:t>Service Provider</w:t>
      </w:r>
      <w:r w:rsidRPr="00C118A4">
        <w:rPr>
          <w:rFonts w:ascii="Arial" w:hAnsi="Arial" w:cs="Arial"/>
          <w:spacing w:val="-10"/>
        </w:rPr>
        <w:t xml:space="preserve"> </w:t>
      </w:r>
      <w:r w:rsidRPr="00C118A4">
        <w:rPr>
          <w:rFonts w:ascii="Arial" w:hAnsi="Arial" w:cs="Arial"/>
          <w:spacing w:val="-1"/>
        </w:rPr>
        <w:t>shall</w:t>
      </w:r>
      <w:r w:rsidRPr="00C118A4">
        <w:rPr>
          <w:rFonts w:ascii="Arial" w:hAnsi="Arial" w:cs="Arial"/>
          <w:spacing w:val="-10"/>
        </w:rPr>
        <w:t xml:space="preserve"> </w:t>
      </w:r>
      <w:r w:rsidRPr="00C118A4">
        <w:rPr>
          <w:rFonts w:ascii="Arial" w:hAnsi="Arial" w:cs="Arial"/>
          <w:spacing w:val="-1"/>
        </w:rPr>
        <w:t>be</w:t>
      </w:r>
      <w:r w:rsidRPr="00C118A4">
        <w:rPr>
          <w:rFonts w:ascii="Arial" w:hAnsi="Arial" w:cs="Arial"/>
          <w:spacing w:val="87"/>
          <w:w w:val="99"/>
        </w:rPr>
        <w:t xml:space="preserve"> </w:t>
      </w:r>
      <w:r w:rsidRPr="00C118A4">
        <w:rPr>
          <w:rFonts w:ascii="Arial" w:hAnsi="Arial" w:cs="Arial"/>
          <w:spacing w:val="-1"/>
        </w:rPr>
        <w:t>entitled</w:t>
      </w:r>
      <w:r w:rsidRPr="00C118A4">
        <w:rPr>
          <w:rFonts w:ascii="Arial" w:hAnsi="Arial" w:cs="Arial"/>
          <w:spacing w:val="-9"/>
        </w:rPr>
        <w:t xml:space="preserve"> </w:t>
      </w:r>
      <w:r w:rsidRPr="00C118A4">
        <w:rPr>
          <w:rFonts w:ascii="Arial" w:hAnsi="Arial" w:cs="Arial"/>
        </w:rPr>
        <w:t>to</w:t>
      </w:r>
      <w:r w:rsidRPr="00C118A4">
        <w:rPr>
          <w:rFonts w:ascii="Arial" w:hAnsi="Arial" w:cs="Arial"/>
          <w:spacing w:val="-8"/>
        </w:rPr>
        <w:t xml:space="preserve"> </w:t>
      </w:r>
      <w:r w:rsidRPr="00C118A4">
        <w:rPr>
          <w:rFonts w:ascii="Arial" w:hAnsi="Arial" w:cs="Arial"/>
          <w:spacing w:val="-1"/>
        </w:rPr>
        <w:t>receive</w:t>
      </w:r>
      <w:r w:rsidRPr="00C118A4">
        <w:rPr>
          <w:rFonts w:ascii="Arial" w:hAnsi="Arial" w:cs="Arial"/>
          <w:spacing w:val="-9"/>
        </w:rPr>
        <w:t xml:space="preserve"> </w:t>
      </w:r>
      <w:r w:rsidRPr="00C118A4">
        <w:rPr>
          <w:rFonts w:ascii="Arial" w:hAnsi="Arial" w:cs="Arial"/>
          <w:spacing w:val="-1"/>
        </w:rPr>
        <w:t>just</w:t>
      </w:r>
      <w:r w:rsidRPr="00C118A4">
        <w:rPr>
          <w:rFonts w:ascii="Arial" w:hAnsi="Arial" w:cs="Arial"/>
          <w:spacing w:val="-8"/>
        </w:rPr>
        <w:t xml:space="preserve"> </w:t>
      </w:r>
      <w:r w:rsidRPr="00C118A4">
        <w:rPr>
          <w:rFonts w:ascii="Arial" w:hAnsi="Arial" w:cs="Arial"/>
        </w:rPr>
        <w:t>and</w:t>
      </w:r>
      <w:r w:rsidRPr="00C118A4">
        <w:rPr>
          <w:rFonts w:ascii="Arial" w:hAnsi="Arial" w:cs="Arial"/>
          <w:spacing w:val="-8"/>
        </w:rPr>
        <w:t xml:space="preserve"> </w:t>
      </w:r>
      <w:r w:rsidRPr="00C118A4">
        <w:rPr>
          <w:rFonts w:ascii="Arial" w:hAnsi="Arial" w:cs="Arial"/>
          <w:spacing w:val="-1"/>
        </w:rPr>
        <w:t>equitable</w:t>
      </w:r>
      <w:r w:rsidRPr="00C118A4">
        <w:rPr>
          <w:rFonts w:ascii="Arial" w:hAnsi="Arial" w:cs="Arial"/>
          <w:spacing w:val="-9"/>
        </w:rPr>
        <w:t xml:space="preserve"> </w:t>
      </w:r>
      <w:r w:rsidRPr="00C118A4">
        <w:rPr>
          <w:rFonts w:ascii="Arial" w:hAnsi="Arial" w:cs="Arial"/>
          <w:spacing w:val="-1"/>
        </w:rPr>
        <w:t>compensation</w:t>
      </w:r>
      <w:r w:rsidRPr="00C118A4">
        <w:rPr>
          <w:rFonts w:ascii="Arial" w:hAnsi="Arial" w:cs="Arial"/>
          <w:spacing w:val="-9"/>
        </w:rPr>
        <w:t xml:space="preserve"> </w:t>
      </w:r>
      <w:r w:rsidRPr="00C118A4">
        <w:rPr>
          <w:rFonts w:ascii="Arial" w:hAnsi="Arial" w:cs="Arial"/>
        </w:rPr>
        <w:t>for</w:t>
      </w:r>
      <w:r w:rsidRPr="00C118A4">
        <w:rPr>
          <w:rFonts w:ascii="Arial" w:hAnsi="Arial" w:cs="Arial"/>
          <w:spacing w:val="-8"/>
        </w:rPr>
        <w:t xml:space="preserve"> </w:t>
      </w:r>
      <w:r w:rsidRPr="00C118A4">
        <w:rPr>
          <w:rFonts w:ascii="Arial" w:hAnsi="Arial" w:cs="Arial"/>
        </w:rPr>
        <w:t>any</w:t>
      </w:r>
      <w:r w:rsidRPr="00C118A4">
        <w:rPr>
          <w:rFonts w:ascii="Arial" w:hAnsi="Arial" w:cs="Arial"/>
          <w:spacing w:val="-9"/>
        </w:rPr>
        <w:t xml:space="preserve"> </w:t>
      </w:r>
      <w:r w:rsidRPr="00C118A4">
        <w:rPr>
          <w:rFonts w:ascii="Arial" w:hAnsi="Arial" w:cs="Arial"/>
          <w:spacing w:val="-1"/>
        </w:rPr>
        <w:t>satisfactory</w:t>
      </w:r>
      <w:r w:rsidRPr="00C118A4">
        <w:rPr>
          <w:rFonts w:ascii="Arial" w:hAnsi="Arial" w:cs="Arial"/>
          <w:spacing w:val="-8"/>
        </w:rPr>
        <w:t xml:space="preserve"> </w:t>
      </w:r>
      <w:r w:rsidRPr="00C118A4">
        <w:rPr>
          <w:rFonts w:ascii="Arial" w:hAnsi="Arial" w:cs="Arial"/>
          <w:spacing w:val="-1"/>
        </w:rPr>
        <w:t>work</w:t>
      </w:r>
      <w:r w:rsidRPr="00C118A4">
        <w:rPr>
          <w:rFonts w:ascii="Arial" w:hAnsi="Arial" w:cs="Arial"/>
          <w:spacing w:val="-8"/>
        </w:rPr>
        <w:t xml:space="preserve"> </w:t>
      </w:r>
      <w:r w:rsidRPr="00C118A4">
        <w:rPr>
          <w:rFonts w:ascii="Arial" w:hAnsi="Arial" w:cs="Arial"/>
          <w:spacing w:val="-1"/>
        </w:rPr>
        <w:t>completed</w:t>
      </w:r>
      <w:r w:rsidRPr="00C118A4">
        <w:rPr>
          <w:rFonts w:ascii="Arial" w:hAnsi="Arial" w:cs="Arial"/>
          <w:spacing w:val="-10"/>
        </w:rPr>
        <w:t xml:space="preserve"> </w:t>
      </w:r>
      <w:r w:rsidRPr="00C118A4">
        <w:rPr>
          <w:rFonts w:ascii="Arial" w:hAnsi="Arial" w:cs="Arial"/>
        </w:rPr>
        <w:t>on such</w:t>
      </w:r>
      <w:r w:rsidRPr="00C118A4">
        <w:rPr>
          <w:rFonts w:ascii="Arial" w:hAnsi="Arial" w:cs="Arial"/>
          <w:spacing w:val="-6"/>
        </w:rPr>
        <w:t xml:space="preserve"> </w:t>
      </w:r>
      <w:r w:rsidRPr="00C118A4">
        <w:rPr>
          <w:rFonts w:ascii="Arial" w:hAnsi="Arial" w:cs="Arial"/>
          <w:spacing w:val="-1"/>
        </w:rPr>
        <w:t>documents</w:t>
      </w:r>
      <w:r w:rsidRPr="00C118A4">
        <w:rPr>
          <w:rFonts w:ascii="Arial" w:hAnsi="Arial" w:cs="Arial"/>
          <w:spacing w:val="-5"/>
        </w:rPr>
        <w:t xml:space="preserve"> </w:t>
      </w:r>
      <w:r w:rsidRPr="00C118A4">
        <w:rPr>
          <w:rFonts w:ascii="Arial" w:hAnsi="Arial" w:cs="Arial"/>
        </w:rPr>
        <w:t>and</w:t>
      </w:r>
      <w:r w:rsidRPr="00C118A4">
        <w:rPr>
          <w:rFonts w:ascii="Arial" w:hAnsi="Arial" w:cs="Arial"/>
          <w:spacing w:val="-6"/>
        </w:rPr>
        <w:t xml:space="preserve"> </w:t>
      </w:r>
      <w:r w:rsidRPr="00C118A4">
        <w:rPr>
          <w:rFonts w:ascii="Arial" w:hAnsi="Arial" w:cs="Arial"/>
          <w:spacing w:val="-1"/>
        </w:rPr>
        <w:t>other</w:t>
      </w:r>
      <w:r w:rsidRPr="00C118A4">
        <w:rPr>
          <w:rFonts w:ascii="Arial" w:hAnsi="Arial" w:cs="Arial"/>
          <w:spacing w:val="-5"/>
        </w:rPr>
        <w:t xml:space="preserve"> </w:t>
      </w:r>
      <w:r w:rsidRPr="00C118A4">
        <w:rPr>
          <w:rFonts w:ascii="Arial" w:hAnsi="Arial" w:cs="Arial"/>
          <w:spacing w:val="-1"/>
        </w:rPr>
        <w:t>materials.</w:t>
      </w:r>
    </w:p>
    <w:p w14:paraId="178A43FE" w14:textId="77777777" w:rsidR="004B63C9" w:rsidRPr="00C118A4" w:rsidRDefault="004B63C9" w:rsidP="00C118A4">
      <w:pPr>
        <w:pStyle w:val="BodyText"/>
        <w:kinsoku w:val="0"/>
        <w:overflowPunct w:val="0"/>
        <w:spacing w:after="0" w:line="240" w:lineRule="auto"/>
        <w:rPr>
          <w:rFonts w:ascii="Arial" w:hAnsi="Arial" w:cs="Arial"/>
        </w:rPr>
      </w:pPr>
    </w:p>
    <w:p w14:paraId="2E5F3400" w14:textId="77777777" w:rsidR="004B63C9" w:rsidRPr="00C118A4" w:rsidRDefault="004B63C9" w:rsidP="00C118A4">
      <w:pPr>
        <w:pStyle w:val="BodyText"/>
        <w:kinsoku w:val="0"/>
        <w:overflowPunct w:val="0"/>
        <w:spacing w:after="0" w:line="240" w:lineRule="auto"/>
        <w:ind w:left="1440" w:right="116"/>
        <w:jc w:val="both"/>
        <w:rPr>
          <w:rFonts w:ascii="Arial" w:hAnsi="Arial" w:cs="Arial"/>
          <w:spacing w:val="-1"/>
        </w:rPr>
      </w:pPr>
      <w:r w:rsidRPr="00C118A4">
        <w:rPr>
          <w:rFonts w:ascii="Arial" w:hAnsi="Arial" w:cs="Arial"/>
          <w:spacing w:val="-1"/>
        </w:rPr>
        <w:t>Not</w:t>
      </w:r>
      <w:r w:rsidRPr="00C118A4">
        <w:rPr>
          <w:rFonts w:ascii="Arial" w:hAnsi="Arial" w:cs="Arial"/>
          <w:spacing w:val="-17"/>
        </w:rPr>
        <w:t>w</w:t>
      </w:r>
      <w:r w:rsidRPr="00C118A4">
        <w:rPr>
          <w:rFonts w:ascii="Arial" w:hAnsi="Arial" w:cs="Arial"/>
          <w:spacing w:val="-1"/>
        </w:rPr>
        <w:t>ithstanding</w:t>
      </w:r>
      <w:r w:rsidRPr="00C118A4">
        <w:rPr>
          <w:rFonts w:ascii="Arial" w:hAnsi="Arial" w:cs="Arial"/>
          <w:spacing w:val="-18"/>
        </w:rPr>
        <w:t xml:space="preserve"> </w:t>
      </w:r>
      <w:r w:rsidRPr="00C118A4">
        <w:rPr>
          <w:rFonts w:ascii="Arial" w:hAnsi="Arial" w:cs="Arial"/>
          <w:spacing w:val="-2"/>
        </w:rPr>
        <w:t>the</w:t>
      </w:r>
      <w:r w:rsidRPr="00C118A4">
        <w:rPr>
          <w:rFonts w:ascii="Arial" w:hAnsi="Arial" w:cs="Arial"/>
          <w:spacing w:val="-19"/>
        </w:rPr>
        <w:t xml:space="preserve"> </w:t>
      </w:r>
      <w:r w:rsidRPr="00C118A4">
        <w:rPr>
          <w:rFonts w:ascii="Arial" w:hAnsi="Arial" w:cs="Arial"/>
          <w:spacing w:val="-2"/>
        </w:rPr>
        <w:t>above,</w:t>
      </w:r>
      <w:r w:rsidRPr="00C118A4">
        <w:rPr>
          <w:rFonts w:ascii="Arial" w:hAnsi="Arial" w:cs="Arial"/>
          <w:spacing w:val="-20"/>
        </w:rPr>
        <w:t xml:space="preserve"> </w:t>
      </w:r>
      <w:r w:rsidRPr="00C118A4">
        <w:rPr>
          <w:rFonts w:ascii="Arial" w:hAnsi="Arial" w:cs="Arial"/>
          <w:spacing w:val="-1"/>
        </w:rPr>
        <w:t>the</w:t>
      </w:r>
      <w:r w:rsidRPr="00C118A4">
        <w:rPr>
          <w:rFonts w:ascii="Arial" w:hAnsi="Arial" w:cs="Arial"/>
          <w:spacing w:val="-20"/>
        </w:rPr>
        <w:t xml:space="preserve"> </w:t>
      </w:r>
      <w:r w:rsidRPr="00C118A4">
        <w:rPr>
          <w:rFonts w:ascii="Arial" w:hAnsi="Arial" w:cs="Arial"/>
          <w:spacing w:val="-2"/>
        </w:rPr>
        <w:t>Service Provider shall</w:t>
      </w:r>
      <w:r w:rsidRPr="00C118A4">
        <w:rPr>
          <w:rFonts w:ascii="Arial" w:hAnsi="Arial" w:cs="Arial"/>
          <w:spacing w:val="-20"/>
        </w:rPr>
        <w:t xml:space="preserve"> </w:t>
      </w:r>
      <w:r w:rsidRPr="00C118A4">
        <w:rPr>
          <w:rFonts w:ascii="Arial" w:hAnsi="Arial" w:cs="Arial"/>
          <w:spacing w:val="-2"/>
        </w:rPr>
        <w:t>not</w:t>
      </w:r>
      <w:r w:rsidRPr="00C118A4">
        <w:rPr>
          <w:rFonts w:ascii="Arial" w:hAnsi="Arial" w:cs="Arial"/>
          <w:spacing w:val="-20"/>
        </w:rPr>
        <w:t xml:space="preserve"> </w:t>
      </w:r>
      <w:r w:rsidRPr="00C118A4">
        <w:rPr>
          <w:rFonts w:ascii="Arial" w:hAnsi="Arial" w:cs="Arial"/>
          <w:spacing w:val="-1"/>
        </w:rPr>
        <w:t>be</w:t>
      </w:r>
      <w:r w:rsidRPr="00C118A4">
        <w:rPr>
          <w:rFonts w:ascii="Arial" w:hAnsi="Arial" w:cs="Arial"/>
          <w:spacing w:val="-20"/>
        </w:rPr>
        <w:t xml:space="preserve"> </w:t>
      </w:r>
      <w:r w:rsidRPr="00C118A4">
        <w:rPr>
          <w:rFonts w:ascii="Arial" w:hAnsi="Arial" w:cs="Arial"/>
          <w:spacing w:val="-2"/>
        </w:rPr>
        <w:t>relieved</w:t>
      </w:r>
      <w:r w:rsidRPr="00C118A4">
        <w:rPr>
          <w:rFonts w:ascii="Arial" w:hAnsi="Arial" w:cs="Arial"/>
          <w:spacing w:val="-20"/>
        </w:rPr>
        <w:t xml:space="preserve"> </w:t>
      </w:r>
      <w:r w:rsidRPr="00C118A4">
        <w:rPr>
          <w:rFonts w:ascii="Arial" w:hAnsi="Arial" w:cs="Arial"/>
          <w:spacing w:val="-1"/>
        </w:rPr>
        <w:t>of</w:t>
      </w:r>
      <w:r w:rsidRPr="00C118A4">
        <w:rPr>
          <w:rFonts w:ascii="Arial" w:hAnsi="Arial" w:cs="Arial"/>
          <w:spacing w:val="-21"/>
        </w:rPr>
        <w:t xml:space="preserve"> </w:t>
      </w:r>
      <w:r w:rsidRPr="00C118A4">
        <w:rPr>
          <w:rFonts w:ascii="Arial" w:hAnsi="Arial" w:cs="Arial"/>
          <w:spacing w:val="-2"/>
        </w:rPr>
        <w:t>liability</w:t>
      </w:r>
      <w:r w:rsidRPr="00C118A4">
        <w:rPr>
          <w:rFonts w:ascii="Arial" w:hAnsi="Arial" w:cs="Arial"/>
          <w:spacing w:val="-22"/>
        </w:rPr>
        <w:t xml:space="preserve"> </w:t>
      </w:r>
      <w:r w:rsidRPr="00C118A4">
        <w:rPr>
          <w:rFonts w:ascii="Arial" w:hAnsi="Arial" w:cs="Arial"/>
          <w:spacing w:val="-1"/>
        </w:rPr>
        <w:t>to</w:t>
      </w:r>
      <w:r w:rsidRPr="00C118A4">
        <w:rPr>
          <w:rFonts w:ascii="Arial" w:hAnsi="Arial" w:cs="Arial"/>
          <w:spacing w:val="-19"/>
        </w:rPr>
        <w:t xml:space="preserve"> </w:t>
      </w:r>
      <w:r w:rsidRPr="00C118A4">
        <w:rPr>
          <w:rFonts w:ascii="Arial" w:hAnsi="Arial" w:cs="Arial"/>
          <w:spacing w:val="-2"/>
        </w:rPr>
        <w:t>the</w:t>
      </w:r>
      <w:r w:rsidRPr="00C118A4">
        <w:rPr>
          <w:rFonts w:ascii="Arial" w:hAnsi="Arial" w:cs="Arial"/>
          <w:spacing w:val="-20"/>
        </w:rPr>
        <w:t xml:space="preserve"> </w:t>
      </w:r>
      <w:r w:rsidRPr="00C118A4">
        <w:rPr>
          <w:rFonts w:ascii="Arial" w:hAnsi="Arial" w:cs="Arial"/>
          <w:spacing w:val="-2"/>
        </w:rPr>
        <w:t xml:space="preserve">City </w:t>
      </w:r>
      <w:r w:rsidRPr="00C118A4">
        <w:rPr>
          <w:rFonts w:ascii="Arial" w:hAnsi="Arial" w:cs="Arial"/>
          <w:spacing w:val="-20"/>
        </w:rPr>
        <w:t>for</w:t>
      </w:r>
      <w:r w:rsidRPr="00C118A4">
        <w:rPr>
          <w:rFonts w:ascii="Arial" w:hAnsi="Arial" w:cs="Arial"/>
          <w:spacing w:val="81"/>
        </w:rPr>
        <w:t xml:space="preserve"> </w:t>
      </w:r>
      <w:r w:rsidRPr="00C118A4">
        <w:rPr>
          <w:rFonts w:ascii="Arial" w:hAnsi="Arial" w:cs="Arial"/>
        </w:rPr>
        <w:t>damages</w:t>
      </w:r>
      <w:r w:rsidRPr="00C118A4">
        <w:rPr>
          <w:rFonts w:ascii="Arial" w:hAnsi="Arial" w:cs="Arial"/>
          <w:spacing w:val="-19"/>
        </w:rPr>
        <w:t xml:space="preserve"> </w:t>
      </w:r>
      <w:r w:rsidRPr="00C118A4">
        <w:rPr>
          <w:rFonts w:ascii="Arial" w:hAnsi="Arial" w:cs="Arial"/>
          <w:spacing w:val="-1"/>
        </w:rPr>
        <w:t>sustained</w:t>
      </w:r>
      <w:r w:rsidRPr="00C118A4">
        <w:rPr>
          <w:rFonts w:ascii="Arial" w:hAnsi="Arial" w:cs="Arial"/>
          <w:spacing w:val="-18"/>
        </w:rPr>
        <w:t xml:space="preserve"> </w:t>
      </w:r>
      <w:r w:rsidRPr="00C118A4">
        <w:rPr>
          <w:rFonts w:ascii="Arial" w:hAnsi="Arial" w:cs="Arial"/>
        </w:rPr>
        <w:t>by</w:t>
      </w:r>
      <w:r w:rsidRPr="00C118A4">
        <w:rPr>
          <w:rFonts w:ascii="Arial" w:hAnsi="Arial" w:cs="Arial"/>
          <w:spacing w:val="-19"/>
        </w:rPr>
        <w:t xml:space="preserve"> </w:t>
      </w:r>
      <w:r w:rsidRPr="00C118A4">
        <w:rPr>
          <w:rFonts w:ascii="Arial" w:hAnsi="Arial" w:cs="Arial"/>
        </w:rPr>
        <w:t>the</w:t>
      </w:r>
      <w:r w:rsidRPr="00C118A4">
        <w:rPr>
          <w:rFonts w:ascii="Arial" w:hAnsi="Arial" w:cs="Arial"/>
          <w:spacing w:val="-18"/>
        </w:rPr>
        <w:t xml:space="preserve"> </w:t>
      </w:r>
      <w:r w:rsidRPr="00C118A4">
        <w:rPr>
          <w:rFonts w:ascii="Arial" w:hAnsi="Arial" w:cs="Arial"/>
          <w:spacing w:val="-1"/>
        </w:rPr>
        <w:t>City</w:t>
      </w:r>
      <w:r w:rsidRPr="00C118A4">
        <w:rPr>
          <w:rFonts w:ascii="Arial" w:hAnsi="Arial" w:cs="Arial"/>
          <w:spacing w:val="-18"/>
        </w:rPr>
        <w:t xml:space="preserve"> </w:t>
      </w:r>
      <w:r w:rsidRPr="00C118A4">
        <w:rPr>
          <w:rFonts w:ascii="Arial" w:hAnsi="Arial" w:cs="Arial"/>
        </w:rPr>
        <w:t>by</w:t>
      </w:r>
      <w:r w:rsidRPr="00C118A4">
        <w:rPr>
          <w:rFonts w:ascii="Arial" w:hAnsi="Arial" w:cs="Arial"/>
          <w:spacing w:val="-19"/>
        </w:rPr>
        <w:t xml:space="preserve"> </w:t>
      </w:r>
      <w:r w:rsidRPr="00C118A4">
        <w:rPr>
          <w:rFonts w:ascii="Arial" w:hAnsi="Arial" w:cs="Arial"/>
          <w:spacing w:val="-1"/>
        </w:rPr>
        <w:t>virtue</w:t>
      </w:r>
      <w:r w:rsidRPr="00C118A4">
        <w:rPr>
          <w:rFonts w:ascii="Arial" w:hAnsi="Arial" w:cs="Arial"/>
          <w:spacing w:val="-18"/>
        </w:rPr>
        <w:t xml:space="preserve"> </w:t>
      </w:r>
      <w:r w:rsidRPr="00C118A4">
        <w:rPr>
          <w:rFonts w:ascii="Arial" w:hAnsi="Arial" w:cs="Arial"/>
        </w:rPr>
        <w:t>of</w:t>
      </w:r>
      <w:r w:rsidRPr="00C118A4">
        <w:rPr>
          <w:rFonts w:ascii="Arial" w:hAnsi="Arial" w:cs="Arial"/>
          <w:spacing w:val="-18"/>
        </w:rPr>
        <w:t xml:space="preserve"> </w:t>
      </w:r>
      <w:r w:rsidRPr="00C118A4">
        <w:rPr>
          <w:rFonts w:ascii="Arial" w:hAnsi="Arial" w:cs="Arial"/>
        </w:rPr>
        <w:t>any</w:t>
      </w:r>
      <w:r w:rsidRPr="00C118A4">
        <w:rPr>
          <w:rFonts w:ascii="Arial" w:hAnsi="Arial" w:cs="Arial"/>
          <w:spacing w:val="-19"/>
        </w:rPr>
        <w:t xml:space="preserve"> </w:t>
      </w:r>
      <w:r w:rsidRPr="00C118A4">
        <w:rPr>
          <w:rFonts w:ascii="Arial" w:hAnsi="Arial" w:cs="Arial"/>
          <w:spacing w:val="-1"/>
        </w:rPr>
        <w:t>breach</w:t>
      </w:r>
      <w:r w:rsidRPr="00C118A4">
        <w:rPr>
          <w:rFonts w:ascii="Arial" w:hAnsi="Arial" w:cs="Arial"/>
          <w:spacing w:val="-17"/>
        </w:rPr>
        <w:t xml:space="preserve"> </w:t>
      </w:r>
      <w:r w:rsidRPr="00C118A4">
        <w:rPr>
          <w:rFonts w:ascii="Arial" w:hAnsi="Arial" w:cs="Arial"/>
          <w:spacing w:val="-1"/>
        </w:rPr>
        <w:t>of</w:t>
      </w:r>
      <w:r w:rsidRPr="00C118A4">
        <w:rPr>
          <w:rFonts w:ascii="Arial" w:hAnsi="Arial" w:cs="Arial"/>
          <w:spacing w:val="-17"/>
        </w:rPr>
        <w:t xml:space="preserve"> </w:t>
      </w:r>
      <w:r w:rsidRPr="00C118A4">
        <w:rPr>
          <w:rFonts w:ascii="Arial" w:hAnsi="Arial" w:cs="Arial"/>
          <w:spacing w:val="-1"/>
        </w:rPr>
        <w:t>this</w:t>
      </w:r>
      <w:r w:rsidRPr="00C118A4">
        <w:rPr>
          <w:rFonts w:ascii="Arial" w:hAnsi="Arial" w:cs="Arial"/>
          <w:spacing w:val="-18"/>
        </w:rPr>
        <w:t xml:space="preserve"> </w:t>
      </w:r>
      <w:r w:rsidRPr="00C118A4">
        <w:rPr>
          <w:rFonts w:ascii="Arial" w:hAnsi="Arial" w:cs="Arial"/>
          <w:spacing w:val="-1"/>
        </w:rPr>
        <w:t>Agreement</w:t>
      </w:r>
      <w:r w:rsidRPr="00C118A4">
        <w:rPr>
          <w:rFonts w:ascii="Arial" w:hAnsi="Arial" w:cs="Arial"/>
          <w:spacing w:val="-20"/>
        </w:rPr>
        <w:t xml:space="preserve"> </w:t>
      </w:r>
      <w:r w:rsidRPr="00C118A4">
        <w:rPr>
          <w:rFonts w:ascii="Arial" w:hAnsi="Arial" w:cs="Arial"/>
          <w:spacing w:val="-2"/>
        </w:rPr>
        <w:t>by</w:t>
      </w:r>
      <w:r w:rsidRPr="00C118A4">
        <w:rPr>
          <w:rFonts w:ascii="Arial" w:hAnsi="Arial" w:cs="Arial"/>
          <w:spacing w:val="-19"/>
        </w:rPr>
        <w:t xml:space="preserve"> </w:t>
      </w:r>
      <w:r w:rsidRPr="00C118A4">
        <w:rPr>
          <w:rFonts w:ascii="Arial" w:hAnsi="Arial" w:cs="Arial"/>
          <w:spacing w:val="-1"/>
        </w:rPr>
        <w:t>the</w:t>
      </w:r>
      <w:r w:rsidRPr="00C118A4">
        <w:rPr>
          <w:rFonts w:ascii="Arial" w:hAnsi="Arial" w:cs="Arial"/>
          <w:spacing w:val="-21"/>
        </w:rPr>
        <w:t xml:space="preserve"> Service Provider</w:t>
      </w:r>
      <w:r w:rsidRPr="00C118A4">
        <w:rPr>
          <w:rFonts w:ascii="Arial" w:hAnsi="Arial" w:cs="Arial"/>
          <w:spacing w:val="-2"/>
        </w:rPr>
        <w:t>,</w:t>
      </w:r>
      <w:r w:rsidRPr="00C118A4">
        <w:rPr>
          <w:rFonts w:ascii="Arial" w:hAnsi="Arial" w:cs="Arial"/>
          <w:spacing w:val="67"/>
        </w:rPr>
        <w:t xml:space="preserve"> </w:t>
      </w:r>
      <w:r w:rsidRPr="00C118A4">
        <w:rPr>
          <w:rFonts w:ascii="Arial" w:hAnsi="Arial" w:cs="Arial"/>
        </w:rPr>
        <w:t>and</w:t>
      </w:r>
      <w:r w:rsidRPr="00C118A4">
        <w:rPr>
          <w:rFonts w:ascii="Arial" w:hAnsi="Arial" w:cs="Arial"/>
          <w:spacing w:val="-18"/>
        </w:rPr>
        <w:t xml:space="preserve"> </w:t>
      </w:r>
      <w:r w:rsidRPr="00C118A4">
        <w:rPr>
          <w:rFonts w:ascii="Arial" w:hAnsi="Arial" w:cs="Arial"/>
        </w:rPr>
        <w:t>the</w:t>
      </w:r>
      <w:r w:rsidRPr="00C118A4">
        <w:rPr>
          <w:rFonts w:ascii="Arial" w:hAnsi="Arial" w:cs="Arial"/>
          <w:spacing w:val="-18"/>
        </w:rPr>
        <w:t xml:space="preserve"> </w:t>
      </w:r>
      <w:r w:rsidRPr="00C118A4">
        <w:rPr>
          <w:rFonts w:ascii="Arial" w:hAnsi="Arial" w:cs="Arial"/>
          <w:spacing w:val="-1"/>
        </w:rPr>
        <w:t>City</w:t>
      </w:r>
      <w:r w:rsidRPr="00C118A4">
        <w:rPr>
          <w:rFonts w:ascii="Arial" w:hAnsi="Arial" w:cs="Arial"/>
          <w:spacing w:val="-18"/>
        </w:rPr>
        <w:t xml:space="preserve"> </w:t>
      </w:r>
      <w:r w:rsidRPr="00C118A4">
        <w:rPr>
          <w:rFonts w:ascii="Arial" w:hAnsi="Arial" w:cs="Arial"/>
        </w:rPr>
        <w:t>may</w:t>
      </w:r>
      <w:r w:rsidRPr="00C118A4">
        <w:rPr>
          <w:rFonts w:ascii="Arial" w:hAnsi="Arial" w:cs="Arial"/>
          <w:spacing w:val="-18"/>
        </w:rPr>
        <w:t xml:space="preserve"> </w:t>
      </w:r>
      <w:r w:rsidRPr="00C118A4">
        <w:rPr>
          <w:rFonts w:ascii="Arial" w:hAnsi="Arial" w:cs="Arial"/>
          <w:spacing w:val="-1"/>
        </w:rPr>
        <w:t>withhold</w:t>
      </w:r>
      <w:r w:rsidRPr="00C118A4">
        <w:rPr>
          <w:rFonts w:ascii="Arial" w:hAnsi="Arial" w:cs="Arial"/>
          <w:spacing w:val="-18"/>
        </w:rPr>
        <w:t xml:space="preserve"> </w:t>
      </w:r>
      <w:r w:rsidRPr="00C118A4">
        <w:rPr>
          <w:rFonts w:ascii="Arial" w:hAnsi="Arial" w:cs="Arial"/>
        </w:rPr>
        <w:t>any</w:t>
      </w:r>
      <w:r w:rsidRPr="00C118A4">
        <w:rPr>
          <w:rFonts w:ascii="Arial" w:hAnsi="Arial" w:cs="Arial"/>
          <w:spacing w:val="-18"/>
        </w:rPr>
        <w:t xml:space="preserve"> </w:t>
      </w:r>
      <w:r w:rsidRPr="00C118A4">
        <w:rPr>
          <w:rFonts w:ascii="Arial" w:hAnsi="Arial" w:cs="Arial"/>
          <w:spacing w:val="-1"/>
        </w:rPr>
        <w:t>payments</w:t>
      </w:r>
      <w:r w:rsidRPr="00C118A4">
        <w:rPr>
          <w:rFonts w:ascii="Arial" w:hAnsi="Arial" w:cs="Arial"/>
          <w:spacing w:val="-18"/>
        </w:rPr>
        <w:t xml:space="preserve"> </w:t>
      </w:r>
      <w:r w:rsidRPr="00C118A4">
        <w:rPr>
          <w:rFonts w:ascii="Arial" w:hAnsi="Arial" w:cs="Arial"/>
        </w:rPr>
        <w:t>to</w:t>
      </w:r>
      <w:r w:rsidRPr="00C118A4">
        <w:rPr>
          <w:rFonts w:ascii="Arial" w:hAnsi="Arial" w:cs="Arial"/>
          <w:spacing w:val="-19"/>
        </w:rPr>
        <w:t xml:space="preserve"> </w:t>
      </w:r>
      <w:r w:rsidRPr="00C118A4">
        <w:rPr>
          <w:rFonts w:ascii="Arial" w:hAnsi="Arial" w:cs="Arial"/>
          <w:spacing w:val="-1"/>
        </w:rPr>
        <w:t>the</w:t>
      </w:r>
      <w:r w:rsidRPr="00C118A4">
        <w:rPr>
          <w:rFonts w:ascii="Arial" w:hAnsi="Arial" w:cs="Arial"/>
          <w:spacing w:val="-17"/>
        </w:rPr>
        <w:t xml:space="preserve"> </w:t>
      </w:r>
      <w:r w:rsidRPr="00C118A4">
        <w:rPr>
          <w:rFonts w:ascii="Arial" w:hAnsi="Arial" w:cs="Arial"/>
          <w:spacing w:val="-1"/>
        </w:rPr>
        <w:t xml:space="preserve">Service Provider </w:t>
      </w:r>
      <w:r w:rsidRPr="00C118A4">
        <w:rPr>
          <w:rFonts w:ascii="Arial" w:hAnsi="Arial" w:cs="Arial"/>
        </w:rPr>
        <w:t>for</w:t>
      </w:r>
      <w:r w:rsidRPr="00C118A4">
        <w:rPr>
          <w:rFonts w:ascii="Arial" w:hAnsi="Arial" w:cs="Arial"/>
          <w:spacing w:val="-19"/>
        </w:rPr>
        <w:t xml:space="preserve"> </w:t>
      </w:r>
      <w:r w:rsidRPr="00C118A4">
        <w:rPr>
          <w:rFonts w:ascii="Arial" w:hAnsi="Arial" w:cs="Arial"/>
        </w:rPr>
        <w:t>the</w:t>
      </w:r>
      <w:r w:rsidRPr="00C118A4">
        <w:rPr>
          <w:rFonts w:ascii="Arial" w:hAnsi="Arial" w:cs="Arial"/>
          <w:spacing w:val="-17"/>
        </w:rPr>
        <w:t xml:space="preserve"> </w:t>
      </w:r>
      <w:r w:rsidRPr="00C118A4">
        <w:rPr>
          <w:rFonts w:ascii="Arial" w:hAnsi="Arial" w:cs="Arial"/>
          <w:spacing w:val="-2"/>
        </w:rPr>
        <w:t>purpose</w:t>
      </w:r>
      <w:r w:rsidRPr="00C118A4">
        <w:rPr>
          <w:rFonts w:ascii="Arial" w:hAnsi="Arial" w:cs="Arial"/>
          <w:spacing w:val="-20"/>
        </w:rPr>
        <w:t xml:space="preserve"> </w:t>
      </w:r>
      <w:r w:rsidRPr="00C118A4">
        <w:rPr>
          <w:rFonts w:ascii="Arial" w:hAnsi="Arial" w:cs="Arial"/>
          <w:spacing w:val="-1"/>
        </w:rPr>
        <w:t>of</w:t>
      </w:r>
      <w:r w:rsidRPr="00C118A4">
        <w:rPr>
          <w:rFonts w:ascii="Arial" w:hAnsi="Arial" w:cs="Arial"/>
          <w:spacing w:val="-20"/>
        </w:rPr>
        <w:t xml:space="preserve"> </w:t>
      </w:r>
      <w:r w:rsidRPr="00C118A4">
        <w:rPr>
          <w:rFonts w:ascii="Arial" w:hAnsi="Arial" w:cs="Arial"/>
          <w:spacing w:val="-2"/>
        </w:rPr>
        <w:t>off</w:t>
      </w:r>
      <w:r w:rsidRPr="00C118A4">
        <w:rPr>
          <w:rFonts w:ascii="Arial" w:hAnsi="Arial" w:cs="Arial"/>
          <w:spacing w:val="-19"/>
        </w:rPr>
        <w:t xml:space="preserve"> </w:t>
      </w:r>
      <w:r w:rsidRPr="00C118A4">
        <w:rPr>
          <w:rFonts w:ascii="Arial" w:hAnsi="Arial" w:cs="Arial"/>
          <w:spacing w:val="-2"/>
        </w:rPr>
        <w:t>set</w:t>
      </w:r>
      <w:r w:rsidRPr="00C118A4">
        <w:rPr>
          <w:rFonts w:ascii="Arial" w:hAnsi="Arial" w:cs="Arial"/>
          <w:spacing w:val="-20"/>
        </w:rPr>
        <w:t xml:space="preserve"> </w:t>
      </w:r>
      <w:r w:rsidRPr="00C118A4">
        <w:rPr>
          <w:rFonts w:ascii="Arial" w:hAnsi="Arial" w:cs="Arial"/>
          <w:spacing w:val="-2"/>
        </w:rPr>
        <w:t>until</w:t>
      </w:r>
      <w:r w:rsidRPr="00C118A4">
        <w:rPr>
          <w:rFonts w:ascii="Arial" w:hAnsi="Arial" w:cs="Arial"/>
          <w:spacing w:val="79"/>
          <w:w w:val="99"/>
        </w:rPr>
        <w:t xml:space="preserve"> </w:t>
      </w:r>
      <w:r w:rsidRPr="00C118A4">
        <w:rPr>
          <w:rFonts w:ascii="Arial" w:hAnsi="Arial" w:cs="Arial"/>
        </w:rPr>
        <w:t>such</w:t>
      </w:r>
      <w:r w:rsidRPr="00C118A4">
        <w:rPr>
          <w:rFonts w:ascii="Arial" w:hAnsi="Arial" w:cs="Arial"/>
          <w:spacing w:val="57"/>
        </w:rPr>
        <w:t xml:space="preserve"> </w:t>
      </w:r>
      <w:r w:rsidRPr="00C118A4">
        <w:rPr>
          <w:rFonts w:ascii="Arial" w:hAnsi="Arial" w:cs="Arial"/>
          <w:spacing w:val="-1"/>
        </w:rPr>
        <w:t>time</w:t>
      </w:r>
      <w:r w:rsidRPr="00C118A4">
        <w:rPr>
          <w:rFonts w:ascii="Arial" w:hAnsi="Arial" w:cs="Arial"/>
          <w:spacing w:val="57"/>
        </w:rPr>
        <w:t xml:space="preserve"> </w:t>
      </w:r>
      <w:r w:rsidRPr="00C118A4">
        <w:rPr>
          <w:rFonts w:ascii="Arial" w:hAnsi="Arial" w:cs="Arial"/>
          <w:spacing w:val="-1"/>
        </w:rPr>
        <w:t>as</w:t>
      </w:r>
      <w:r w:rsidRPr="00C118A4">
        <w:rPr>
          <w:rFonts w:ascii="Arial" w:hAnsi="Arial" w:cs="Arial"/>
          <w:spacing w:val="57"/>
        </w:rPr>
        <w:t xml:space="preserve"> </w:t>
      </w:r>
      <w:r w:rsidRPr="00C118A4">
        <w:rPr>
          <w:rFonts w:ascii="Arial" w:hAnsi="Arial" w:cs="Arial"/>
        </w:rPr>
        <w:t>the</w:t>
      </w:r>
      <w:r w:rsidRPr="00C118A4">
        <w:rPr>
          <w:rFonts w:ascii="Arial" w:hAnsi="Arial" w:cs="Arial"/>
          <w:spacing w:val="57"/>
        </w:rPr>
        <w:t xml:space="preserve"> </w:t>
      </w:r>
      <w:r w:rsidRPr="00C118A4">
        <w:rPr>
          <w:rFonts w:ascii="Arial" w:hAnsi="Arial" w:cs="Arial"/>
          <w:spacing w:val="-1"/>
        </w:rPr>
        <w:t>exact</w:t>
      </w:r>
      <w:r w:rsidRPr="00C118A4">
        <w:rPr>
          <w:rFonts w:ascii="Arial" w:hAnsi="Arial" w:cs="Arial"/>
          <w:spacing w:val="56"/>
        </w:rPr>
        <w:t xml:space="preserve"> </w:t>
      </w:r>
      <w:r w:rsidRPr="00C118A4">
        <w:rPr>
          <w:rFonts w:ascii="Arial" w:hAnsi="Arial" w:cs="Arial"/>
          <w:spacing w:val="-1"/>
        </w:rPr>
        <w:t>amount</w:t>
      </w:r>
      <w:r w:rsidRPr="00C118A4">
        <w:rPr>
          <w:rFonts w:ascii="Arial" w:hAnsi="Arial" w:cs="Arial"/>
          <w:spacing w:val="57"/>
        </w:rPr>
        <w:t xml:space="preserve"> </w:t>
      </w:r>
      <w:r w:rsidRPr="00C118A4">
        <w:rPr>
          <w:rFonts w:ascii="Arial" w:hAnsi="Arial" w:cs="Arial"/>
        </w:rPr>
        <w:t>of</w:t>
      </w:r>
      <w:r w:rsidRPr="00C118A4">
        <w:rPr>
          <w:rFonts w:ascii="Arial" w:hAnsi="Arial" w:cs="Arial"/>
          <w:spacing w:val="56"/>
        </w:rPr>
        <w:t xml:space="preserve"> </w:t>
      </w:r>
      <w:r w:rsidRPr="00C118A4">
        <w:rPr>
          <w:rFonts w:ascii="Arial" w:hAnsi="Arial" w:cs="Arial"/>
        </w:rPr>
        <w:t>damages</w:t>
      </w:r>
      <w:r w:rsidRPr="00C118A4">
        <w:rPr>
          <w:rFonts w:ascii="Arial" w:hAnsi="Arial" w:cs="Arial"/>
          <w:spacing w:val="57"/>
        </w:rPr>
        <w:t xml:space="preserve"> </w:t>
      </w:r>
      <w:r w:rsidRPr="00C118A4">
        <w:rPr>
          <w:rFonts w:ascii="Arial" w:hAnsi="Arial" w:cs="Arial"/>
          <w:spacing w:val="-1"/>
        </w:rPr>
        <w:t>due</w:t>
      </w:r>
      <w:r w:rsidRPr="00C118A4">
        <w:rPr>
          <w:rFonts w:ascii="Arial" w:hAnsi="Arial" w:cs="Arial"/>
          <w:spacing w:val="57"/>
        </w:rPr>
        <w:t xml:space="preserve"> to the City </w:t>
      </w:r>
      <w:r w:rsidRPr="00C118A4">
        <w:rPr>
          <w:rFonts w:ascii="Arial" w:hAnsi="Arial" w:cs="Arial"/>
        </w:rPr>
        <w:t>from</w:t>
      </w:r>
      <w:r w:rsidRPr="00C118A4">
        <w:rPr>
          <w:rFonts w:ascii="Arial" w:hAnsi="Arial" w:cs="Arial"/>
          <w:spacing w:val="56"/>
        </w:rPr>
        <w:t xml:space="preserve"> </w:t>
      </w:r>
      <w:r w:rsidRPr="00C118A4">
        <w:rPr>
          <w:rFonts w:ascii="Arial" w:hAnsi="Arial" w:cs="Arial"/>
          <w:spacing w:val="-1"/>
        </w:rPr>
        <w:t>the</w:t>
      </w:r>
      <w:r w:rsidRPr="00C118A4">
        <w:rPr>
          <w:rFonts w:ascii="Arial" w:hAnsi="Arial" w:cs="Arial"/>
          <w:spacing w:val="57"/>
        </w:rPr>
        <w:t xml:space="preserve"> </w:t>
      </w:r>
      <w:r w:rsidRPr="00C118A4">
        <w:rPr>
          <w:rFonts w:ascii="Arial" w:hAnsi="Arial" w:cs="Arial"/>
          <w:spacing w:val="-1"/>
        </w:rPr>
        <w:t>Service Provider</w:t>
      </w:r>
      <w:r w:rsidRPr="00C118A4">
        <w:rPr>
          <w:rFonts w:ascii="Arial" w:hAnsi="Arial" w:cs="Arial"/>
          <w:spacing w:val="57"/>
        </w:rPr>
        <w:t xml:space="preserve"> </w:t>
      </w:r>
      <w:r w:rsidRPr="00C118A4">
        <w:rPr>
          <w:rFonts w:ascii="Arial" w:hAnsi="Arial" w:cs="Arial"/>
        </w:rPr>
        <w:t>is</w:t>
      </w:r>
      <w:r w:rsidRPr="00C118A4">
        <w:rPr>
          <w:rFonts w:ascii="Arial" w:hAnsi="Arial" w:cs="Arial"/>
          <w:spacing w:val="59"/>
          <w:w w:val="99"/>
        </w:rPr>
        <w:t xml:space="preserve"> </w:t>
      </w:r>
      <w:r w:rsidRPr="00C118A4">
        <w:rPr>
          <w:rFonts w:ascii="Arial" w:hAnsi="Arial" w:cs="Arial"/>
          <w:spacing w:val="-1"/>
        </w:rPr>
        <w:t>determined.</w:t>
      </w:r>
    </w:p>
    <w:p w14:paraId="155ABDD8" w14:textId="77777777" w:rsidR="004B63C9" w:rsidRPr="00C118A4" w:rsidRDefault="004B63C9" w:rsidP="00C118A4">
      <w:pPr>
        <w:pStyle w:val="BodyText"/>
        <w:kinsoku w:val="0"/>
        <w:overflowPunct w:val="0"/>
        <w:spacing w:after="0" w:line="240" w:lineRule="auto"/>
        <w:rPr>
          <w:rFonts w:ascii="Arial" w:hAnsi="Arial" w:cs="Arial"/>
        </w:rPr>
      </w:pPr>
    </w:p>
    <w:p w14:paraId="5531B2C7" w14:textId="77777777" w:rsidR="004B63C9" w:rsidRPr="00C118A4" w:rsidRDefault="004B63C9" w:rsidP="00C118A4">
      <w:pPr>
        <w:pStyle w:val="BodyText"/>
        <w:kinsoku w:val="0"/>
        <w:overflowPunct w:val="0"/>
        <w:spacing w:after="0" w:line="240" w:lineRule="auto"/>
        <w:ind w:left="1440" w:right="116"/>
        <w:jc w:val="both"/>
        <w:rPr>
          <w:rFonts w:ascii="Arial" w:hAnsi="Arial" w:cs="Arial"/>
          <w:spacing w:val="-1"/>
        </w:rPr>
      </w:pPr>
      <w:r w:rsidRPr="00C118A4">
        <w:rPr>
          <w:rFonts w:ascii="Arial" w:hAnsi="Arial" w:cs="Arial"/>
          <w:spacing w:val="-1"/>
        </w:rPr>
        <w:lastRenderedPageBreak/>
        <w:t>This</w:t>
      </w:r>
      <w:r w:rsidRPr="00C118A4">
        <w:rPr>
          <w:rFonts w:ascii="Arial" w:hAnsi="Arial" w:cs="Arial"/>
          <w:spacing w:val="-5"/>
        </w:rPr>
        <w:t xml:space="preserve"> </w:t>
      </w:r>
      <w:r w:rsidRPr="00C118A4">
        <w:rPr>
          <w:rFonts w:ascii="Arial" w:hAnsi="Arial" w:cs="Arial"/>
          <w:spacing w:val="-1"/>
        </w:rPr>
        <w:t>section</w:t>
      </w:r>
      <w:r w:rsidRPr="00C118A4">
        <w:rPr>
          <w:rFonts w:ascii="Arial" w:hAnsi="Arial" w:cs="Arial"/>
          <w:spacing w:val="-7"/>
        </w:rPr>
        <w:t xml:space="preserve"> </w:t>
      </w:r>
      <w:r w:rsidRPr="00C118A4">
        <w:rPr>
          <w:rFonts w:ascii="Arial" w:hAnsi="Arial" w:cs="Arial"/>
        </w:rPr>
        <w:t>shall</w:t>
      </w:r>
      <w:r w:rsidRPr="00C118A4">
        <w:rPr>
          <w:rFonts w:ascii="Arial" w:hAnsi="Arial" w:cs="Arial"/>
          <w:spacing w:val="-5"/>
        </w:rPr>
        <w:t xml:space="preserve"> </w:t>
      </w:r>
      <w:r w:rsidRPr="00C118A4">
        <w:rPr>
          <w:rFonts w:ascii="Arial" w:hAnsi="Arial" w:cs="Arial"/>
          <w:spacing w:val="-1"/>
        </w:rPr>
        <w:t>apply</w:t>
      </w:r>
      <w:r w:rsidRPr="00C118A4">
        <w:rPr>
          <w:rFonts w:ascii="Arial" w:hAnsi="Arial" w:cs="Arial"/>
          <w:spacing w:val="-6"/>
        </w:rPr>
        <w:t xml:space="preserve"> </w:t>
      </w:r>
      <w:r w:rsidRPr="00C118A4">
        <w:rPr>
          <w:rFonts w:ascii="Arial" w:hAnsi="Arial" w:cs="Arial"/>
          <w:spacing w:val="-1"/>
        </w:rPr>
        <w:t>to</w:t>
      </w:r>
      <w:r w:rsidRPr="00C118A4">
        <w:rPr>
          <w:rFonts w:ascii="Arial" w:hAnsi="Arial" w:cs="Arial"/>
          <w:spacing w:val="-6"/>
        </w:rPr>
        <w:t xml:space="preserve"> </w:t>
      </w:r>
      <w:r w:rsidRPr="00C118A4">
        <w:rPr>
          <w:rFonts w:ascii="Arial" w:hAnsi="Arial" w:cs="Arial"/>
        </w:rPr>
        <w:t>all</w:t>
      </w:r>
      <w:r w:rsidRPr="00C118A4">
        <w:rPr>
          <w:rFonts w:ascii="Arial" w:hAnsi="Arial" w:cs="Arial"/>
          <w:spacing w:val="-5"/>
        </w:rPr>
        <w:t xml:space="preserve"> </w:t>
      </w:r>
      <w:r w:rsidRPr="00C118A4">
        <w:rPr>
          <w:rFonts w:ascii="Arial" w:hAnsi="Arial" w:cs="Arial"/>
          <w:spacing w:val="-1"/>
        </w:rPr>
        <w:t>representatives,</w:t>
      </w:r>
      <w:r w:rsidRPr="00C118A4">
        <w:rPr>
          <w:rFonts w:ascii="Arial" w:hAnsi="Arial" w:cs="Arial"/>
          <w:spacing w:val="-6"/>
        </w:rPr>
        <w:t xml:space="preserve"> </w:t>
      </w:r>
      <w:r w:rsidRPr="00C118A4">
        <w:rPr>
          <w:rFonts w:ascii="Arial" w:hAnsi="Arial" w:cs="Arial"/>
          <w:spacing w:val="-1"/>
        </w:rPr>
        <w:t>third</w:t>
      </w:r>
      <w:r w:rsidRPr="00C118A4">
        <w:rPr>
          <w:rFonts w:ascii="Arial" w:hAnsi="Arial" w:cs="Arial"/>
          <w:spacing w:val="-5"/>
        </w:rPr>
        <w:t xml:space="preserve"> </w:t>
      </w:r>
      <w:r w:rsidRPr="00C118A4">
        <w:rPr>
          <w:rFonts w:ascii="Arial" w:hAnsi="Arial" w:cs="Arial"/>
          <w:spacing w:val="-1"/>
        </w:rPr>
        <w:t>parties,</w:t>
      </w:r>
      <w:r w:rsidRPr="00C118A4">
        <w:rPr>
          <w:rFonts w:ascii="Arial" w:hAnsi="Arial" w:cs="Arial"/>
          <w:spacing w:val="-6"/>
        </w:rPr>
        <w:t xml:space="preserve"> </w:t>
      </w:r>
      <w:r w:rsidRPr="00C118A4">
        <w:rPr>
          <w:rFonts w:ascii="Arial" w:hAnsi="Arial" w:cs="Arial"/>
          <w:spacing w:val="-1"/>
        </w:rPr>
        <w:t>and/or</w:t>
      </w:r>
      <w:r w:rsidRPr="00C118A4">
        <w:rPr>
          <w:rFonts w:ascii="Arial" w:hAnsi="Arial" w:cs="Arial"/>
          <w:spacing w:val="-5"/>
        </w:rPr>
        <w:t xml:space="preserve"> </w:t>
      </w:r>
      <w:r w:rsidRPr="00C118A4">
        <w:rPr>
          <w:rFonts w:ascii="Arial" w:hAnsi="Arial" w:cs="Arial"/>
          <w:spacing w:val="-1"/>
        </w:rPr>
        <w:t>consultants/Contractors</w:t>
      </w:r>
      <w:r w:rsidRPr="00C118A4">
        <w:rPr>
          <w:rFonts w:ascii="Arial" w:hAnsi="Arial" w:cs="Arial"/>
          <w:spacing w:val="111"/>
        </w:rPr>
        <w:t xml:space="preserve"> </w:t>
      </w:r>
      <w:r w:rsidRPr="00C118A4">
        <w:rPr>
          <w:rFonts w:ascii="Arial" w:hAnsi="Arial" w:cs="Arial"/>
          <w:spacing w:val="-1"/>
        </w:rPr>
        <w:t>selected</w:t>
      </w:r>
      <w:r w:rsidRPr="00C118A4">
        <w:rPr>
          <w:rFonts w:ascii="Arial" w:hAnsi="Arial" w:cs="Arial"/>
          <w:spacing w:val="-5"/>
        </w:rPr>
        <w:t xml:space="preserve"> </w:t>
      </w:r>
      <w:r w:rsidRPr="00C118A4">
        <w:rPr>
          <w:rFonts w:ascii="Arial" w:hAnsi="Arial" w:cs="Arial"/>
        </w:rPr>
        <w:t>or</w:t>
      </w:r>
      <w:r w:rsidRPr="00C118A4">
        <w:rPr>
          <w:rFonts w:ascii="Arial" w:hAnsi="Arial" w:cs="Arial"/>
          <w:spacing w:val="-6"/>
        </w:rPr>
        <w:t xml:space="preserve"> </w:t>
      </w:r>
      <w:r w:rsidRPr="00C118A4">
        <w:rPr>
          <w:rFonts w:ascii="Arial" w:hAnsi="Arial" w:cs="Arial"/>
          <w:spacing w:val="-1"/>
        </w:rPr>
        <w:t>employed</w:t>
      </w:r>
      <w:r w:rsidRPr="00C118A4">
        <w:rPr>
          <w:rFonts w:ascii="Arial" w:hAnsi="Arial" w:cs="Arial"/>
          <w:spacing w:val="-5"/>
        </w:rPr>
        <w:t xml:space="preserve"> </w:t>
      </w:r>
      <w:r w:rsidRPr="00C118A4">
        <w:rPr>
          <w:rFonts w:ascii="Arial" w:hAnsi="Arial" w:cs="Arial"/>
        </w:rPr>
        <w:t>by</w:t>
      </w:r>
      <w:r w:rsidRPr="00C118A4">
        <w:rPr>
          <w:rFonts w:ascii="Arial" w:hAnsi="Arial" w:cs="Arial"/>
          <w:spacing w:val="-7"/>
        </w:rPr>
        <w:t xml:space="preserve"> </w:t>
      </w:r>
      <w:r w:rsidRPr="00C118A4">
        <w:rPr>
          <w:rFonts w:ascii="Arial" w:hAnsi="Arial" w:cs="Arial"/>
        </w:rPr>
        <w:t>the</w:t>
      </w:r>
      <w:r w:rsidRPr="00C118A4">
        <w:rPr>
          <w:rFonts w:ascii="Arial" w:hAnsi="Arial" w:cs="Arial"/>
          <w:spacing w:val="-5"/>
        </w:rPr>
        <w:t xml:space="preserve"> </w:t>
      </w:r>
      <w:r w:rsidRPr="00C118A4">
        <w:rPr>
          <w:rFonts w:ascii="Arial" w:hAnsi="Arial" w:cs="Arial"/>
          <w:spacing w:val="-1"/>
        </w:rPr>
        <w:t>Service Provider.</w:t>
      </w:r>
    </w:p>
    <w:p w14:paraId="4854672C" w14:textId="77777777" w:rsidR="006C6AC1" w:rsidRDefault="006C6AC1" w:rsidP="006240BF">
      <w:pPr>
        <w:spacing w:after="0" w:line="240" w:lineRule="auto"/>
        <w:ind w:left="1440"/>
        <w:jc w:val="both"/>
        <w:rPr>
          <w:rFonts w:ascii="Arial" w:hAnsi="Arial" w:cs="Arial"/>
          <w:szCs w:val="24"/>
        </w:rPr>
      </w:pPr>
    </w:p>
    <w:p w14:paraId="21C941B9" w14:textId="5AEBB3ED" w:rsidR="006C6AC1" w:rsidRPr="00C118A4" w:rsidRDefault="006C6AC1" w:rsidP="00C118A4">
      <w:pPr>
        <w:pStyle w:val="ListParagraph"/>
        <w:numPr>
          <w:ilvl w:val="2"/>
          <w:numId w:val="23"/>
        </w:numPr>
        <w:spacing w:after="0" w:line="240" w:lineRule="auto"/>
        <w:jc w:val="both"/>
        <w:rPr>
          <w:rFonts w:ascii="Arial" w:hAnsi="Arial" w:cs="Arial"/>
          <w:b/>
          <w:szCs w:val="24"/>
        </w:rPr>
      </w:pPr>
      <w:r w:rsidRPr="00C118A4">
        <w:rPr>
          <w:rFonts w:ascii="Arial" w:hAnsi="Arial" w:cs="Arial"/>
          <w:b/>
          <w:bCs/>
          <w:szCs w:val="24"/>
        </w:rPr>
        <w:t xml:space="preserve">Termination for Convenience </w:t>
      </w:r>
    </w:p>
    <w:p w14:paraId="40EB0915" w14:textId="77777777" w:rsidR="006C6AC1" w:rsidRPr="004F29B7" w:rsidRDefault="006C6AC1" w:rsidP="006C6AC1">
      <w:pPr>
        <w:spacing w:after="0" w:line="240" w:lineRule="auto"/>
        <w:ind w:left="1440"/>
        <w:jc w:val="both"/>
        <w:rPr>
          <w:rFonts w:ascii="Arial" w:hAnsi="Arial" w:cs="Arial"/>
          <w:szCs w:val="24"/>
        </w:rPr>
      </w:pPr>
      <w:r w:rsidRPr="004F29B7">
        <w:rPr>
          <w:rFonts w:ascii="Arial" w:hAnsi="Arial" w:cs="Arial"/>
          <w:spacing w:val="-1"/>
          <w:szCs w:val="24"/>
        </w:rPr>
        <w:t xml:space="preserve">The City </w:t>
      </w:r>
      <w:r w:rsidRPr="004F29B7">
        <w:rPr>
          <w:rFonts w:ascii="Arial" w:hAnsi="Arial" w:cs="Arial"/>
          <w:szCs w:val="24"/>
        </w:rPr>
        <w:t>may</w:t>
      </w:r>
      <w:r w:rsidRPr="004F29B7">
        <w:rPr>
          <w:rFonts w:ascii="Arial" w:hAnsi="Arial" w:cs="Arial"/>
          <w:spacing w:val="-6"/>
          <w:szCs w:val="24"/>
        </w:rPr>
        <w:t xml:space="preserve"> </w:t>
      </w:r>
      <w:r w:rsidRPr="004F29B7">
        <w:rPr>
          <w:rFonts w:ascii="Arial" w:hAnsi="Arial" w:cs="Arial"/>
          <w:spacing w:val="-1"/>
          <w:szCs w:val="24"/>
        </w:rPr>
        <w:t>terminate</w:t>
      </w:r>
      <w:r w:rsidRPr="004F29B7">
        <w:rPr>
          <w:rFonts w:ascii="Arial" w:hAnsi="Arial" w:cs="Arial"/>
          <w:spacing w:val="-5"/>
          <w:szCs w:val="24"/>
        </w:rPr>
        <w:t xml:space="preserve"> </w:t>
      </w:r>
      <w:r w:rsidRPr="004F29B7">
        <w:rPr>
          <w:rFonts w:ascii="Arial" w:hAnsi="Arial" w:cs="Arial"/>
          <w:spacing w:val="-1"/>
          <w:szCs w:val="24"/>
        </w:rPr>
        <w:t>this</w:t>
      </w:r>
      <w:r w:rsidRPr="004F29B7">
        <w:rPr>
          <w:rFonts w:ascii="Arial" w:hAnsi="Arial" w:cs="Arial"/>
          <w:spacing w:val="-4"/>
          <w:szCs w:val="24"/>
        </w:rPr>
        <w:t xml:space="preserve"> </w:t>
      </w:r>
      <w:r w:rsidRPr="004F29B7">
        <w:rPr>
          <w:rFonts w:ascii="Arial" w:hAnsi="Arial" w:cs="Arial"/>
          <w:spacing w:val="-1"/>
          <w:szCs w:val="24"/>
        </w:rPr>
        <w:t>Agreement</w:t>
      </w:r>
      <w:r w:rsidRPr="004F29B7">
        <w:rPr>
          <w:rFonts w:ascii="Arial" w:hAnsi="Arial" w:cs="Arial"/>
          <w:spacing w:val="-4"/>
          <w:szCs w:val="24"/>
        </w:rPr>
        <w:t xml:space="preserve"> </w:t>
      </w:r>
      <w:r w:rsidRPr="004F29B7">
        <w:rPr>
          <w:rFonts w:ascii="Arial" w:hAnsi="Arial" w:cs="Arial"/>
          <w:szCs w:val="24"/>
        </w:rPr>
        <w:t>at</w:t>
      </w:r>
      <w:r w:rsidRPr="004F29B7">
        <w:rPr>
          <w:rFonts w:ascii="Arial" w:hAnsi="Arial" w:cs="Arial"/>
          <w:spacing w:val="-5"/>
          <w:szCs w:val="24"/>
        </w:rPr>
        <w:t xml:space="preserve"> </w:t>
      </w:r>
      <w:r w:rsidRPr="004F29B7">
        <w:rPr>
          <w:rFonts w:ascii="Arial" w:hAnsi="Arial" w:cs="Arial"/>
          <w:szCs w:val="24"/>
        </w:rPr>
        <w:t>an</w:t>
      </w:r>
      <w:r>
        <w:rPr>
          <w:rFonts w:ascii="Arial" w:hAnsi="Arial" w:cs="Arial"/>
          <w:szCs w:val="24"/>
        </w:rPr>
        <w:t xml:space="preserve">y </w:t>
      </w:r>
      <w:r w:rsidRPr="004F29B7">
        <w:rPr>
          <w:rFonts w:ascii="Arial" w:hAnsi="Arial" w:cs="Arial"/>
          <w:spacing w:val="-1"/>
          <w:szCs w:val="24"/>
        </w:rPr>
        <w:t>time</w:t>
      </w:r>
      <w:r w:rsidRPr="004F29B7">
        <w:rPr>
          <w:rFonts w:ascii="Arial" w:hAnsi="Arial" w:cs="Arial"/>
          <w:spacing w:val="-4"/>
          <w:szCs w:val="24"/>
        </w:rPr>
        <w:t xml:space="preserve"> </w:t>
      </w:r>
      <w:r w:rsidRPr="004F29B7">
        <w:rPr>
          <w:rFonts w:ascii="Arial" w:hAnsi="Arial" w:cs="Arial"/>
          <w:szCs w:val="24"/>
        </w:rPr>
        <w:t>by</w:t>
      </w:r>
      <w:r w:rsidRPr="004F29B7">
        <w:rPr>
          <w:rFonts w:ascii="Arial" w:hAnsi="Arial" w:cs="Arial"/>
          <w:spacing w:val="-5"/>
          <w:szCs w:val="24"/>
        </w:rPr>
        <w:t xml:space="preserve"> </w:t>
      </w:r>
      <w:r w:rsidRPr="004F29B7">
        <w:rPr>
          <w:rFonts w:ascii="Arial" w:hAnsi="Arial" w:cs="Arial"/>
          <w:szCs w:val="24"/>
        </w:rPr>
        <w:t>giving</w:t>
      </w:r>
      <w:r w:rsidRPr="004F29B7">
        <w:rPr>
          <w:rFonts w:ascii="Arial" w:hAnsi="Arial" w:cs="Arial"/>
          <w:spacing w:val="-4"/>
          <w:szCs w:val="24"/>
        </w:rPr>
        <w:t xml:space="preserve"> </w:t>
      </w:r>
      <w:r w:rsidRPr="004F29B7">
        <w:rPr>
          <w:rFonts w:ascii="Arial" w:hAnsi="Arial" w:cs="Arial"/>
          <w:spacing w:val="-1"/>
          <w:szCs w:val="24"/>
        </w:rPr>
        <w:t>written</w:t>
      </w:r>
      <w:r w:rsidRPr="004F29B7">
        <w:rPr>
          <w:rFonts w:ascii="Arial" w:hAnsi="Arial" w:cs="Arial"/>
          <w:spacing w:val="-4"/>
          <w:szCs w:val="24"/>
        </w:rPr>
        <w:t xml:space="preserve"> </w:t>
      </w:r>
      <w:r w:rsidRPr="004F29B7">
        <w:rPr>
          <w:rFonts w:ascii="Arial" w:hAnsi="Arial" w:cs="Arial"/>
          <w:spacing w:val="-1"/>
          <w:szCs w:val="24"/>
        </w:rPr>
        <w:t>notice</w:t>
      </w:r>
      <w:r w:rsidRPr="004F29B7">
        <w:rPr>
          <w:rFonts w:ascii="Arial" w:hAnsi="Arial" w:cs="Arial"/>
          <w:spacing w:val="-3"/>
          <w:szCs w:val="24"/>
        </w:rPr>
        <w:t xml:space="preserve"> </w:t>
      </w:r>
      <w:r w:rsidRPr="004F29B7">
        <w:rPr>
          <w:rFonts w:ascii="Arial" w:hAnsi="Arial" w:cs="Arial"/>
          <w:szCs w:val="24"/>
        </w:rPr>
        <w:t>to</w:t>
      </w:r>
      <w:r w:rsidRPr="004F29B7">
        <w:rPr>
          <w:rFonts w:ascii="Arial" w:hAnsi="Arial" w:cs="Arial"/>
          <w:spacing w:val="-6"/>
          <w:szCs w:val="24"/>
        </w:rPr>
        <w:t xml:space="preserve"> </w:t>
      </w:r>
      <w:r w:rsidRPr="004F29B7">
        <w:rPr>
          <w:rFonts w:ascii="Arial" w:hAnsi="Arial" w:cs="Arial"/>
          <w:szCs w:val="24"/>
        </w:rPr>
        <w:t>the</w:t>
      </w:r>
      <w:r w:rsidRPr="004F29B7">
        <w:rPr>
          <w:rFonts w:ascii="Arial" w:hAnsi="Arial" w:cs="Arial"/>
          <w:spacing w:val="-3"/>
          <w:szCs w:val="24"/>
        </w:rPr>
        <w:t xml:space="preserve"> </w:t>
      </w:r>
      <w:r w:rsidRPr="004F29B7">
        <w:rPr>
          <w:rFonts w:ascii="Arial" w:hAnsi="Arial" w:cs="Arial"/>
          <w:spacing w:val="-1"/>
          <w:szCs w:val="24"/>
        </w:rPr>
        <w:t>Service Provider</w:t>
      </w:r>
      <w:r w:rsidRPr="004F29B7">
        <w:rPr>
          <w:rFonts w:ascii="Arial" w:hAnsi="Arial" w:cs="Arial"/>
          <w:spacing w:val="-4"/>
          <w:szCs w:val="24"/>
        </w:rPr>
        <w:t xml:space="preserve"> </w:t>
      </w:r>
      <w:r w:rsidRPr="004F29B7">
        <w:rPr>
          <w:rFonts w:ascii="Arial" w:hAnsi="Arial" w:cs="Arial"/>
          <w:szCs w:val="24"/>
        </w:rPr>
        <w:t>of</w:t>
      </w:r>
      <w:r w:rsidRPr="004F29B7">
        <w:rPr>
          <w:rFonts w:ascii="Arial" w:hAnsi="Arial" w:cs="Arial"/>
          <w:spacing w:val="-3"/>
          <w:szCs w:val="24"/>
        </w:rPr>
        <w:t xml:space="preserve"> </w:t>
      </w:r>
      <w:r w:rsidRPr="004F29B7">
        <w:rPr>
          <w:rFonts w:ascii="Arial" w:hAnsi="Arial" w:cs="Arial"/>
          <w:szCs w:val="24"/>
        </w:rPr>
        <w:t>such</w:t>
      </w:r>
      <w:r w:rsidRPr="004F29B7">
        <w:rPr>
          <w:rFonts w:ascii="Arial" w:hAnsi="Arial" w:cs="Arial"/>
          <w:spacing w:val="-6"/>
          <w:szCs w:val="24"/>
        </w:rPr>
        <w:t xml:space="preserve"> </w:t>
      </w:r>
      <w:r w:rsidRPr="004F29B7">
        <w:rPr>
          <w:rFonts w:ascii="Arial" w:hAnsi="Arial" w:cs="Arial"/>
          <w:spacing w:val="-1"/>
          <w:szCs w:val="24"/>
        </w:rPr>
        <w:t>termination</w:t>
      </w:r>
      <w:r w:rsidRPr="004F29B7">
        <w:rPr>
          <w:rFonts w:ascii="Arial" w:hAnsi="Arial" w:cs="Arial"/>
          <w:spacing w:val="-5"/>
          <w:szCs w:val="24"/>
        </w:rPr>
        <w:t xml:space="preserve"> </w:t>
      </w:r>
      <w:r w:rsidRPr="004F29B7">
        <w:rPr>
          <w:rFonts w:ascii="Arial" w:hAnsi="Arial" w:cs="Arial"/>
          <w:spacing w:val="-1"/>
          <w:szCs w:val="24"/>
        </w:rPr>
        <w:t>and</w:t>
      </w:r>
      <w:r w:rsidRPr="004F29B7">
        <w:rPr>
          <w:rFonts w:ascii="Arial" w:hAnsi="Arial" w:cs="Arial"/>
          <w:spacing w:val="-4"/>
          <w:szCs w:val="24"/>
        </w:rPr>
        <w:t xml:space="preserve"> </w:t>
      </w:r>
      <w:r w:rsidRPr="004F29B7">
        <w:rPr>
          <w:rFonts w:ascii="Arial" w:hAnsi="Arial" w:cs="Arial"/>
          <w:spacing w:val="-1"/>
          <w:szCs w:val="24"/>
        </w:rPr>
        <w:t>specifying</w:t>
      </w:r>
      <w:r w:rsidRPr="004F29B7">
        <w:rPr>
          <w:rFonts w:ascii="Arial" w:hAnsi="Arial" w:cs="Arial"/>
          <w:spacing w:val="-5"/>
          <w:szCs w:val="24"/>
        </w:rPr>
        <w:t xml:space="preserve"> </w:t>
      </w:r>
      <w:r w:rsidRPr="004F29B7">
        <w:rPr>
          <w:rFonts w:ascii="Arial" w:hAnsi="Arial" w:cs="Arial"/>
          <w:szCs w:val="24"/>
        </w:rPr>
        <w:t>th</w:t>
      </w:r>
      <w:r>
        <w:rPr>
          <w:rFonts w:ascii="Arial" w:hAnsi="Arial" w:cs="Arial"/>
          <w:szCs w:val="24"/>
        </w:rPr>
        <w:t xml:space="preserve">e </w:t>
      </w:r>
      <w:r w:rsidRPr="004F29B7">
        <w:rPr>
          <w:rFonts w:ascii="Arial" w:hAnsi="Arial" w:cs="Arial"/>
          <w:spacing w:val="-1"/>
          <w:szCs w:val="24"/>
        </w:rPr>
        <w:t>effective</w:t>
      </w:r>
      <w:r w:rsidRPr="004F29B7">
        <w:rPr>
          <w:rFonts w:ascii="Arial" w:hAnsi="Arial" w:cs="Arial"/>
          <w:spacing w:val="-4"/>
          <w:szCs w:val="24"/>
        </w:rPr>
        <w:t xml:space="preserve"> </w:t>
      </w:r>
      <w:r w:rsidRPr="004F29B7">
        <w:rPr>
          <w:rFonts w:ascii="Arial" w:hAnsi="Arial" w:cs="Arial"/>
          <w:spacing w:val="-1"/>
          <w:szCs w:val="24"/>
        </w:rPr>
        <w:t>date</w:t>
      </w:r>
      <w:r w:rsidRPr="004F29B7">
        <w:rPr>
          <w:rFonts w:ascii="Arial" w:hAnsi="Arial" w:cs="Arial"/>
          <w:spacing w:val="-3"/>
          <w:szCs w:val="24"/>
        </w:rPr>
        <w:t xml:space="preserve"> </w:t>
      </w:r>
      <w:r w:rsidRPr="004F29B7">
        <w:rPr>
          <w:rFonts w:ascii="Arial" w:hAnsi="Arial" w:cs="Arial"/>
          <w:spacing w:val="-1"/>
          <w:szCs w:val="24"/>
        </w:rPr>
        <w:t>thereof,</w:t>
      </w:r>
      <w:r w:rsidRPr="004F29B7">
        <w:rPr>
          <w:rFonts w:ascii="Arial" w:hAnsi="Arial" w:cs="Arial"/>
          <w:spacing w:val="-4"/>
          <w:szCs w:val="24"/>
        </w:rPr>
        <w:t xml:space="preserve"> </w:t>
      </w:r>
      <w:r w:rsidRPr="004F29B7">
        <w:rPr>
          <w:rFonts w:ascii="Arial" w:hAnsi="Arial" w:cs="Arial"/>
          <w:spacing w:val="-1"/>
          <w:szCs w:val="24"/>
        </w:rPr>
        <w:t>at</w:t>
      </w:r>
      <w:r w:rsidRPr="004F29B7">
        <w:rPr>
          <w:rFonts w:ascii="Arial" w:hAnsi="Arial" w:cs="Arial"/>
          <w:spacing w:val="-4"/>
          <w:szCs w:val="24"/>
        </w:rPr>
        <w:t xml:space="preserve"> </w:t>
      </w:r>
      <w:r w:rsidRPr="004F29B7">
        <w:rPr>
          <w:rFonts w:ascii="Arial" w:hAnsi="Arial" w:cs="Arial"/>
          <w:spacing w:val="-1"/>
          <w:szCs w:val="24"/>
        </w:rPr>
        <w:t>least</w:t>
      </w:r>
      <w:r w:rsidRPr="004F29B7">
        <w:rPr>
          <w:rFonts w:ascii="Arial" w:hAnsi="Arial" w:cs="Arial"/>
          <w:spacing w:val="-4"/>
          <w:szCs w:val="24"/>
        </w:rPr>
        <w:t xml:space="preserve"> </w:t>
      </w:r>
      <w:r w:rsidRPr="004F29B7">
        <w:rPr>
          <w:rFonts w:ascii="Arial" w:hAnsi="Arial" w:cs="Arial"/>
          <w:spacing w:val="-1"/>
          <w:szCs w:val="24"/>
        </w:rPr>
        <w:t>thirty (30)</w:t>
      </w:r>
      <w:r w:rsidRPr="004F29B7">
        <w:rPr>
          <w:rFonts w:ascii="Arial" w:hAnsi="Arial" w:cs="Arial"/>
          <w:spacing w:val="-3"/>
          <w:szCs w:val="24"/>
        </w:rPr>
        <w:t xml:space="preserve"> </w:t>
      </w:r>
      <w:r w:rsidRPr="004F29B7">
        <w:rPr>
          <w:rFonts w:ascii="Arial" w:hAnsi="Arial" w:cs="Arial"/>
          <w:spacing w:val="-1"/>
          <w:szCs w:val="24"/>
        </w:rPr>
        <w:t>days</w:t>
      </w:r>
      <w:r w:rsidRPr="004F29B7">
        <w:rPr>
          <w:rFonts w:ascii="Arial" w:hAnsi="Arial" w:cs="Arial"/>
          <w:spacing w:val="-4"/>
          <w:szCs w:val="24"/>
        </w:rPr>
        <w:t xml:space="preserve"> </w:t>
      </w:r>
      <w:r w:rsidRPr="004F29B7">
        <w:rPr>
          <w:rFonts w:ascii="Arial" w:hAnsi="Arial" w:cs="Arial"/>
          <w:spacing w:val="-1"/>
          <w:szCs w:val="24"/>
        </w:rPr>
        <w:t>before</w:t>
      </w:r>
      <w:r w:rsidRPr="004F29B7">
        <w:rPr>
          <w:rFonts w:ascii="Arial" w:hAnsi="Arial" w:cs="Arial"/>
          <w:spacing w:val="-3"/>
          <w:szCs w:val="24"/>
        </w:rPr>
        <w:t xml:space="preserve"> </w:t>
      </w:r>
      <w:r w:rsidRPr="004F29B7">
        <w:rPr>
          <w:rFonts w:ascii="Arial" w:hAnsi="Arial" w:cs="Arial"/>
          <w:spacing w:val="-1"/>
          <w:szCs w:val="24"/>
        </w:rPr>
        <w:t>the</w:t>
      </w:r>
      <w:r w:rsidRPr="004F29B7">
        <w:rPr>
          <w:rFonts w:ascii="Arial" w:hAnsi="Arial" w:cs="Arial"/>
          <w:spacing w:val="-3"/>
          <w:szCs w:val="24"/>
        </w:rPr>
        <w:t xml:space="preserve"> </w:t>
      </w:r>
      <w:r w:rsidRPr="004F29B7">
        <w:rPr>
          <w:rFonts w:ascii="Arial" w:hAnsi="Arial" w:cs="Arial"/>
          <w:spacing w:val="-1"/>
          <w:szCs w:val="24"/>
        </w:rPr>
        <w:t>effective</w:t>
      </w:r>
      <w:r w:rsidRPr="004F29B7">
        <w:rPr>
          <w:rFonts w:ascii="Arial" w:hAnsi="Arial" w:cs="Arial"/>
          <w:spacing w:val="-5"/>
          <w:szCs w:val="24"/>
        </w:rPr>
        <w:t xml:space="preserve"> </w:t>
      </w:r>
      <w:r w:rsidRPr="004F29B7">
        <w:rPr>
          <w:rFonts w:ascii="Arial" w:hAnsi="Arial" w:cs="Arial"/>
          <w:szCs w:val="24"/>
        </w:rPr>
        <w:t>date</w:t>
      </w:r>
      <w:r w:rsidRPr="004F29B7">
        <w:rPr>
          <w:rFonts w:ascii="Arial" w:hAnsi="Arial" w:cs="Arial"/>
          <w:spacing w:val="-3"/>
          <w:szCs w:val="24"/>
        </w:rPr>
        <w:t xml:space="preserve"> </w:t>
      </w:r>
      <w:r w:rsidRPr="004F29B7">
        <w:rPr>
          <w:rFonts w:ascii="Arial" w:hAnsi="Arial" w:cs="Arial"/>
          <w:szCs w:val="24"/>
        </w:rPr>
        <w:t>of</w:t>
      </w:r>
      <w:r w:rsidRPr="004F29B7">
        <w:rPr>
          <w:rFonts w:ascii="Arial" w:hAnsi="Arial" w:cs="Arial"/>
          <w:spacing w:val="-4"/>
          <w:szCs w:val="24"/>
        </w:rPr>
        <w:t xml:space="preserve"> </w:t>
      </w:r>
      <w:r w:rsidRPr="004F29B7">
        <w:rPr>
          <w:rFonts w:ascii="Arial" w:hAnsi="Arial" w:cs="Arial"/>
          <w:spacing w:val="-1"/>
          <w:szCs w:val="24"/>
        </w:rPr>
        <w:t>such</w:t>
      </w:r>
      <w:r w:rsidRPr="004F29B7">
        <w:rPr>
          <w:rFonts w:ascii="Arial" w:hAnsi="Arial" w:cs="Arial"/>
          <w:spacing w:val="-5"/>
          <w:szCs w:val="24"/>
        </w:rPr>
        <w:t xml:space="preserve"> </w:t>
      </w:r>
      <w:r w:rsidRPr="004F29B7">
        <w:rPr>
          <w:rFonts w:ascii="Arial" w:hAnsi="Arial" w:cs="Arial"/>
          <w:spacing w:val="-1"/>
          <w:szCs w:val="24"/>
        </w:rPr>
        <w:t>termination.</w:t>
      </w:r>
      <w:r w:rsidRPr="004F29B7">
        <w:rPr>
          <w:rFonts w:ascii="Arial" w:hAnsi="Arial" w:cs="Arial"/>
          <w:spacing w:val="-5"/>
          <w:szCs w:val="24"/>
        </w:rPr>
        <w:t xml:space="preserve"> </w:t>
      </w:r>
      <w:r w:rsidRPr="004F29B7">
        <w:rPr>
          <w:rFonts w:ascii="Arial" w:hAnsi="Arial" w:cs="Arial"/>
          <w:szCs w:val="24"/>
        </w:rPr>
        <w:t>In</w:t>
      </w:r>
      <w:r w:rsidRPr="004F29B7">
        <w:rPr>
          <w:rFonts w:ascii="Arial" w:hAnsi="Arial" w:cs="Arial"/>
          <w:spacing w:val="109"/>
          <w:szCs w:val="24"/>
        </w:rPr>
        <w:t xml:space="preserve"> </w:t>
      </w:r>
      <w:r w:rsidRPr="004F29B7">
        <w:rPr>
          <w:rFonts w:ascii="Arial" w:hAnsi="Arial" w:cs="Arial"/>
          <w:szCs w:val="24"/>
        </w:rPr>
        <w:t>that</w:t>
      </w:r>
      <w:r w:rsidRPr="004F29B7">
        <w:rPr>
          <w:rFonts w:ascii="Arial" w:hAnsi="Arial" w:cs="Arial"/>
          <w:spacing w:val="-4"/>
          <w:szCs w:val="24"/>
        </w:rPr>
        <w:t xml:space="preserve"> </w:t>
      </w:r>
      <w:r w:rsidRPr="004F29B7">
        <w:rPr>
          <w:rFonts w:ascii="Arial" w:hAnsi="Arial" w:cs="Arial"/>
          <w:spacing w:val="-1"/>
          <w:szCs w:val="24"/>
        </w:rPr>
        <w:t>event,</w:t>
      </w:r>
      <w:r w:rsidRPr="004F29B7">
        <w:rPr>
          <w:rFonts w:ascii="Arial" w:hAnsi="Arial" w:cs="Arial"/>
          <w:spacing w:val="-4"/>
          <w:szCs w:val="24"/>
        </w:rPr>
        <w:t xml:space="preserve"> </w:t>
      </w:r>
      <w:r w:rsidRPr="004F29B7">
        <w:rPr>
          <w:rFonts w:ascii="Arial" w:hAnsi="Arial" w:cs="Arial"/>
          <w:spacing w:val="-1"/>
          <w:szCs w:val="24"/>
        </w:rPr>
        <w:t>all</w:t>
      </w:r>
      <w:r w:rsidRPr="004F29B7">
        <w:rPr>
          <w:rFonts w:ascii="Arial" w:hAnsi="Arial" w:cs="Arial"/>
          <w:spacing w:val="-4"/>
          <w:szCs w:val="24"/>
        </w:rPr>
        <w:t xml:space="preserve"> </w:t>
      </w:r>
      <w:r w:rsidRPr="004F29B7">
        <w:rPr>
          <w:rFonts w:ascii="Arial" w:hAnsi="Arial" w:cs="Arial"/>
          <w:spacing w:val="-1"/>
          <w:szCs w:val="24"/>
        </w:rPr>
        <w:t>finished</w:t>
      </w:r>
      <w:r w:rsidRPr="004F29B7">
        <w:rPr>
          <w:rFonts w:ascii="Arial" w:hAnsi="Arial" w:cs="Arial"/>
          <w:spacing w:val="-4"/>
          <w:szCs w:val="24"/>
        </w:rPr>
        <w:t xml:space="preserve"> </w:t>
      </w:r>
      <w:r w:rsidRPr="004F29B7">
        <w:rPr>
          <w:rFonts w:ascii="Arial" w:hAnsi="Arial" w:cs="Arial"/>
          <w:szCs w:val="24"/>
        </w:rPr>
        <w:t>or</w:t>
      </w:r>
      <w:r w:rsidRPr="004F29B7">
        <w:rPr>
          <w:rFonts w:ascii="Arial" w:hAnsi="Arial" w:cs="Arial"/>
          <w:spacing w:val="-4"/>
          <w:szCs w:val="24"/>
        </w:rPr>
        <w:t xml:space="preserve"> </w:t>
      </w:r>
      <w:r w:rsidRPr="004F29B7">
        <w:rPr>
          <w:rFonts w:ascii="Arial" w:hAnsi="Arial" w:cs="Arial"/>
          <w:spacing w:val="-1"/>
          <w:szCs w:val="24"/>
        </w:rPr>
        <w:t>unfinished</w:t>
      </w:r>
      <w:r w:rsidRPr="004F29B7">
        <w:rPr>
          <w:rFonts w:ascii="Arial" w:hAnsi="Arial" w:cs="Arial"/>
          <w:spacing w:val="-6"/>
          <w:szCs w:val="24"/>
        </w:rPr>
        <w:t xml:space="preserve"> </w:t>
      </w:r>
      <w:r w:rsidRPr="004F29B7">
        <w:rPr>
          <w:rFonts w:ascii="Arial" w:hAnsi="Arial" w:cs="Arial"/>
          <w:spacing w:val="-1"/>
          <w:szCs w:val="24"/>
        </w:rPr>
        <w:t>documents</w:t>
      </w:r>
      <w:r w:rsidRPr="004F29B7">
        <w:rPr>
          <w:rFonts w:ascii="Arial" w:hAnsi="Arial" w:cs="Arial"/>
          <w:spacing w:val="-4"/>
          <w:szCs w:val="24"/>
        </w:rPr>
        <w:t xml:space="preserve"> </w:t>
      </w:r>
      <w:r w:rsidRPr="004F29B7">
        <w:rPr>
          <w:rFonts w:ascii="Arial" w:hAnsi="Arial" w:cs="Arial"/>
          <w:spacing w:val="-1"/>
          <w:szCs w:val="24"/>
        </w:rPr>
        <w:t>and</w:t>
      </w:r>
      <w:r w:rsidRPr="004F29B7">
        <w:rPr>
          <w:rFonts w:ascii="Arial" w:hAnsi="Arial" w:cs="Arial"/>
          <w:spacing w:val="-4"/>
          <w:szCs w:val="24"/>
        </w:rPr>
        <w:t xml:space="preserve"> </w:t>
      </w:r>
      <w:r w:rsidRPr="004F29B7">
        <w:rPr>
          <w:rFonts w:ascii="Arial" w:hAnsi="Arial" w:cs="Arial"/>
          <w:szCs w:val="24"/>
        </w:rPr>
        <w:t>other</w:t>
      </w:r>
      <w:r w:rsidRPr="004F29B7">
        <w:rPr>
          <w:rFonts w:ascii="Arial" w:hAnsi="Arial" w:cs="Arial"/>
          <w:spacing w:val="-4"/>
          <w:szCs w:val="24"/>
        </w:rPr>
        <w:t xml:space="preserve"> </w:t>
      </w:r>
      <w:r w:rsidRPr="004F29B7">
        <w:rPr>
          <w:rFonts w:ascii="Arial" w:hAnsi="Arial" w:cs="Arial"/>
          <w:spacing w:val="-1"/>
          <w:szCs w:val="24"/>
        </w:rPr>
        <w:t>materials</w:t>
      </w:r>
      <w:r w:rsidRPr="004F29B7">
        <w:rPr>
          <w:rFonts w:ascii="Arial" w:hAnsi="Arial" w:cs="Arial"/>
          <w:spacing w:val="-4"/>
          <w:szCs w:val="24"/>
        </w:rPr>
        <w:t xml:space="preserve"> </w:t>
      </w:r>
      <w:r w:rsidRPr="004F29B7">
        <w:rPr>
          <w:rFonts w:ascii="Arial" w:hAnsi="Arial" w:cs="Arial"/>
          <w:szCs w:val="24"/>
        </w:rPr>
        <w:t>as</w:t>
      </w:r>
      <w:r w:rsidRPr="004F29B7">
        <w:rPr>
          <w:rFonts w:ascii="Arial" w:hAnsi="Arial" w:cs="Arial"/>
          <w:spacing w:val="-4"/>
          <w:szCs w:val="24"/>
        </w:rPr>
        <w:t xml:space="preserve"> </w:t>
      </w:r>
      <w:r w:rsidRPr="004F29B7">
        <w:rPr>
          <w:rFonts w:ascii="Arial" w:hAnsi="Arial" w:cs="Arial"/>
          <w:spacing w:val="-1"/>
          <w:szCs w:val="24"/>
        </w:rPr>
        <w:t>described</w:t>
      </w:r>
      <w:r w:rsidRPr="004F29B7">
        <w:rPr>
          <w:rFonts w:ascii="Arial" w:hAnsi="Arial" w:cs="Arial"/>
          <w:spacing w:val="-6"/>
          <w:szCs w:val="24"/>
        </w:rPr>
        <w:t xml:space="preserve"> </w:t>
      </w:r>
      <w:r w:rsidRPr="004F29B7">
        <w:rPr>
          <w:rFonts w:ascii="Arial" w:hAnsi="Arial" w:cs="Arial"/>
          <w:szCs w:val="24"/>
        </w:rPr>
        <w:t>in</w:t>
      </w:r>
      <w:r w:rsidRPr="004F29B7">
        <w:rPr>
          <w:rFonts w:ascii="Arial" w:hAnsi="Arial" w:cs="Arial"/>
          <w:spacing w:val="-1"/>
          <w:szCs w:val="24"/>
        </w:rPr>
        <w:t xml:space="preserve"> the Termination for Cause clause,</w:t>
      </w:r>
      <w:r w:rsidRPr="004F29B7">
        <w:rPr>
          <w:rFonts w:ascii="Arial" w:hAnsi="Arial" w:cs="Arial"/>
          <w:spacing w:val="-5"/>
          <w:szCs w:val="24"/>
        </w:rPr>
        <w:t xml:space="preserve"> </w:t>
      </w:r>
      <w:r w:rsidRPr="004F29B7">
        <w:rPr>
          <w:rFonts w:ascii="Arial" w:hAnsi="Arial" w:cs="Arial"/>
          <w:szCs w:val="24"/>
        </w:rPr>
        <w:t>at</w:t>
      </w:r>
      <w:r w:rsidRPr="004F29B7">
        <w:rPr>
          <w:rFonts w:ascii="Arial" w:hAnsi="Arial" w:cs="Arial"/>
          <w:spacing w:val="-3"/>
          <w:szCs w:val="24"/>
        </w:rPr>
        <w:t xml:space="preserve"> </w:t>
      </w:r>
      <w:r w:rsidRPr="004F29B7">
        <w:rPr>
          <w:rFonts w:ascii="Arial" w:hAnsi="Arial" w:cs="Arial"/>
          <w:szCs w:val="24"/>
        </w:rPr>
        <w:t>the</w:t>
      </w:r>
      <w:r w:rsidRPr="004F29B7">
        <w:rPr>
          <w:rFonts w:ascii="Arial" w:hAnsi="Arial" w:cs="Arial"/>
          <w:spacing w:val="-3"/>
          <w:szCs w:val="24"/>
        </w:rPr>
        <w:t xml:space="preserve"> </w:t>
      </w:r>
      <w:r w:rsidRPr="004F29B7">
        <w:rPr>
          <w:rFonts w:ascii="Arial" w:hAnsi="Arial" w:cs="Arial"/>
          <w:spacing w:val="-1"/>
          <w:szCs w:val="24"/>
        </w:rPr>
        <w:t>option</w:t>
      </w:r>
      <w:r w:rsidRPr="004F29B7">
        <w:rPr>
          <w:rFonts w:ascii="Arial" w:hAnsi="Arial" w:cs="Arial"/>
          <w:spacing w:val="-5"/>
          <w:szCs w:val="24"/>
        </w:rPr>
        <w:t xml:space="preserve"> </w:t>
      </w:r>
      <w:r w:rsidRPr="004F29B7">
        <w:rPr>
          <w:rFonts w:ascii="Arial" w:hAnsi="Arial" w:cs="Arial"/>
          <w:szCs w:val="24"/>
        </w:rPr>
        <w:t>of</w:t>
      </w:r>
      <w:r w:rsidRPr="004F29B7">
        <w:rPr>
          <w:rFonts w:ascii="Arial" w:hAnsi="Arial" w:cs="Arial"/>
          <w:spacing w:val="-3"/>
          <w:szCs w:val="24"/>
        </w:rPr>
        <w:t xml:space="preserve"> </w:t>
      </w:r>
      <w:r w:rsidRPr="004F29B7">
        <w:rPr>
          <w:rFonts w:ascii="Arial" w:hAnsi="Arial" w:cs="Arial"/>
          <w:szCs w:val="24"/>
        </w:rPr>
        <w:t>the</w:t>
      </w:r>
      <w:r w:rsidRPr="004F29B7">
        <w:rPr>
          <w:rFonts w:ascii="Arial" w:hAnsi="Arial" w:cs="Arial"/>
          <w:spacing w:val="-3"/>
          <w:szCs w:val="24"/>
        </w:rPr>
        <w:t xml:space="preserve"> </w:t>
      </w:r>
      <w:r w:rsidRPr="004F29B7">
        <w:rPr>
          <w:rFonts w:ascii="Arial" w:hAnsi="Arial" w:cs="Arial"/>
          <w:spacing w:val="-1"/>
          <w:szCs w:val="24"/>
        </w:rPr>
        <w:t xml:space="preserve">City </w:t>
      </w:r>
      <w:r w:rsidRPr="004F29B7">
        <w:rPr>
          <w:rFonts w:ascii="Arial" w:hAnsi="Arial" w:cs="Arial"/>
          <w:szCs w:val="24"/>
        </w:rPr>
        <w:t>become</w:t>
      </w:r>
      <w:r w:rsidRPr="004F29B7">
        <w:rPr>
          <w:rFonts w:ascii="Arial" w:hAnsi="Arial" w:cs="Arial"/>
          <w:spacing w:val="-4"/>
          <w:szCs w:val="24"/>
        </w:rPr>
        <w:t xml:space="preserve"> </w:t>
      </w:r>
      <w:r w:rsidRPr="004F29B7">
        <w:rPr>
          <w:rFonts w:ascii="Arial" w:hAnsi="Arial" w:cs="Arial"/>
          <w:spacing w:val="-1"/>
          <w:szCs w:val="24"/>
        </w:rPr>
        <w:t>its</w:t>
      </w:r>
      <w:r w:rsidRPr="004F29B7">
        <w:rPr>
          <w:rFonts w:ascii="Arial" w:hAnsi="Arial" w:cs="Arial"/>
          <w:spacing w:val="-3"/>
          <w:szCs w:val="24"/>
        </w:rPr>
        <w:t xml:space="preserve"> </w:t>
      </w:r>
      <w:r w:rsidRPr="004F29B7">
        <w:rPr>
          <w:rFonts w:ascii="Arial" w:hAnsi="Arial" w:cs="Arial"/>
          <w:spacing w:val="-1"/>
          <w:szCs w:val="24"/>
        </w:rPr>
        <w:t>property</w:t>
      </w:r>
      <w:r>
        <w:rPr>
          <w:rFonts w:ascii="Arial" w:hAnsi="Arial" w:cs="Arial"/>
          <w:spacing w:val="53"/>
          <w:szCs w:val="24"/>
        </w:rPr>
        <w:t>.</w:t>
      </w:r>
      <w:r w:rsidRPr="004F29B7">
        <w:rPr>
          <w:rFonts w:ascii="Arial" w:hAnsi="Arial" w:cs="Arial"/>
          <w:spacing w:val="-1"/>
          <w:szCs w:val="24"/>
        </w:rPr>
        <w:t xml:space="preserve"> If</w:t>
      </w:r>
      <w:r w:rsidRPr="004F29B7">
        <w:rPr>
          <w:rFonts w:ascii="Arial" w:hAnsi="Arial" w:cs="Arial"/>
          <w:spacing w:val="-3"/>
          <w:szCs w:val="24"/>
        </w:rPr>
        <w:t xml:space="preserve"> </w:t>
      </w:r>
      <w:r w:rsidRPr="004F29B7">
        <w:rPr>
          <w:rFonts w:ascii="Arial" w:hAnsi="Arial" w:cs="Arial"/>
          <w:szCs w:val="24"/>
        </w:rPr>
        <w:t>the</w:t>
      </w:r>
      <w:r w:rsidRPr="004F29B7">
        <w:rPr>
          <w:rFonts w:ascii="Arial" w:hAnsi="Arial" w:cs="Arial"/>
          <w:spacing w:val="-3"/>
          <w:szCs w:val="24"/>
        </w:rPr>
        <w:t xml:space="preserve"> </w:t>
      </w:r>
      <w:r w:rsidRPr="004F29B7">
        <w:rPr>
          <w:rFonts w:ascii="Arial" w:hAnsi="Arial" w:cs="Arial"/>
          <w:spacing w:val="-1"/>
          <w:szCs w:val="24"/>
        </w:rPr>
        <w:t>Contrac</w:t>
      </w:r>
      <w:r>
        <w:rPr>
          <w:rFonts w:ascii="Arial" w:hAnsi="Arial" w:cs="Arial"/>
          <w:spacing w:val="-1"/>
          <w:szCs w:val="24"/>
        </w:rPr>
        <w:t xml:space="preserve">t </w:t>
      </w:r>
      <w:r w:rsidRPr="004F29B7">
        <w:rPr>
          <w:rFonts w:ascii="Arial" w:hAnsi="Arial" w:cs="Arial"/>
          <w:szCs w:val="24"/>
        </w:rPr>
        <w:t>is</w:t>
      </w:r>
      <w:r w:rsidRPr="004F29B7">
        <w:rPr>
          <w:rFonts w:ascii="Arial" w:hAnsi="Arial" w:cs="Arial"/>
          <w:spacing w:val="-4"/>
          <w:szCs w:val="24"/>
        </w:rPr>
        <w:t xml:space="preserve"> </w:t>
      </w:r>
      <w:r w:rsidRPr="004F29B7">
        <w:rPr>
          <w:rFonts w:ascii="Arial" w:hAnsi="Arial" w:cs="Arial"/>
          <w:spacing w:val="-1"/>
          <w:szCs w:val="24"/>
        </w:rPr>
        <w:t>terminated</w:t>
      </w:r>
      <w:r w:rsidRPr="004F29B7">
        <w:rPr>
          <w:rFonts w:ascii="Arial" w:hAnsi="Arial" w:cs="Arial"/>
          <w:spacing w:val="-3"/>
          <w:szCs w:val="24"/>
        </w:rPr>
        <w:t xml:space="preserve"> </w:t>
      </w:r>
      <w:r w:rsidRPr="004F29B7">
        <w:rPr>
          <w:rFonts w:ascii="Arial" w:hAnsi="Arial" w:cs="Arial"/>
          <w:szCs w:val="24"/>
        </w:rPr>
        <w:t>by</w:t>
      </w:r>
      <w:r w:rsidRPr="004F29B7">
        <w:rPr>
          <w:rFonts w:ascii="Arial" w:hAnsi="Arial" w:cs="Arial"/>
          <w:spacing w:val="-3"/>
          <w:szCs w:val="24"/>
        </w:rPr>
        <w:t xml:space="preserve"> </w:t>
      </w:r>
      <w:r w:rsidRPr="004F29B7">
        <w:rPr>
          <w:rFonts w:ascii="Arial" w:hAnsi="Arial" w:cs="Arial"/>
          <w:szCs w:val="24"/>
        </w:rPr>
        <w:t>the</w:t>
      </w:r>
      <w:r w:rsidRPr="004F29B7">
        <w:rPr>
          <w:rFonts w:ascii="Arial" w:hAnsi="Arial" w:cs="Arial"/>
          <w:spacing w:val="-3"/>
          <w:szCs w:val="24"/>
        </w:rPr>
        <w:t xml:space="preserve"> </w:t>
      </w:r>
      <w:r w:rsidRPr="004F29B7">
        <w:rPr>
          <w:rFonts w:ascii="Arial" w:hAnsi="Arial" w:cs="Arial"/>
          <w:spacing w:val="-1"/>
          <w:szCs w:val="24"/>
        </w:rPr>
        <w:t>City</w:t>
      </w:r>
      <w:r>
        <w:rPr>
          <w:rFonts w:ascii="Arial" w:hAnsi="Arial" w:cs="Arial"/>
          <w:spacing w:val="-1"/>
          <w:szCs w:val="24"/>
        </w:rPr>
        <w:t xml:space="preserve"> </w:t>
      </w:r>
      <w:r w:rsidRPr="004F29B7">
        <w:rPr>
          <w:rFonts w:ascii="Arial" w:hAnsi="Arial" w:cs="Arial"/>
          <w:szCs w:val="24"/>
        </w:rPr>
        <w:t>as</w:t>
      </w:r>
      <w:r w:rsidRPr="004F29B7">
        <w:rPr>
          <w:rFonts w:ascii="Arial" w:hAnsi="Arial" w:cs="Arial"/>
          <w:spacing w:val="-3"/>
          <w:szCs w:val="24"/>
        </w:rPr>
        <w:t xml:space="preserve"> </w:t>
      </w:r>
      <w:r w:rsidRPr="004F29B7">
        <w:rPr>
          <w:rFonts w:ascii="Arial" w:hAnsi="Arial" w:cs="Arial"/>
          <w:spacing w:val="-1"/>
          <w:szCs w:val="24"/>
        </w:rPr>
        <w:t>provided</w:t>
      </w:r>
      <w:r w:rsidRPr="004F29B7">
        <w:rPr>
          <w:rFonts w:ascii="Arial" w:hAnsi="Arial" w:cs="Arial"/>
          <w:spacing w:val="-3"/>
          <w:szCs w:val="24"/>
        </w:rPr>
        <w:t xml:space="preserve"> </w:t>
      </w:r>
      <w:r w:rsidRPr="004F29B7">
        <w:rPr>
          <w:rFonts w:ascii="Arial" w:hAnsi="Arial" w:cs="Arial"/>
          <w:spacing w:val="-1"/>
          <w:szCs w:val="24"/>
        </w:rPr>
        <w:t>herein,</w:t>
      </w:r>
      <w:r w:rsidRPr="004F29B7">
        <w:rPr>
          <w:rFonts w:ascii="Arial" w:hAnsi="Arial" w:cs="Arial"/>
          <w:spacing w:val="-5"/>
          <w:szCs w:val="24"/>
        </w:rPr>
        <w:t xml:space="preserve"> </w:t>
      </w:r>
      <w:r w:rsidRPr="004F29B7">
        <w:rPr>
          <w:rFonts w:ascii="Arial" w:hAnsi="Arial" w:cs="Arial"/>
          <w:szCs w:val="24"/>
        </w:rPr>
        <w:t>the</w:t>
      </w:r>
      <w:r w:rsidRPr="004F29B7">
        <w:rPr>
          <w:rFonts w:ascii="Arial" w:hAnsi="Arial" w:cs="Arial"/>
          <w:spacing w:val="-4"/>
          <w:szCs w:val="24"/>
        </w:rPr>
        <w:t xml:space="preserve"> </w:t>
      </w:r>
      <w:r w:rsidRPr="004F29B7">
        <w:rPr>
          <w:rFonts w:ascii="Arial" w:hAnsi="Arial" w:cs="Arial"/>
          <w:spacing w:val="-1"/>
          <w:szCs w:val="24"/>
        </w:rPr>
        <w:t>Service Provider will</w:t>
      </w:r>
      <w:r w:rsidRPr="004F29B7">
        <w:rPr>
          <w:rFonts w:ascii="Arial" w:hAnsi="Arial" w:cs="Arial"/>
          <w:spacing w:val="-3"/>
          <w:szCs w:val="24"/>
        </w:rPr>
        <w:t xml:space="preserve"> </w:t>
      </w:r>
      <w:r w:rsidRPr="004F29B7">
        <w:rPr>
          <w:rFonts w:ascii="Arial" w:hAnsi="Arial" w:cs="Arial"/>
          <w:spacing w:val="-1"/>
          <w:szCs w:val="24"/>
        </w:rPr>
        <w:t>be</w:t>
      </w:r>
      <w:r w:rsidRPr="004F29B7">
        <w:rPr>
          <w:rFonts w:ascii="Arial" w:hAnsi="Arial" w:cs="Arial"/>
          <w:spacing w:val="-3"/>
          <w:szCs w:val="24"/>
        </w:rPr>
        <w:t xml:space="preserve"> </w:t>
      </w:r>
      <w:r w:rsidRPr="004F29B7">
        <w:rPr>
          <w:rFonts w:ascii="Arial" w:hAnsi="Arial" w:cs="Arial"/>
          <w:spacing w:val="-1"/>
          <w:szCs w:val="24"/>
        </w:rPr>
        <w:t>paid</w:t>
      </w:r>
      <w:r w:rsidRPr="004F29B7">
        <w:rPr>
          <w:rFonts w:ascii="Arial" w:hAnsi="Arial" w:cs="Arial"/>
          <w:spacing w:val="-4"/>
          <w:szCs w:val="24"/>
        </w:rPr>
        <w:t xml:space="preserve"> </w:t>
      </w:r>
      <w:r w:rsidRPr="004F29B7">
        <w:rPr>
          <w:rFonts w:ascii="Arial" w:hAnsi="Arial" w:cs="Arial"/>
          <w:szCs w:val="24"/>
        </w:rPr>
        <w:t>an</w:t>
      </w:r>
      <w:r w:rsidRPr="004F29B7">
        <w:rPr>
          <w:rFonts w:ascii="Arial" w:hAnsi="Arial" w:cs="Arial"/>
          <w:spacing w:val="-3"/>
          <w:szCs w:val="24"/>
        </w:rPr>
        <w:t xml:space="preserve"> </w:t>
      </w:r>
      <w:r w:rsidRPr="004F29B7">
        <w:rPr>
          <w:rFonts w:ascii="Arial" w:hAnsi="Arial" w:cs="Arial"/>
          <w:spacing w:val="-1"/>
          <w:szCs w:val="24"/>
        </w:rPr>
        <w:t>amoun</w:t>
      </w:r>
      <w:r>
        <w:rPr>
          <w:rFonts w:ascii="Arial" w:hAnsi="Arial" w:cs="Arial"/>
          <w:spacing w:val="-1"/>
          <w:szCs w:val="24"/>
        </w:rPr>
        <w:t xml:space="preserve">t </w:t>
      </w:r>
      <w:r w:rsidRPr="004F29B7">
        <w:rPr>
          <w:rFonts w:ascii="Arial" w:hAnsi="Arial" w:cs="Arial"/>
          <w:spacing w:val="-1"/>
          <w:szCs w:val="24"/>
        </w:rPr>
        <w:t>which</w:t>
      </w:r>
      <w:r w:rsidRPr="004F29B7">
        <w:rPr>
          <w:rFonts w:ascii="Arial" w:hAnsi="Arial" w:cs="Arial"/>
          <w:spacing w:val="-4"/>
          <w:szCs w:val="24"/>
        </w:rPr>
        <w:t xml:space="preserve"> </w:t>
      </w:r>
      <w:r w:rsidRPr="004F29B7">
        <w:rPr>
          <w:rFonts w:ascii="Arial" w:hAnsi="Arial" w:cs="Arial"/>
          <w:szCs w:val="24"/>
        </w:rPr>
        <w:t>bears</w:t>
      </w:r>
      <w:r w:rsidRPr="004F29B7">
        <w:rPr>
          <w:rFonts w:ascii="Arial" w:hAnsi="Arial" w:cs="Arial"/>
          <w:spacing w:val="-4"/>
          <w:szCs w:val="24"/>
        </w:rPr>
        <w:t xml:space="preserve"> </w:t>
      </w:r>
      <w:r w:rsidRPr="004F29B7">
        <w:rPr>
          <w:rFonts w:ascii="Arial" w:hAnsi="Arial" w:cs="Arial"/>
          <w:szCs w:val="24"/>
        </w:rPr>
        <w:t>the</w:t>
      </w:r>
      <w:r w:rsidRPr="004F29B7">
        <w:rPr>
          <w:rFonts w:ascii="Arial" w:hAnsi="Arial" w:cs="Arial"/>
          <w:spacing w:val="-4"/>
          <w:szCs w:val="24"/>
        </w:rPr>
        <w:t xml:space="preserve"> </w:t>
      </w:r>
      <w:r w:rsidRPr="004F29B7">
        <w:rPr>
          <w:rFonts w:ascii="Arial" w:hAnsi="Arial" w:cs="Arial"/>
          <w:spacing w:val="-1"/>
          <w:szCs w:val="24"/>
        </w:rPr>
        <w:t>same</w:t>
      </w:r>
      <w:r w:rsidRPr="004F29B7">
        <w:rPr>
          <w:rFonts w:ascii="Arial" w:hAnsi="Arial" w:cs="Arial"/>
          <w:spacing w:val="-3"/>
          <w:szCs w:val="24"/>
        </w:rPr>
        <w:t xml:space="preserve"> </w:t>
      </w:r>
      <w:r w:rsidRPr="004F29B7">
        <w:rPr>
          <w:rFonts w:ascii="Arial" w:hAnsi="Arial" w:cs="Arial"/>
          <w:spacing w:val="-1"/>
          <w:szCs w:val="24"/>
        </w:rPr>
        <w:t>ratio</w:t>
      </w:r>
      <w:r w:rsidRPr="004F29B7">
        <w:rPr>
          <w:rFonts w:ascii="Arial" w:hAnsi="Arial" w:cs="Arial"/>
          <w:spacing w:val="-4"/>
          <w:szCs w:val="24"/>
        </w:rPr>
        <w:t xml:space="preserve"> </w:t>
      </w:r>
      <w:r w:rsidRPr="004F29B7">
        <w:rPr>
          <w:rFonts w:ascii="Arial" w:hAnsi="Arial" w:cs="Arial"/>
          <w:szCs w:val="24"/>
        </w:rPr>
        <w:t>to</w:t>
      </w:r>
      <w:r w:rsidRPr="004F29B7">
        <w:rPr>
          <w:rFonts w:ascii="Arial" w:hAnsi="Arial" w:cs="Arial"/>
          <w:spacing w:val="-3"/>
          <w:szCs w:val="24"/>
        </w:rPr>
        <w:t xml:space="preserve"> </w:t>
      </w:r>
      <w:r w:rsidRPr="004F29B7">
        <w:rPr>
          <w:rFonts w:ascii="Arial" w:hAnsi="Arial" w:cs="Arial"/>
          <w:szCs w:val="24"/>
        </w:rPr>
        <w:t>the</w:t>
      </w:r>
      <w:r w:rsidRPr="004F29B7">
        <w:rPr>
          <w:rFonts w:ascii="Arial" w:hAnsi="Arial" w:cs="Arial"/>
          <w:spacing w:val="-5"/>
          <w:szCs w:val="24"/>
        </w:rPr>
        <w:t xml:space="preserve"> </w:t>
      </w:r>
      <w:r w:rsidRPr="004F29B7">
        <w:rPr>
          <w:rFonts w:ascii="Arial" w:hAnsi="Arial" w:cs="Arial"/>
          <w:spacing w:val="-1"/>
          <w:szCs w:val="24"/>
        </w:rPr>
        <w:t>total</w:t>
      </w:r>
      <w:r w:rsidRPr="004F29B7">
        <w:rPr>
          <w:rFonts w:ascii="Arial" w:hAnsi="Arial" w:cs="Arial"/>
          <w:spacing w:val="-4"/>
          <w:szCs w:val="24"/>
        </w:rPr>
        <w:t xml:space="preserve"> </w:t>
      </w:r>
      <w:r w:rsidRPr="004F29B7">
        <w:rPr>
          <w:rFonts w:ascii="Arial" w:hAnsi="Arial" w:cs="Arial"/>
          <w:spacing w:val="-1"/>
          <w:szCs w:val="24"/>
        </w:rPr>
        <w:t>services</w:t>
      </w:r>
      <w:r w:rsidRPr="004F29B7">
        <w:rPr>
          <w:rFonts w:ascii="Arial" w:hAnsi="Arial" w:cs="Arial"/>
          <w:spacing w:val="-4"/>
          <w:szCs w:val="24"/>
        </w:rPr>
        <w:t xml:space="preserve"> </w:t>
      </w:r>
      <w:r w:rsidRPr="004F29B7">
        <w:rPr>
          <w:rFonts w:ascii="Arial" w:hAnsi="Arial" w:cs="Arial"/>
          <w:szCs w:val="24"/>
        </w:rPr>
        <w:t>of</w:t>
      </w:r>
      <w:r w:rsidRPr="004F29B7">
        <w:rPr>
          <w:rFonts w:ascii="Arial" w:hAnsi="Arial" w:cs="Arial"/>
          <w:spacing w:val="-4"/>
          <w:szCs w:val="24"/>
        </w:rPr>
        <w:t xml:space="preserve"> </w:t>
      </w:r>
      <w:r w:rsidRPr="004F29B7">
        <w:rPr>
          <w:rFonts w:ascii="Arial" w:hAnsi="Arial" w:cs="Arial"/>
          <w:spacing w:val="-1"/>
          <w:szCs w:val="24"/>
        </w:rPr>
        <w:t>the</w:t>
      </w:r>
      <w:r w:rsidRPr="004F29B7">
        <w:rPr>
          <w:rFonts w:ascii="Arial" w:hAnsi="Arial" w:cs="Arial"/>
          <w:spacing w:val="-4"/>
          <w:szCs w:val="24"/>
        </w:rPr>
        <w:t xml:space="preserve"> </w:t>
      </w:r>
      <w:r w:rsidRPr="004F29B7">
        <w:rPr>
          <w:rFonts w:ascii="Arial" w:hAnsi="Arial" w:cs="Arial"/>
          <w:spacing w:val="-1"/>
          <w:szCs w:val="24"/>
        </w:rPr>
        <w:t>Service Provider</w:t>
      </w:r>
      <w:r w:rsidRPr="004F29B7">
        <w:rPr>
          <w:rFonts w:ascii="Arial" w:hAnsi="Arial" w:cs="Arial"/>
          <w:spacing w:val="-3"/>
          <w:szCs w:val="24"/>
        </w:rPr>
        <w:t xml:space="preserve"> </w:t>
      </w:r>
      <w:r w:rsidRPr="004F29B7">
        <w:rPr>
          <w:rFonts w:ascii="Arial" w:hAnsi="Arial" w:cs="Arial"/>
          <w:spacing w:val="-1"/>
          <w:szCs w:val="24"/>
        </w:rPr>
        <w:t>covered</w:t>
      </w:r>
      <w:r w:rsidRPr="004F29B7">
        <w:rPr>
          <w:rFonts w:ascii="Arial" w:hAnsi="Arial" w:cs="Arial"/>
          <w:spacing w:val="-4"/>
          <w:szCs w:val="24"/>
        </w:rPr>
        <w:t xml:space="preserve"> </w:t>
      </w:r>
      <w:r w:rsidRPr="004F29B7">
        <w:rPr>
          <w:rFonts w:ascii="Arial" w:hAnsi="Arial" w:cs="Arial"/>
          <w:spacing w:val="-1"/>
          <w:szCs w:val="24"/>
        </w:rPr>
        <w:t>by</w:t>
      </w:r>
      <w:r w:rsidRPr="004F29B7">
        <w:rPr>
          <w:rFonts w:ascii="Arial" w:hAnsi="Arial" w:cs="Arial"/>
          <w:spacing w:val="-3"/>
          <w:szCs w:val="24"/>
        </w:rPr>
        <w:t xml:space="preserve"> </w:t>
      </w:r>
      <w:r w:rsidRPr="004F29B7">
        <w:rPr>
          <w:rFonts w:ascii="Arial" w:hAnsi="Arial" w:cs="Arial"/>
          <w:szCs w:val="24"/>
        </w:rPr>
        <w:t>the</w:t>
      </w:r>
      <w:r w:rsidRPr="004F29B7">
        <w:rPr>
          <w:rFonts w:ascii="Arial" w:hAnsi="Arial" w:cs="Arial"/>
          <w:spacing w:val="-4"/>
          <w:szCs w:val="24"/>
        </w:rPr>
        <w:t xml:space="preserve"> </w:t>
      </w:r>
      <w:r w:rsidRPr="004F29B7">
        <w:rPr>
          <w:rFonts w:ascii="Arial" w:hAnsi="Arial" w:cs="Arial"/>
          <w:spacing w:val="-1"/>
          <w:szCs w:val="24"/>
        </w:rPr>
        <w:t>Contract,</w:t>
      </w:r>
      <w:r w:rsidRPr="004F29B7">
        <w:rPr>
          <w:rFonts w:ascii="Arial" w:hAnsi="Arial" w:cs="Arial"/>
          <w:spacing w:val="87"/>
          <w:szCs w:val="24"/>
        </w:rPr>
        <w:t xml:space="preserve"> </w:t>
      </w:r>
      <w:r w:rsidRPr="004F29B7">
        <w:rPr>
          <w:rFonts w:ascii="Arial" w:hAnsi="Arial" w:cs="Arial"/>
          <w:szCs w:val="24"/>
        </w:rPr>
        <w:t>less</w:t>
      </w:r>
      <w:r w:rsidRPr="004F29B7">
        <w:rPr>
          <w:rFonts w:ascii="Arial" w:hAnsi="Arial" w:cs="Arial"/>
          <w:spacing w:val="-6"/>
          <w:szCs w:val="24"/>
        </w:rPr>
        <w:t xml:space="preserve"> </w:t>
      </w:r>
      <w:r w:rsidRPr="004F29B7">
        <w:rPr>
          <w:rFonts w:ascii="Arial" w:hAnsi="Arial" w:cs="Arial"/>
          <w:spacing w:val="-1"/>
          <w:szCs w:val="24"/>
        </w:rPr>
        <w:t>payments</w:t>
      </w:r>
      <w:r w:rsidRPr="004F29B7">
        <w:rPr>
          <w:rFonts w:ascii="Arial" w:hAnsi="Arial" w:cs="Arial"/>
          <w:spacing w:val="-5"/>
          <w:szCs w:val="24"/>
        </w:rPr>
        <w:t xml:space="preserve"> </w:t>
      </w:r>
      <w:r w:rsidRPr="004F29B7">
        <w:rPr>
          <w:rFonts w:ascii="Arial" w:hAnsi="Arial" w:cs="Arial"/>
          <w:szCs w:val="24"/>
        </w:rPr>
        <w:t>of</w:t>
      </w:r>
      <w:r w:rsidRPr="004F29B7">
        <w:rPr>
          <w:rFonts w:ascii="Arial" w:hAnsi="Arial" w:cs="Arial"/>
          <w:spacing w:val="-5"/>
          <w:szCs w:val="24"/>
        </w:rPr>
        <w:t xml:space="preserve"> </w:t>
      </w:r>
      <w:r w:rsidRPr="004F29B7">
        <w:rPr>
          <w:rFonts w:ascii="Arial" w:hAnsi="Arial" w:cs="Arial"/>
          <w:spacing w:val="-1"/>
          <w:szCs w:val="24"/>
        </w:rPr>
        <w:t>compensation</w:t>
      </w:r>
      <w:r w:rsidRPr="004F29B7">
        <w:rPr>
          <w:rFonts w:ascii="Arial" w:hAnsi="Arial" w:cs="Arial"/>
          <w:spacing w:val="-6"/>
          <w:szCs w:val="24"/>
        </w:rPr>
        <w:t xml:space="preserve"> </w:t>
      </w:r>
      <w:r w:rsidRPr="004F29B7">
        <w:rPr>
          <w:rFonts w:ascii="Arial" w:hAnsi="Arial" w:cs="Arial"/>
          <w:spacing w:val="-1"/>
          <w:szCs w:val="24"/>
        </w:rPr>
        <w:t>previously</w:t>
      </w:r>
      <w:r w:rsidRPr="004F29B7">
        <w:rPr>
          <w:rFonts w:ascii="Arial" w:hAnsi="Arial" w:cs="Arial"/>
          <w:spacing w:val="-5"/>
          <w:szCs w:val="24"/>
        </w:rPr>
        <w:t xml:space="preserve"> </w:t>
      </w:r>
      <w:r w:rsidRPr="004F29B7">
        <w:rPr>
          <w:rFonts w:ascii="Arial" w:hAnsi="Arial" w:cs="Arial"/>
          <w:spacing w:val="-1"/>
          <w:szCs w:val="24"/>
        </w:rPr>
        <w:t>made.</w:t>
      </w:r>
    </w:p>
    <w:p w14:paraId="13C85149" w14:textId="77777777" w:rsidR="006C6AC1" w:rsidRPr="004F29B7" w:rsidRDefault="006C6AC1" w:rsidP="006C6AC1">
      <w:pPr>
        <w:spacing w:after="0" w:line="240" w:lineRule="auto"/>
        <w:ind w:left="1440"/>
        <w:jc w:val="both"/>
        <w:rPr>
          <w:rFonts w:ascii="Arial" w:hAnsi="Arial" w:cs="Arial"/>
          <w:szCs w:val="24"/>
        </w:rPr>
      </w:pPr>
    </w:p>
    <w:p w14:paraId="06E30B28" w14:textId="77777777" w:rsidR="006C6AC1" w:rsidRPr="004F29B7" w:rsidRDefault="006C6AC1" w:rsidP="006C6AC1">
      <w:pPr>
        <w:spacing w:after="0" w:line="240" w:lineRule="auto"/>
        <w:ind w:left="1440"/>
        <w:jc w:val="both"/>
        <w:rPr>
          <w:rFonts w:ascii="Arial" w:hAnsi="Arial" w:cs="Arial"/>
          <w:szCs w:val="24"/>
        </w:rPr>
      </w:pPr>
      <w:r w:rsidRPr="004F29B7">
        <w:rPr>
          <w:rFonts w:ascii="Arial" w:hAnsi="Arial" w:cs="Arial"/>
          <w:szCs w:val="24"/>
        </w:rPr>
        <w:t>This contract may be terminated in whole or in part by the City upon written notice to Service Provider, if Service Provider should become the subject of bankruptcy or receivership proceedings, whether voluntary or involuntary, or upon the execution by Service Provider of an assignment for the benefit of its creditors. In the event of such termination, Service Provider shall be entitled to recover just and equitable compensation for satisfactory work performed under this contract, but in no case shall said compensation exceed the total contract price.</w:t>
      </w:r>
    </w:p>
    <w:p w14:paraId="3DF30D0E" w14:textId="77777777" w:rsidR="00F74F19" w:rsidRPr="00F74F19" w:rsidRDefault="00F74F19" w:rsidP="00F74F19">
      <w:pPr>
        <w:spacing w:after="0" w:line="240" w:lineRule="auto"/>
        <w:jc w:val="both"/>
        <w:rPr>
          <w:rFonts w:ascii="Arial" w:hAnsi="Arial" w:cs="Arial"/>
          <w:b/>
          <w:bCs/>
          <w:szCs w:val="24"/>
        </w:rPr>
      </w:pPr>
    </w:p>
    <w:p w14:paraId="6D352912" w14:textId="3D1DECF5" w:rsidR="00F74F19" w:rsidRDefault="00B16540"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 xml:space="preserve">Force Majeure </w:t>
      </w:r>
    </w:p>
    <w:p w14:paraId="4E167E75" w14:textId="77777777" w:rsidR="00F07F1F" w:rsidRDefault="00F07F1F" w:rsidP="00C118A4">
      <w:pPr>
        <w:spacing w:after="0" w:line="240" w:lineRule="auto"/>
        <w:ind w:left="1440"/>
        <w:jc w:val="both"/>
        <w:rPr>
          <w:rFonts w:ascii="Arial" w:hAnsi="Arial" w:cs="Arial"/>
          <w:szCs w:val="24"/>
        </w:rPr>
      </w:pPr>
      <w:r w:rsidRPr="00C118A4">
        <w:rPr>
          <w:rFonts w:ascii="Arial" w:hAnsi="Arial" w:cs="Arial"/>
          <w:szCs w:val="24"/>
        </w:rPr>
        <w:t xml:space="preserve">This section applies in the event either party becomes unable to perform its obligations under this Contract because of a Force Majeure Event. A Force Majeure Event is an external event that is beyond the control of the party or its agents that severely compromises the party’s ability to perform its obligations under the Contract. Such events may include, but are not limited to, a natural or man-made disaster, an act of war or terrorism, or a related action or decree of a superior governmental body, which prevents the party from performing all its obligations under the Contract. </w:t>
      </w:r>
    </w:p>
    <w:p w14:paraId="3DFDE344" w14:textId="77777777" w:rsidR="00F07F1F" w:rsidRDefault="00F07F1F" w:rsidP="00F07F1F">
      <w:pPr>
        <w:spacing w:after="0" w:line="240" w:lineRule="auto"/>
        <w:ind w:left="1440"/>
        <w:jc w:val="both"/>
        <w:rPr>
          <w:rFonts w:ascii="Arial" w:hAnsi="Arial" w:cs="Arial"/>
          <w:szCs w:val="24"/>
        </w:rPr>
      </w:pPr>
    </w:p>
    <w:p w14:paraId="30A0C9B2" w14:textId="40DAE908" w:rsidR="00F07F1F" w:rsidRDefault="00F07F1F" w:rsidP="00C118A4">
      <w:pPr>
        <w:spacing w:after="0" w:line="240" w:lineRule="auto"/>
        <w:ind w:left="1440"/>
        <w:jc w:val="both"/>
        <w:rPr>
          <w:rFonts w:ascii="Arial" w:hAnsi="Arial" w:cs="Arial"/>
          <w:szCs w:val="24"/>
        </w:rPr>
      </w:pPr>
      <w:r w:rsidRPr="00C118A4">
        <w:rPr>
          <w:rFonts w:ascii="Arial" w:hAnsi="Arial" w:cs="Arial"/>
          <w:szCs w:val="24"/>
        </w:rPr>
        <w:t>Should either party suffer from a Force Majeure Event, such party shall provide the other party with written notice as soon as practical and shall act with speed and diligence to mitigate any potential damage that may result from the event and resume performance of all its obligations under the Contract as soon as reasonably possible. When notice has been properly provided, the obligations of both parties shall be suspended to the extent that and for the period that the Force Majeure Event prevents the party from resuming performance of all its obligations under the Contract.</w:t>
      </w:r>
    </w:p>
    <w:p w14:paraId="4A628DAD" w14:textId="77777777" w:rsidR="00F07F1F" w:rsidRDefault="00F07F1F" w:rsidP="00F07F1F">
      <w:pPr>
        <w:spacing w:after="0" w:line="240" w:lineRule="auto"/>
        <w:ind w:left="2880"/>
        <w:jc w:val="both"/>
        <w:rPr>
          <w:rFonts w:ascii="Arial" w:hAnsi="Arial" w:cs="Arial"/>
          <w:szCs w:val="24"/>
        </w:rPr>
      </w:pPr>
    </w:p>
    <w:p w14:paraId="55FA7E29" w14:textId="72E2A185" w:rsidR="00C118A4" w:rsidRPr="00C118A4" w:rsidRDefault="00C118A4" w:rsidP="00C118A4">
      <w:pPr>
        <w:pStyle w:val="ListParagraph"/>
        <w:numPr>
          <w:ilvl w:val="2"/>
          <w:numId w:val="23"/>
        </w:numPr>
        <w:spacing w:after="0" w:line="240" w:lineRule="auto"/>
        <w:jc w:val="both"/>
        <w:rPr>
          <w:rFonts w:ascii="Arial" w:hAnsi="Arial" w:cs="Arial"/>
          <w:b/>
          <w:bCs/>
          <w:szCs w:val="24"/>
        </w:rPr>
      </w:pPr>
      <w:r w:rsidRPr="00C118A4">
        <w:rPr>
          <w:rFonts w:ascii="Arial" w:hAnsi="Arial" w:cs="Arial"/>
          <w:b/>
          <w:bCs/>
          <w:szCs w:val="24"/>
        </w:rPr>
        <w:t>Approval</w:t>
      </w:r>
    </w:p>
    <w:p w14:paraId="05C6C676" w14:textId="77777777" w:rsidR="00C118A4" w:rsidRDefault="00C118A4" w:rsidP="00C118A4">
      <w:pPr>
        <w:pStyle w:val="ListParagraph"/>
        <w:spacing w:after="0" w:line="240" w:lineRule="auto"/>
        <w:ind w:left="1440"/>
        <w:jc w:val="both"/>
        <w:rPr>
          <w:rFonts w:ascii="Arial" w:hAnsi="Arial" w:cs="Arial"/>
          <w:szCs w:val="24"/>
        </w:rPr>
      </w:pPr>
      <w:r w:rsidRPr="004F29B7">
        <w:rPr>
          <w:rFonts w:ascii="Arial" w:hAnsi="Arial" w:cs="Arial"/>
          <w:szCs w:val="24"/>
        </w:rPr>
        <w:t xml:space="preserve">It is understood that the Agreement requires approval by the Governing Authority for the </w:t>
      </w:r>
      <w:r>
        <w:rPr>
          <w:rFonts w:ascii="Arial" w:hAnsi="Arial" w:cs="Arial"/>
          <w:szCs w:val="24"/>
        </w:rPr>
        <w:t>C</w:t>
      </w:r>
      <w:r w:rsidRPr="004F29B7">
        <w:rPr>
          <w:rFonts w:ascii="Arial" w:hAnsi="Arial" w:cs="Arial"/>
          <w:szCs w:val="24"/>
        </w:rPr>
        <w:t>ity and if the Agreement is not approved by the Governing Authority, it is void and no payment shall be made hereunder.</w:t>
      </w:r>
    </w:p>
    <w:p w14:paraId="35B84EFF" w14:textId="77777777" w:rsidR="00C118A4" w:rsidRDefault="00C118A4" w:rsidP="00C118A4">
      <w:pPr>
        <w:pStyle w:val="ListParagraph"/>
        <w:spacing w:after="0" w:line="240" w:lineRule="auto"/>
        <w:ind w:left="1440"/>
        <w:jc w:val="both"/>
        <w:rPr>
          <w:rFonts w:ascii="Arial" w:hAnsi="Arial" w:cs="Arial"/>
          <w:szCs w:val="24"/>
        </w:rPr>
      </w:pPr>
    </w:p>
    <w:p w14:paraId="7ABB53F7" w14:textId="77777777" w:rsidR="00C118A4" w:rsidRDefault="00C118A4" w:rsidP="00C118A4">
      <w:pPr>
        <w:pStyle w:val="ListParagraph"/>
        <w:numPr>
          <w:ilvl w:val="2"/>
          <w:numId w:val="23"/>
        </w:numPr>
        <w:spacing w:after="0" w:line="240" w:lineRule="auto"/>
        <w:jc w:val="both"/>
        <w:rPr>
          <w:rFonts w:ascii="Arial" w:hAnsi="Arial" w:cs="Arial"/>
          <w:b/>
          <w:bCs/>
          <w:szCs w:val="24"/>
        </w:rPr>
      </w:pPr>
      <w:r>
        <w:rPr>
          <w:rFonts w:ascii="Arial" w:hAnsi="Arial" w:cs="Arial"/>
          <w:b/>
          <w:bCs/>
          <w:szCs w:val="24"/>
        </w:rPr>
        <w:t>Availability of Funds</w:t>
      </w:r>
    </w:p>
    <w:p w14:paraId="0E224550" w14:textId="2F012FD4" w:rsidR="00F74F19" w:rsidRDefault="00C118A4" w:rsidP="00C118A4">
      <w:pPr>
        <w:pStyle w:val="ListParagraph"/>
        <w:ind w:left="1440"/>
        <w:jc w:val="both"/>
        <w:rPr>
          <w:b/>
          <w:bCs/>
        </w:rPr>
      </w:pPr>
      <w:r w:rsidRPr="004F29B7">
        <w:rPr>
          <w:rFonts w:ascii="Arial" w:hAnsi="Arial" w:cs="Arial"/>
          <w:szCs w:val="24"/>
        </w:rPr>
        <w:t>It is expressly understood and agreed that the obligation of the city of Jackson to proceed under this Agreement is conditioned upon the appropriation of funds by the City Council and the receipt of funds. If the funds anticipated for the continuing fulfillment of the Agreement are, at any time, not forthcoming or insufficient, either through the failure of the city of Jackson to provide funds or of the City Council to appropriate funds or the discontinuance or material alteration of the program under which funds were provided or if funds are not otherwise available to the City of Jackson, the City shall have the right upon ten (10) working days written notice to the Service Provider to terminate this Agreement without damage, penalty, cost or expenses to the City of any kind whatsoever, other than payment for legal services rendered prior to receiving written notice. The effective date of termination shall be as specified in the notice of termination.</w:t>
      </w:r>
    </w:p>
    <w:p w14:paraId="15C985E7" w14:textId="77777777" w:rsidR="00F07F1F" w:rsidRDefault="00F07F1F" w:rsidP="00C118A4">
      <w:pPr>
        <w:pStyle w:val="ListParagraph"/>
        <w:spacing w:after="0" w:line="240" w:lineRule="auto"/>
        <w:ind w:left="450"/>
        <w:jc w:val="both"/>
        <w:rPr>
          <w:rFonts w:ascii="Arial" w:hAnsi="Arial" w:cs="Arial"/>
          <w:b/>
          <w:bCs/>
          <w:sz w:val="28"/>
          <w:szCs w:val="28"/>
        </w:rPr>
      </w:pPr>
    </w:p>
    <w:p w14:paraId="4EBAD6FD" w14:textId="53F915E3" w:rsidR="00FA1A15" w:rsidRPr="00F83F41" w:rsidRDefault="00EE0F1C" w:rsidP="002E14C1">
      <w:pPr>
        <w:pStyle w:val="ListParagraph"/>
        <w:numPr>
          <w:ilvl w:val="1"/>
          <w:numId w:val="23"/>
        </w:numPr>
        <w:spacing w:after="0" w:line="240" w:lineRule="auto"/>
        <w:jc w:val="both"/>
        <w:rPr>
          <w:rFonts w:ascii="Arial" w:hAnsi="Arial" w:cs="Arial"/>
          <w:b/>
          <w:bCs/>
          <w:sz w:val="28"/>
          <w:szCs w:val="28"/>
        </w:rPr>
      </w:pPr>
      <w:r w:rsidRPr="00F83F41">
        <w:rPr>
          <w:rFonts w:ascii="Arial" w:hAnsi="Arial" w:cs="Arial"/>
          <w:b/>
          <w:bCs/>
          <w:sz w:val="28"/>
          <w:szCs w:val="28"/>
        </w:rPr>
        <w:t xml:space="preserve">INSURANCE AND INDEMNITY </w:t>
      </w:r>
    </w:p>
    <w:p w14:paraId="12F89562" w14:textId="0CFA8796" w:rsidR="00DE620E" w:rsidRPr="00DE620E" w:rsidRDefault="00DE620E" w:rsidP="00DE620E">
      <w:pPr>
        <w:spacing w:after="0" w:line="240" w:lineRule="auto"/>
        <w:rPr>
          <w:rFonts w:ascii="Arial" w:hAnsi="Arial" w:cs="Arial"/>
          <w:i/>
          <w:iCs/>
          <w:szCs w:val="24"/>
        </w:rPr>
      </w:pPr>
      <w:r w:rsidRPr="00DE620E">
        <w:rPr>
          <w:rFonts w:ascii="Arial" w:hAnsi="Arial" w:cs="Arial"/>
          <w:i/>
          <w:iCs/>
          <w:szCs w:val="24"/>
          <w:highlight w:val="cyan"/>
        </w:rPr>
        <w:t>Guidance: If you are unsure of what insurance requirement</w:t>
      </w:r>
      <w:r w:rsidR="005F7251">
        <w:rPr>
          <w:rFonts w:ascii="Arial" w:hAnsi="Arial" w:cs="Arial"/>
          <w:i/>
          <w:iCs/>
          <w:szCs w:val="24"/>
          <w:highlight w:val="cyan"/>
        </w:rPr>
        <w:t xml:space="preserve">s </w:t>
      </w:r>
      <w:r w:rsidRPr="00DE620E">
        <w:rPr>
          <w:rFonts w:ascii="Arial" w:hAnsi="Arial" w:cs="Arial"/>
          <w:i/>
          <w:iCs/>
          <w:szCs w:val="24"/>
          <w:highlight w:val="cyan"/>
        </w:rPr>
        <w:t>may be applicable to your respective RFP, reach out to your appointed contact within the City Attorney’s Office for direction.</w:t>
      </w:r>
      <w:r w:rsidRPr="00DE620E">
        <w:rPr>
          <w:rFonts w:ascii="Arial" w:hAnsi="Arial" w:cs="Arial"/>
          <w:i/>
          <w:iCs/>
          <w:szCs w:val="24"/>
        </w:rPr>
        <w:t xml:space="preserve"> </w:t>
      </w:r>
    </w:p>
    <w:p w14:paraId="1E47D9AE" w14:textId="77777777" w:rsidR="00DE620E" w:rsidRPr="00856453" w:rsidRDefault="00DE620E" w:rsidP="00DE620E">
      <w:pPr>
        <w:spacing w:after="0" w:line="240" w:lineRule="auto"/>
        <w:rPr>
          <w:rFonts w:ascii="Arial" w:hAnsi="Arial" w:cs="Arial"/>
          <w:b/>
          <w:bCs/>
          <w:szCs w:val="24"/>
        </w:rPr>
      </w:pPr>
    </w:p>
    <w:p w14:paraId="5D7F8F85" w14:textId="020D655C" w:rsidR="00FA1A15" w:rsidRDefault="009F759C"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Insurance Terms and Conditions</w:t>
      </w:r>
    </w:p>
    <w:p w14:paraId="62CF2620" w14:textId="75796650" w:rsidR="009F759C" w:rsidRPr="009F759C" w:rsidRDefault="00A83D7B" w:rsidP="009F759C">
      <w:pPr>
        <w:pStyle w:val="ListParagraph"/>
        <w:spacing w:after="0" w:line="240" w:lineRule="auto"/>
        <w:ind w:left="1440"/>
        <w:jc w:val="both"/>
        <w:rPr>
          <w:rFonts w:ascii="Arial" w:hAnsi="Arial" w:cs="Arial"/>
          <w:szCs w:val="24"/>
        </w:rPr>
      </w:pPr>
      <w:r w:rsidRPr="00A83D7B">
        <w:rPr>
          <w:rFonts w:ascii="Arial" w:hAnsi="Arial" w:cs="Arial"/>
          <w:szCs w:val="24"/>
          <w:highlight w:val="yellow"/>
        </w:rPr>
        <w:t>[</w:t>
      </w:r>
      <w:r w:rsidR="009F759C" w:rsidRPr="00A83D7B">
        <w:rPr>
          <w:rFonts w:ascii="Arial" w:hAnsi="Arial" w:cs="Arial"/>
          <w:szCs w:val="24"/>
          <w:highlight w:val="yellow"/>
        </w:rPr>
        <w:t>Insert Requirements (if applicable)</w:t>
      </w:r>
      <w:r w:rsidRPr="00A83D7B">
        <w:rPr>
          <w:rFonts w:ascii="Arial" w:hAnsi="Arial" w:cs="Arial"/>
          <w:szCs w:val="24"/>
          <w:highlight w:val="yellow"/>
        </w:rPr>
        <w:t>]</w:t>
      </w:r>
      <w:r w:rsidR="009F759C" w:rsidRPr="009F759C">
        <w:rPr>
          <w:rFonts w:ascii="Arial" w:hAnsi="Arial" w:cs="Arial"/>
          <w:szCs w:val="24"/>
        </w:rPr>
        <w:t xml:space="preserve"> </w:t>
      </w:r>
    </w:p>
    <w:p w14:paraId="7E6D73EC" w14:textId="77777777" w:rsidR="009F759C" w:rsidRDefault="009F759C" w:rsidP="009F759C">
      <w:pPr>
        <w:pStyle w:val="ListParagraph"/>
        <w:spacing w:after="0" w:line="240" w:lineRule="auto"/>
        <w:ind w:left="1440"/>
        <w:jc w:val="both"/>
        <w:rPr>
          <w:rFonts w:ascii="Arial" w:hAnsi="Arial" w:cs="Arial"/>
          <w:b/>
          <w:bCs/>
          <w:szCs w:val="24"/>
        </w:rPr>
      </w:pPr>
    </w:p>
    <w:p w14:paraId="3CAAA979" w14:textId="7CB90070" w:rsidR="009F759C" w:rsidRDefault="009F759C" w:rsidP="002E14C1">
      <w:pPr>
        <w:pStyle w:val="ListParagraph"/>
        <w:numPr>
          <w:ilvl w:val="2"/>
          <w:numId w:val="23"/>
        </w:numPr>
        <w:spacing w:after="0" w:line="240" w:lineRule="auto"/>
        <w:jc w:val="both"/>
        <w:rPr>
          <w:rFonts w:ascii="Arial" w:hAnsi="Arial" w:cs="Arial"/>
          <w:b/>
          <w:bCs/>
          <w:szCs w:val="24"/>
        </w:rPr>
      </w:pPr>
      <w:r>
        <w:rPr>
          <w:rFonts w:ascii="Arial" w:hAnsi="Arial" w:cs="Arial"/>
          <w:b/>
          <w:bCs/>
          <w:szCs w:val="24"/>
        </w:rPr>
        <w:t xml:space="preserve">Indemnity </w:t>
      </w:r>
    </w:p>
    <w:p w14:paraId="07AC0458" w14:textId="77777777" w:rsidR="008442AC" w:rsidRPr="008442AC" w:rsidRDefault="008442AC" w:rsidP="008442AC">
      <w:pPr>
        <w:spacing w:after="0" w:line="240" w:lineRule="auto"/>
        <w:ind w:left="1440"/>
        <w:jc w:val="both"/>
        <w:rPr>
          <w:rFonts w:ascii="Arial" w:hAnsi="Arial" w:cs="Arial"/>
          <w:szCs w:val="24"/>
        </w:rPr>
      </w:pPr>
      <w:r w:rsidRPr="008442AC">
        <w:rPr>
          <w:rFonts w:ascii="Arial" w:hAnsi="Arial" w:cs="Arial"/>
          <w:szCs w:val="24"/>
        </w:rPr>
        <w:t>To the extent permitted by law, the Contractor shall protect, defend, indemnify and hold the City harmless from and against all claims, demands, damages, costs, actions and causes of actions, liabilities, fines, penalties, judgments, expenses and attorney fees, resulting from the injury or death of any person or the damage to or destruction of property, or the infringement of any patent, copyright, or trademark, or trade secret arising out of the work performed or goods and</w:t>
      </w:r>
      <w:r w:rsidRPr="008442AC">
        <w:rPr>
          <w:rFonts w:ascii="Arial" w:hAnsi="Arial" w:cs="Arial"/>
          <w:spacing w:val="-4"/>
          <w:szCs w:val="24"/>
        </w:rPr>
        <w:t xml:space="preserve"> </w:t>
      </w:r>
      <w:r w:rsidRPr="008442AC">
        <w:rPr>
          <w:rFonts w:ascii="Arial" w:hAnsi="Arial" w:cs="Arial"/>
          <w:spacing w:val="-1"/>
          <w:szCs w:val="24"/>
        </w:rPr>
        <w:t>costs</w:t>
      </w:r>
      <w:r w:rsidRPr="008442AC">
        <w:rPr>
          <w:rFonts w:ascii="Arial" w:hAnsi="Arial" w:cs="Arial"/>
          <w:spacing w:val="-4"/>
          <w:szCs w:val="24"/>
        </w:rPr>
        <w:t xml:space="preserve"> </w:t>
      </w:r>
      <w:r w:rsidRPr="008442AC">
        <w:rPr>
          <w:rFonts w:ascii="Arial" w:hAnsi="Arial" w:cs="Arial"/>
          <w:szCs w:val="24"/>
        </w:rPr>
        <w:t>of</w:t>
      </w:r>
      <w:r w:rsidRPr="008442AC">
        <w:rPr>
          <w:rFonts w:ascii="Arial" w:hAnsi="Arial" w:cs="Arial"/>
          <w:spacing w:val="-4"/>
          <w:szCs w:val="24"/>
        </w:rPr>
        <w:t xml:space="preserve"> </w:t>
      </w:r>
      <w:r w:rsidRPr="008442AC">
        <w:rPr>
          <w:rFonts w:ascii="Arial" w:hAnsi="Arial" w:cs="Arial"/>
          <w:szCs w:val="24"/>
        </w:rPr>
        <w:t>every</w:t>
      </w:r>
      <w:r w:rsidRPr="008442AC">
        <w:rPr>
          <w:rFonts w:ascii="Arial" w:hAnsi="Arial" w:cs="Arial"/>
          <w:spacing w:val="83"/>
          <w:szCs w:val="24"/>
        </w:rPr>
        <w:t xml:space="preserve"> </w:t>
      </w:r>
      <w:r w:rsidRPr="008442AC">
        <w:rPr>
          <w:rFonts w:ascii="Arial" w:hAnsi="Arial" w:cs="Arial"/>
          <w:szCs w:val="24"/>
        </w:rPr>
        <w:t>kind</w:t>
      </w:r>
      <w:r w:rsidRPr="008442AC">
        <w:rPr>
          <w:rFonts w:ascii="Arial" w:hAnsi="Arial" w:cs="Arial"/>
          <w:spacing w:val="-4"/>
          <w:szCs w:val="24"/>
        </w:rPr>
        <w:t xml:space="preserve"> </w:t>
      </w:r>
      <w:r w:rsidRPr="008442AC">
        <w:rPr>
          <w:rFonts w:ascii="Arial" w:hAnsi="Arial" w:cs="Arial"/>
          <w:szCs w:val="24"/>
        </w:rPr>
        <w:t>and</w:t>
      </w:r>
      <w:r w:rsidRPr="008442AC">
        <w:rPr>
          <w:rFonts w:ascii="Arial" w:hAnsi="Arial" w:cs="Arial"/>
          <w:spacing w:val="-3"/>
          <w:szCs w:val="24"/>
        </w:rPr>
        <w:t xml:space="preserve"> </w:t>
      </w:r>
      <w:r w:rsidRPr="008442AC">
        <w:rPr>
          <w:rFonts w:ascii="Arial" w:hAnsi="Arial" w:cs="Arial"/>
          <w:spacing w:val="-1"/>
          <w:szCs w:val="24"/>
        </w:rPr>
        <w:t>nature</w:t>
      </w:r>
      <w:r w:rsidRPr="008442AC">
        <w:rPr>
          <w:rFonts w:ascii="Arial" w:hAnsi="Arial" w:cs="Arial"/>
          <w:spacing w:val="-4"/>
          <w:szCs w:val="24"/>
        </w:rPr>
        <w:t xml:space="preserve"> </w:t>
      </w:r>
      <w:r w:rsidRPr="008442AC">
        <w:rPr>
          <w:rFonts w:ascii="Arial" w:hAnsi="Arial" w:cs="Arial"/>
          <w:spacing w:val="-1"/>
          <w:szCs w:val="24"/>
        </w:rPr>
        <w:t>whatsoever</w:t>
      </w:r>
      <w:r w:rsidRPr="008442AC">
        <w:rPr>
          <w:rFonts w:ascii="Arial" w:hAnsi="Arial" w:cs="Arial"/>
          <w:spacing w:val="-3"/>
          <w:szCs w:val="24"/>
        </w:rPr>
        <w:t xml:space="preserve"> </w:t>
      </w:r>
      <w:r w:rsidRPr="008442AC">
        <w:rPr>
          <w:rFonts w:ascii="Arial" w:hAnsi="Arial" w:cs="Arial"/>
          <w:szCs w:val="24"/>
        </w:rPr>
        <w:t>as</w:t>
      </w:r>
      <w:r w:rsidRPr="008442AC">
        <w:rPr>
          <w:rFonts w:ascii="Arial" w:hAnsi="Arial" w:cs="Arial"/>
          <w:spacing w:val="-3"/>
          <w:szCs w:val="24"/>
        </w:rPr>
        <w:t xml:space="preserve"> </w:t>
      </w:r>
      <w:r w:rsidRPr="008442AC">
        <w:rPr>
          <w:rFonts w:ascii="Arial" w:hAnsi="Arial" w:cs="Arial"/>
          <w:szCs w:val="24"/>
        </w:rPr>
        <w:t>a</w:t>
      </w:r>
      <w:r w:rsidRPr="008442AC">
        <w:rPr>
          <w:rFonts w:ascii="Arial" w:hAnsi="Arial" w:cs="Arial"/>
          <w:spacing w:val="-5"/>
          <w:szCs w:val="24"/>
        </w:rPr>
        <w:t xml:space="preserve"> </w:t>
      </w:r>
      <w:r w:rsidRPr="008442AC">
        <w:rPr>
          <w:rFonts w:ascii="Arial" w:hAnsi="Arial" w:cs="Arial"/>
          <w:spacing w:val="-1"/>
          <w:szCs w:val="24"/>
        </w:rPr>
        <w:t>result</w:t>
      </w:r>
      <w:r w:rsidRPr="008442AC">
        <w:rPr>
          <w:rFonts w:ascii="Arial" w:hAnsi="Arial" w:cs="Arial"/>
          <w:spacing w:val="-3"/>
          <w:szCs w:val="24"/>
        </w:rPr>
        <w:t xml:space="preserve"> </w:t>
      </w:r>
      <w:r w:rsidRPr="008442AC">
        <w:rPr>
          <w:rFonts w:ascii="Arial" w:hAnsi="Arial" w:cs="Arial"/>
          <w:szCs w:val="24"/>
        </w:rPr>
        <w:t>of the negligence or willful misconduct or breach by the Contractor, to the extent the loss was not otherwise contributed to by the act or negligence of the City</w:t>
      </w:r>
      <w:r w:rsidRPr="008442AC">
        <w:rPr>
          <w:rFonts w:ascii="Arial" w:hAnsi="Arial" w:cs="Arial"/>
          <w:spacing w:val="-3"/>
          <w:szCs w:val="24"/>
        </w:rPr>
        <w:t xml:space="preserve"> </w:t>
      </w:r>
      <w:r w:rsidRPr="008442AC">
        <w:rPr>
          <w:rFonts w:ascii="Arial" w:hAnsi="Arial" w:cs="Arial"/>
          <w:spacing w:val="-1"/>
          <w:szCs w:val="24"/>
        </w:rPr>
        <w:t>including</w:t>
      </w:r>
      <w:r w:rsidRPr="008442AC">
        <w:rPr>
          <w:rFonts w:ascii="Arial" w:hAnsi="Arial" w:cs="Arial"/>
          <w:spacing w:val="-4"/>
          <w:szCs w:val="24"/>
        </w:rPr>
        <w:t xml:space="preserve"> </w:t>
      </w:r>
      <w:r w:rsidRPr="008442AC">
        <w:rPr>
          <w:rFonts w:ascii="Arial" w:hAnsi="Arial" w:cs="Arial"/>
          <w:spacing w:val="-1"/>
          <w:szCs w:val="24"/>
        </w:rPr>
        <w:t>court</w:t>
      </w:r>
      <w:r w:rsidRPr="008442AC">
        <w:rPr>
          <w:rFonts w:ascii="Arial" w:hAnsi="Arial" w:cs="Arial"/>
          <w:spacing w:val="-4"/>
          <w:szCs w:val="24"/>
        </w:rPr>
        <w:t xml:space="preserve"> </w:t>
      </w:r>
      <w:r w:rsidRPr="008442AC">
        <w:rPr>
          <w:rFonts w:ascii="Arial" w:hAnsi="Arial" w:cs="Arial"/>
          <w:szCs w:val="24"/>
        </w:rPr>
        <w:t>costs</w:t>
      </w:r>
      <w:r w:rsidRPr="008442AC">
        <w:rPr>
          <w:rFonts w:ascii="Arial" w:hAnsi="Arial" w:cs="Arial"/>
          <w:spacing w:val="-4"/>
          <w:szCs w:val="24"/>
        </w:rPr>
        <w:t xml:space="preserve"> </w:t>
      </w:r>
      <w:r w:rsidRPr="008442AC">
        <w:rPr>
          <w:rFonts w:ascii="Arial" w:hAnsi="Arial" w:cs="Arial"/>
          <w:szCs w:val="24"/>
        </w:rPr>
        <w:t>and</w:t>
      </w:r>
      <w:r w:rsidRPr="008442AC">
        <w:rPr>
          <w:rFonts w:ascii="Arial" w:hAnsi="Arial" w:cs="Arial"/>
          <w:spacing w:val="85"/>
          <w:szCs w:val="24"/>
        </w:rPr>
        <w:t xml:space="preserve"> </w:t>
      </w:r>
      <w:r w:rsidRPr="008442AC">
        <w:rPr>
          <w:rFonts w:ascii="Arial" w:hAnsi="Arial" w:cs="Arial"/>
          <w:spacing w:val="-1"/>
          <w:szCs w:val="24"/>
        </w:rPr>
        <w:t>attorney’s</w:t>
      </w:r>
      <w:r w:rsidRPr="008442AC">
        <w:rPr>
          <w:rFonts w:ascii="Arial" w:hAnsi="Arial" w:cs="Arial"/>
          <w:spacing w:val="-4"/>
          <w:szCs w:val="24"/>
        </w:rPr>
        <w:t xml:space="preserve"> </w:t>
      </w:r>
      <w:r w:rsidRPr="008442AC">
        <w:rPr>
          <w:rFonts w:ascii="Arial" w:hAnsi="Arial" w:cs="Arial"/>
          <w:spacing w:val="-1"/>
          <w:szCs w:val="24"/>
        </w:rPr>
        <w:t>fees,</w:t>
      </w:r>
      <w:r w:rsidRPr="008442AC">
        <w:rPr>
          <w:rFonts w:ascii="Arial" w:hAnsi="Arial" w:cs="Arial"/>
          <w:spacing w:val="-3"/>
          <w:szCs w:val="24"/>
        </w:rPr>
        <w:t xml:space="preserve"> </w:t>
      </w:r>
      <w:r w:rsidRPr="008442AC">
        <w:rPr>
          <w:rFonts w:ascii="Arial" w:hAnsi="Arial" w:cs="Arial"/>
          <w:spacing w:val="-1"/>
          <w:szCs w:val="24"/>
        </w:rPr>
        <w:t>arising</w:t>
      </w:r>
      <w:r w:rsidRPr="008442AC">
        <w:rPr>
          <w:rFonts w:ascii="Arial" w:hAnsi="Arial" w:cs="Arial"/>
          <w:spacing w:val="-5"/>
          <w:szCs w:val="24"/>
        </w:rPr>
        <w:t xml:space="preserve"> </w:t>
      </w:r>
      <w:r w:rsidRPr="008442AC">
        <w:rPr>
          <w:rFonts w:ascii="Arial" w:hAnsi="Arial" w:cs="Arial"/>
          <w:szCs w:val="24"/>
        </w:rPr>
        <w:t>out</w:t>
      </w:r>
      <w:r w:rsidRPr="008442AC">
        <w:rPr>
          <w:rFonts w:ascii="Arial" w:hAnsi="Arial" w:cs="Arial"/>
          <w:spacing w:val="-3"/>
          <w:szCs w:val="24"/>
        </w:rPr>
        <w:t xml:space="preserve"> </w:t>
      </w:r>
      <w:r w:rsidRPr="008442AC">
        <w:rPr>
          <w:rFonts w:ascii="Arial" w:hAnsi="Arial" w:cs="Arial"/>
          <w:szCs w:val="24"/>
        </w:rPr>
        <w:t>of</w:t>
      </w:r>
      <w:r w:rsidRPr="008442AC">
        <w:rPr>
          <w:rFonts w:ascii="Arial" w:hAnsi="Arial" w:cs="Arial"/>
          <w:spacing w:val="-3"/>
          <w:szCs w:val="24"/>
        </w:rPr>
        <w:t xml:space="preserve"> </w:t>
      </w:r>
      <w:r w:rsidRPr="008442AC">
        <w:rPr>
          <w:rFonts w:ascii="Arial" w:hAnsi="Arial" w:cs="Arial"/>
          <w:szCs w:val="24"/>
        </w:rPr>
        <w:t>or</w:t>
      </w:r>
      <w:r w:rsidRPr="008442AC">
        <w:rPr>
          <w:rFonts w:ascii="Arial" w:hAnsi="Arial" w:cs="Arial"/>
          <w:spacing w:val="-3"/>
          <w:szCs w:val="24"/>
        </w:rPr>
        <w:t xml:space="preserve"> </w:t>
      </w:r>
      <w:r w:rsidRPr="008442AC">
        <w:rPr>
          <w:rFonts w:ascii="Arial" w:hAnsi="Arial" w:cs="Arial"/>
          <w:spacing w:val="-1"/>
          <w:szCs w:val="24"/>
        </w:rPr>
        <w:t>caused</w:t>
      </w:r>
      <w:r w:rsidRPr="008442AC">
        <w:rPr>
          <w:rFonts w:ascii="Arial" w:hAnsi="Arial" w:cs="Arial"/>
          <w:spacing w:val="-3"/>
          <w:szCs w:val="24"/>
        </w:rPr>
        <w:t xml:space="preserve"> </w:t>
      </w:r>
      <w:r w:rsidRPr="008442AC">
        <w:rPr>
          <w:rFonts w:ascii="Arial" w:hAnsi="Arial" w:cs="Arial"/>
          <w:szCs w:val="24"/>
        </w:rPr>
        <w:t>by</w:t>
      </w:r>
      <w:r w:rsidRPr="008442AC">
        <w:rPr>
          <w:rFonts w:ascii="Arial" w:hAnsi="Arial" w:cs="Arial"/>
          <w:spacing w:val="-3"/>
          <w:szCs w:val="24"/>
        </w:rPr>
        <w:t xml:space="preserve"> </w:t>
      </w:r>
      <w:r w:rsidRPr="008442AC">
        <w:rPr>
          <w:rFonts w:ascii="Arial" w:hAnsi="Arial" w:cs="Arial"/>
          <w:szCs w:val="24"/>
        </w:rPr>
        <w:t>the</w:t>
      </w:r>
      <w:r w:rsidRPr="008442AC">
        <w:rPr>
          <w:rFonts w:ascii="Arial" w:hAnsi="Arial" w:cs="Arial"/>
          <w:spacing w:val="-3"/>
          <w:szCs w:val="24"/>
        </w:rPr>
        <w:t xml:space="preserve"> </w:t>
      </w:r>
      <w:r w:rsidRPr="008442AC">
        <w:rPr>
          <w:rFonts w:ascii="Arial" w:hAnsi="Arial" w:cs="Arial"/>
          <w:spacing w:val="-1"/>
          <w:szCs w:val="24"/>
        </w:rPr>
        <w:t>Contractor</w:t>
      </w:r>
      <w:r w:rsidRPr="008442AC">
        <w:rPr>
          <w:rFonts w:ascii="Arial" w:hAnsi="Arial" w:cs="Arial"/>
          <w:spacing w:val="-4"/>
          <w:szCs w:val="24"/>
        </w:rPr>
        <w:t xml:space="preserve"> </w:t>
      </w:r>
      <w:r w:rsidRPr="008442AC">
        <w:rPr>
          <w:rFonts w:ascii="Arial" w:hAnsi="Arial" w:cs="Arial"/>
          <w:spacing w:val="-1"/>
          <w:szCs w:val="24"/>
        </w:rPr>
        <w:t>and</w:t>
      </w:r>
      <w:r w:rsidRPr="008442AC">
        <w:rPr>
          <w:rFonts w:ascii="Arial" w:hAnsi="Arial" w:cs="Arial"/>
          <w:spacing w:val="-3"/>
          <w:szCs w:val="24"/>
        </w:rPr>
        <w:t xml:space="preserve"> </w:t>
      </w:r>
      <w:r w:rsidRPr="008442AC">
        <w:rPr>
          <w:rFonts w:ascii="Arial" w:hAnsi="Arial" w:cs="Arial"/>
          <w:szCs w:val="24"/>
        </w:rPr>
        <w:t>its</w:t>
      </w:r>
      <w:r w:rsidRPr="008442AC">
        <w:rPr>
          <w:rFonts w:ascii="Arial" w:hAnsi="Arial" w:cs="Arial"/>
          <w:spacing w:val="-3"/>
          <w:szCs w:val="24"/>
        </w:rPr>
        <w:t xml:space="preserve"> </w:t>
      </w:r>
      <w:r w:rsidRPr="008442AC">
        <w:rPr>
          <w:rFonts w:ascii="Arial" w:hAnsi="Arial" w:cs="Arial"/>
          <w:spacing w:val="-1"/>
          <w:szCs w:val="24"/>
        </w:rPr>
        <w:t>employees,</w:t>
      </w:r>
      <w:r w:rsidRPr="008442AC">
        <w:rPr>
          <w:rFonts w:ascii="Arial" w:hAnsi="Arial" w:cs="Arial"/>
          <w:spacing w:val="-3"/>
          <w:szCs w:val="24"/>
        </w:rPr>
        <w:t xml:space="preserve"> </w:t>
      </w:r>
      <w:r w:rsidRPr="008442AC">
        <w:rPr>
          <w:rFonts w:ascii="Arial" w:hAnsi="Arial" w:cs="Arial"/>
          <w:spacing w:val="-1"/>
          <w:szCs w:val="24"/>
        </w:rPr>
        <w:t>agents,</w:t>
      </w:r>
      <w:r w:rsidRPr="008442AC">
        <w:rPr>
          <w:rFonts w:ascii="Arial" w:hAnsi="Arial" w:cs="Arial"/>
          <w:spacing w:val="-4"/>
          <w:szCs w:val="24"/>
        </w:rPr>
        <w:t xml:space="preserve"> </w:t>
      </w:r>
      <w:r w:rsidRPr="008442AC">
        <w:rPr>
          <w:rFonts w:ascii="Arial" w:hAnsi="Arial" w:cs="Arial"/>
          <w:spacing w:val="-1"/>
          <w:szCs w:val="24"/>
        </w:rPr>
        <w:t>officers,</w:t>
      </w:r>
      <w:r w:rsidRPr="008442AC">
        <w:rPr>
          <w:rFonts w:ascii="Arial" w:hAnsi="Arial" w:cs="Arial"/>
          <w:spacing w:val="99"/>
          <w:szCs w:val="24"/>
        </w:rPr>
        <w:t xml:space="preserve"> </w:t>
      </w:r>
      <w:r w:rsidRPr="008442AC">
        <w:rPr>
          <w:rFonts w:ascii="Arial" w:hAnsi="Arial" w:cs="Arial"/>
          <w:spacing w:val="-1"/>
          <w:szCs w:val="24"/>
        </w:rPr>
        <w:t>contractors,</w:t>
      </w:r>
      <w:r w:rsidRPr="008442AC">
        <w:rPr>
          <w:rFonts w:ascii="Arial" w:hAnsi="Arial" w:cs="Arial"/>
          <w:spacing w:val="-8"/>
          <w:szCs w:val="24"/>
        </w:rPr>
        <w:t xml:space="preserve"> </w:t>
      </w:r>
      <w:r w:rsidRPr="008442AC">
        <w:rPr>
          <w:rFonts w:ascii="Arial" w:hAnsi="Arial" w:cs="Arial"/>
          <w:szCs w:val="24"/>
        </w:rPr>
        <w:t>and/or</w:t>
      </w:r>
      <w:r w:rsidRPr="008442AC">
        <w:rPr>
          <w:rFonts w:ascii="Arial" w:hAnsi="Arial" w:cs="Arial"/>
          <w:spacing w:val="-5"/>
          <w:szCs w:val="24"/>
        </w:rPr>
        <w:t xml:space="preserve"> </w:t>
      </w:r>
      <w:r w:rsidRPr="008442AC">
        <w:rPr>
          <w:rFonts w:ascii="Arial" w:hAnsi="Arial" w:cs="Arial"/>
          <w:spacing w:val="-1"/>
          <w:szCs w:val="24"/>
        </w:rPr>
        <w:t>subcontractors</w:t>
      </w:r>
      <w:r w:rsidRPr="008442AC">
        <w:rPr>
          <w:rFonts w:ascii="Arial" w:hAnsi="Arial" w:cs="Arial"/>
          <w:spacing w:val="-6"/>
          <w:szCs w:val="24"/>
        </w:rPr>
        <w:t xml:space="preserve"> </w:t>
      </w:r>
      <w:r w:rsidRPr="008442AC">
        <w:rPr>
          <w:rFonts w:ascii="Arial" w:hAnsi="Arial" w:cs="Arial"/>
          <w:szCs w:val="24"/>
        </w:rPr>
        <w:t>provided under this Contract, or the Contractor’s violation of any law, ordinance or regulation, contract provision or term, or condition of regulatory authorization or permit, except for damages resulting from the sole gross negligence of the City.</w:t>
      </w:r>
    </w:p>
    <w:p w14:paraId="0CFE4E88" w14:textId="77777777" w:rsidR="00E451A4" w:rsidRDefault="00E451A4" w:rsidP="00E451A4">
      <w:pPr>
        <w:spacing w:after="0" w:line="240" w:lineRule="auto"/>
        <w:jc w:val="both"/>
        <w:rPr>
          <w:b/>
          <w:bCs/>
          <w:sz w:val="28"/>
          <w:szCs w:val="28"/>
        </w:rPr>
      </w:pPr>
    </w:p>
    <w:p w14:paraId="21B472BC" w14:textId="0D68F636" w:rsidR="005E77FD" w:rsidRDefault="005E77FD" w:rsidP="005E77FD">
      <w:pPr>
        <w:pStyle w:val="ListParagraph"/>
        <w:numPr>
          <w:ilvl w:val="2"/>
          <w:numId w:val="23"/>
        </w:numPr>
        <w:spacing w:after="0" w:line="240" w:lineRule="auto"/>
        <w:jc w:val="both"/>
        <w:rPr>
          <w:rFonts w:ascii="Arial" w:hAnsi="Arial" w:cs="Arial"/>
          <w:b/>
          <w:bCs/>
          <w:szCs w:val="24"/>
        </w:rPr>
      </w:pPr>
      <w:r>
        <w:rPr>
          <w:rFonts w:ascii="Arial" w:hAnsi="Arial" w:cs="Arial"/>
          <w:b/>
          <w:bCs/>
          <w:szCs w:val="24"/>
        </w:rPr>
        <w:t xml:space="preserve">Delivery and other costs </w:t>
      </w:r>
    </w:p>
    <w:p w14:paraId="1F8C0453" w14:textId="77777777" w:rsidR="005E77FD" w:rsidRPr="005E77FD" w:rsidRDefault="005E77FD" w:rsidP="005E77FD">
      <w:pPr>
        <w:spacing w:after="0" w:line="240" w:lineRule="auto"/>
        <w:ind w:left="1440" w:right="-20"/>
        <w:jc w:val="both"/>
        <w:rPr>
          <w:rFonts w:ascii="Arial" w:eastAsia="Times New Roman" w:hAnsi="Arial" w:cs="Arial"/>
          <w:szCs w:val="24"/>
        </w:rPr>
      </w:pPr>
      <w:r w:rsidRPr="005E77FD">
        <w:rPr>
          <w:rFonts w:ascii="Arial" w:eastAsia="Times New Roman" w:hAnsi="Arial" w:cs="Arial"/>
          <w:szCs w:val="24"/>
        </w:rPr>
        <w:t xml:space="preserve">This order is to be delivered F.O.B., prepaid, and allowed, in Jackson, Mississippi, within the number of days stated after receipt of our purchase </w:t>
      </w:r>
      <w:r w:rsidRPr="005E77FD">
        <w:rPr>
          <w:rFonts w:ascii="Arial" w:eastAsia="Times New Roman" w:hAnsi="Arial" w:cs="Arial"/>
          <w:szCs w:val="24"/>
        </w:rPr>
        <w:lastRenderedPageBreak/>
        <w:t>order. Note that all costs must be included in the bid price.” No additional cost can be attached to a bid order.</w:t>
      </w:r>
    </w:p>
    <w:p w14:paraId="45F06D7A" w14:textId="77777777" w:rsidR="005E77FD" w:rsidRPr="005E77FD" w:rsidRDefault="005E77FD" w:rsidP="005E77FD">
      <w:pPr>
        <w:pStyle w:val="ListParagraph"/>
        <w:spacing w:after="0" w:line="240" w:lineRule="auto"/>
        <w:ind w:left="900"/>
        <w:jc w:val="both"/>
        <w:rPr>
          <w:rFonts w:ascii="Arial" w:hAnsi="Arial" w:cs="Arial"/>
          <w:szCs w:val="24"/>
        </w:rPr>
      </w:pPr>
    </w:p>
    <w:p w14:paraId="4D595654" w14:textId="77777777" w:rsidR="005E77FD" w:rsidRDefault="005E77FD" w:rsidP="005E77FD">
      <w:pPr>
        <w:pStyle w:val="ListParagraph"/>
        <w:spacing w:after="0" w:line="240" w:lineRule="auto"/>
        <w:ind w:left="900"/>
        <w:jc w:val="both"/>
        <w:rPr>
          <w:rFonts w:ascii="Arial" w:hAnsi="Arial" w:cs="Arial"/>
          <w:b/>
          <w:bCs/>
          <w:szCs w:val="24"/>
        </w:rPr>
      </w:pPr>
    </w:p>
    <w:p w14:paraId="18905AD5" w14:textId="3CA0EBC9" w:rsidR="005E77FD" w:rsidRDefault="005E77FD" w:rsidP="005E77FD">
      <w:pPr>
        <w:pStyle w:val="ListParagraph"/>
        <w:numPr>
          <w:ilvl w:val="2"/>
          <w:numId w:val="23"/>
        </w:numPr>
        <w:spacing w:after="0" w:line="240" w:lineRule="auto"/>
        <w:jc w:val="both"/>
        <w:rPr>
          <w:rFonts w:ascii="Arial" w:hAnsi="Arial" w:cs="Arial"/>
          <w:b/>
          <w:bCs/>
          <w:szCs w:val="24"/>
        </w:rPr>
      </w:pPr>
      <w:r>
        <w:rPr>
          <w:rFonts w:ascii="Arial" w:hAnsi="Arial" w:cs="Arial"/>
          <w:b/>
          <w:bCs/>
          <w:szCs w:val="24"/>
        </w:rPr>
        <w:t xml:space="preserve">Employee Proposals </w:t>
      </w:r>
    </w:p>
    <w:p w14:paraId="2A096CA1" w14:textId="173346E7" w:rsidR="005E77FD" w:rsidRPr="005E77FD" w:rsidRDefault="005E77FD" w:rsidP="005E77FD">
      <w:pPr>
        <w:spacing w:after="0" w:line="240" w:lineRule="auto"/>
        <w:ind w:left="1440" w:right="-20"/>
        <w:jc w:val="both"/>
        <w:rPr>
          <w:rFonts w:ascii="Arial" w:eastAsia="Calibri" w:hAnsi="Arial" w:cs="Arial"/>
          <w:szCs w:val="24"/>
        </w:rPr>
      </w:pPr>
      <w:r>
        <w:rPr>
          <w:rFonts w:ascii="Arial" w:eastAsia="Calibri" w:hAnsi="Arial" w:cs="Arial"/>
          <w:szCs w:val="24"/>
        </w:rPr>
        <w:t xml:space="preserve">Proposals submitted </w:t>
      </w:r>
      <w:r w:rsidRPr="005E77FD">
        <w:rPr>
          <w:rFonts w:ascii="Arial" w:eastAsia="Calibri" w:hAnsi="Arial" w:cs="Arial"/>
          <w:szCs w:val="24"/>
        </w:rPr>
        <w:t>by City employees is prohibited. It is hereby declared unlawful for any city official to bid on, sell, or offer for sale, any merchandise services, equipment or material, or similar commodity to the City of Jackson during the tenure of his or her employment, or for the period prescribed by law thereafter, or to have any interest in the selling of the same to the City of Jackson. (§ 25-4-105) (Miss Code 1972 as amended).</w:t>
      </w:r>
    </w:p>
    <w:p w14:paraId="51B8650C" w14:textId="77777777" w:rsidR="005E77FD" w:rsidRDefault="005E77FD" w:rsidP="005E77FD">
      <w:pPr>
        <w:pStyle w:val="ListParagraph"/>
        <w:spacing w:after="0" w:line="240" w:lineRule="auto"/>
        <w:ind w:left="900"/>
        <w:jc w:val="both"/>
        <w:rPr>
          <w:rFonts w:ascii="Arial" w:hAnsi="Arial" w:cs="Arial"/>
          <w:b/>
          <w:bCs/>
          <w:szCs w:val="24"/>
        </w:rPr>
      </w:pPr>
    </w:p>
    <w:p w14:paraId="185A3A1F" w14:textId="5BB3FD39" w:rsidR="005E77FD" w:rsidRDefault="005E77FD" w:rsidP="005E77FD">
      <w:pPr>
        <w:pStyle w:val="ListParagraph"/>
        <w:numPr>
          <w:ilvl w:val="2"/>
          <w:numId w:val="23"/>
        </w:numPr>
        <w:spacing w:after="0" w:line="240" w:lineRule="auto"/>
        <w:jc w:val="both"/>
        <w:rPr>
          <w:rFonts w:ascii="Arial" w:hAnsi="Arial" w:cs="Arial"/>
          <w:b/>
          <w:bCs/>
          <w:szCs w:val="24"/>
        </w:rPr>
      </w:pPr>
      <w:r>
        <w:rPr>
          <w:rFonts w:ascii="Arial" w:hAnsi="Arial" w:cs="Arial"/>
          <w:b/>
          <w:bCs/>
          <w:szCs w:val="24"/>
        </w:rPr>
        <w:t xml:space="preserve">Taxes </w:t>
      </w:r>
    </w:p>
    <w:p w14:paraId="6140265B" w14:textId="77777777" w:rsidR="005E77FD" w:rsidRPr="004F29B7" w:rsidRDefault="005E77FD" w:rsidP="005E77FD">
      <w:pPr>
        <w:pStyle w:val="ListParagraph"/>
        <w:spacing w:after="0" w:line="240" w:lineRule="auto"/>
        <w:ind w:left="1440" w:right="-20"/>
        <w:jc w:val="both"/>
        <w:rPr>
          <w:rFonts w:ascii="Arial" w:eastAsia="Times New Roman" w:hAnsi="Arial" w:cs="Arial"/>
          <w:szCs w:val="24"/>
        </w:rPr>
      </w:pPr>
      <w:r w:rsidRPr="004F29B7">
        <w:rPr>
          <w:rFonts w:ascii="Arial" w:eastAsia="Times New Roman" w:hAnsi="Arial" w:cs="Arial"/>
          <w:szCs w:val="24"/>
        </w:rPr>
        <w:t xml:space="preserve">Sales tax and federal excise tax are not to be included in any bid price. The </w:t>
      </w:r>
      <w:r>
        <w:rPr>
          <w:rFonts w:ascii="Arial" w:eastAsia="Times New Roman" w:hAnsi="Arial" w:cs="Arial"/>
          <w:szCs w:val="24"/>
        </w:rPr>
        <w:t>C</w:t>
      </w:r>
      <w:r w:rsidRPr="004F29B7">
        <w:rPr>
          <w:rFonts w:ascii="Arial" w:eastAsia="Times New Roman" w:hAnsi="Arial" w:cs="Arial"/>
          <w:szCs w:val="24"/>
        </w:rPr>
        <w:t>ity of Jackson assumes no tax liability.</w:t>
      </w:r>
    </w:p>
    <w:p w14:paraId="16ECBAFF" w14:textId="77777777" w:rsidR="00AE22FC" w:rsidRPr="00F83F41" w:rsidRDefault="00AE22FC" w:rsidP="00E451A4">
      <w:pPr>
        <w:spacing w:after="0" w:line="240" w:lineRule="auto"/>
        <w:jc w:val="both"/>
        <w:rPr>
          <w:b/>
          <w:bCs/>
          <w:sz w:val="28"/>
          <w:szCs w:val="28"/>
        </w:rPr>
      </w:pPr>
    </w:p>
    <w:p w14:paraId="34EC17E5" w14:textId="67442238" w:rsidR="00E451A4" w:rsidRPr="00F83F41" w:rsidRDefault="00DE620E" w:rsidP="002E14C1">
      <w:pPr>
        <w:pStyle w:val="ListParagraph"/>
        <w:numPr>
          <w:ilvl w:val="1"/>
          <w:numId w:val="23"/>
        </w:numPr>
        <w:spacing w:after="0" w:line="240" w:lineRule="auto"/>
        <w:jc w:val="both"/>
        <w:rPr>
          <w:rFonts w:ascii="Arial" w:hAnsi="Arial" w:cs="Arial"/>
          <w:b/>
          <w:bCs/>
          <w:sz w:val="28"/>
          <w:szCs w:val="28"/>
        </w:rPr>
      </w:pPr>
      <w:r w:rsidRPr="00F83F41">
        <w:rPr>
          <w:rFonts w:ascii="Arial" w:hAnsi="Arial" w:cs="Arial"/>
          <w:b/>
          <w:bCs/>
          <w:sz w:val="28"/>
          <w:szCs w:val="28"/>
        </w:rPr>
        <w:t xml:space="preserve"> </w:t>
      </w:r>
      <w:r w:rsidR="00E451A4" w:rsidRPr="00F83F41">
        <w:rPr>
          <w:rFonts w:ascii="Arial" w:hAnsi="Arial" w:cs="Arial"/>
          <w:b/>
          <w:bCs/>
          <w:sz w:val="28"/>
          <w:szCs w:val="28"/>
        </w:rPr>
        <w:t>OTHER REQUIREMENTS</w:t>
      </w:r>
    </w:p>
    <w:p w14:paraId="3761E38E" w14:textId="0F2B04D7" w:rsidR="00DE620E" w:rsidRPr="00DE620E" w:rsidRDefault="00DE620E" w:rsidP="00DE620E">
      <w:pPr>
        <w:rPr>
          <w:rFonts w:ascii="Arial" w:hAnsi="Arial" w:cs="Arial"/>
          <w:i/>
          <w:iCs/>
          <w:highlight w:val="cyan"/>
        </w:rPr>
      </w:pPr>
      <w:r w:rsidRPr="00DE620E">
        <w:rPr>
          <w:rFonts w:ascii="Arial" w:hAnsi="Arial" w:cs="Arial"/>
          <w:i/>
          <w:iCs/>
          <w:highlight w:val="cyan"/>
        </w:rPr>
        <w:t xml:space="preserve">Guidance: Include any other requirements that may need to be included in the terms and conditions sections. Please reach out to your appointed contact within the City Attorney’s Office for direction. Examples include hiring preference; subcontracting requirements; assignment; delegation of duties. </w:t>
      </w:r>
    </w:p>
    <w:p w14:paraId="38EDA46E" w14:textId="77777777" w:rsidR="00DE620E" w:rsidRDefault="00DE620E" w:rsidP="00DE620E">
      <w:pPr>
        <w:rPr>
          <w:rFonts w:ascii="Arial" w:hAnsi="Arial" w:cs="Arial"/>
          <w:highlight w:val="cyan"/>
        </w:rPr>
      </w:pPr>
    </w:p>
    <w:p w14:paraId="2ADFADCE" w14:textId="487B3002" w:rsidR="00DE620E" w:rsidRPr="00DE620E" w:rsidRDefault="00DE620E" w:rsidP="00DE620E">
      <w:pPr>
        <w:rPr>
          <w:rFonts w:ascii="Arial" w:hAnsi="Arial" w:cs="Arial"/>
          <w:highlight w:val="cyan"/>
        </w:rPr>
        <w:sectPr w:rsidR="00DE620E" w:rsidRPr="00DE620E" w:rsidSect="00856453">
          <w:headerReference w:type="even" r:id="rId23"/>
          <w:footerReference w:type="default" r:id="rId24"/>
          <w:footerReference w:type="first" r:id="rId25"/>
          <w:pgSz w:w="12240" w:h="15840" w:code="1"/>
          <w:pgMar w:top="1440" w:right="1440" w:bottom="1440" w:left="1440" w:header="720" w:footer="720" w:gutter="0"/>
          <w:cols w:space="720"/>
          <w:docGrid w:linePitch="360"/>
        </w:sectPr>
      </w:pPr>
    </w:p>
    <w:p w14:paraId="5F58BA29" w14:textId="6422E02C" w:rsidR="00371EE4" w:rsidRPr="003A3DE1" w:rsidRDefault="00DE620E" w:rsidP="001F7762">
      <w:pPr>
        <w:pStyle w:val="Heading1"/>
      </w:pPr>
      <w:bookmarkStart w:id="49" w:name="_Toc157758774"/>
      <w:r>
        <w:lastRenderedPageBreak/>
        <w:t>6</w:t>
      </w:r>
      <w:r w:rsidR="003A3DE1" w:rsidRPr="003A3DE1">
        <w:t xml:space="preserve">. </w:t>
      </w:r>
      <w:r w:rsidR="00371EE4" w:rsidRPr="003A3DE1">
        <w:t>Appendix</w:t>
      </w:r>
      <w:bookmarkEnd w:id="49"/>
    </w:p>
    <w:p w14:paraId="502A8231" w14:textId="18970E35" w:rsidR="00884A71" w:rsidRDefault="003A3DE1" w:rsidP="003A3DE1">
      <w:pPr>
        <w:spacing w:after="0" w:line="240" w:lineRule="auto"/>
        <w:jc w:val="both"/>
        <w:rPr>
          <w:rFonts w:ascii="Arial" w:eastAsia="Times New Roman" w:hAnsi="Arial" w:cs="Arial"/>
          <w:i/>
          <w:iCs/>
        </w:rPr>
      </w:pPr>
      <w:r w:rsidRPr="00E47A03">
        <w:rPr>
          <w:rFonts w:ascii="Arial" w:eastAsia="Times New Roman" w:hAnsi="Arial" w:cs="Arial"/>
          <w:i/>
          <w:iCs/>
          <w:highlight w:val="cyan"/>
        </w:rPr>
        <w:t xml:space="preserve">Guidance: </w:t>
      </w:r>
      <w:r w:rsidR="254A4242" w:rsidRPr="00E47A03">
        <w:rPr>
          <w:rFonts w:ascii="Arial" w:eastAsia="Times New Roman" w:hAnsi="Arial" w:cs="Arial"/>
          <w:i/>
          <w:iCs/>
          <w:highlight w:val="cyan"/>
        </w:rPr>
        <w:t xml:space="preserve">This </w:t>
      </w:r>
      <w:r w:rsidR="005926F9" w:rsidRPr="00E47A03">
        <w:rPr>
          <w:rFonts w:ascii="Arial" w:eastAsia="Times New Roman" w:hAnsi="Arial" w:cs="Arial"/>
          <w:i/>
          <w:iCs/>
          <w:highlight w:val="cyan"/>
        </w:rPr>
        <w:t xml:space="preserve">appendix </w:t>
      </w:r>
      <w:r w:rsidR="00284422" w:rsidRPr="00E47A03">
        <w:rPr>
          <w:rFonts w:ascii="Arial" w:eastAsia="Times New Roman" w:hAnsi="Arial" w:cs="Arial"/>
          <w:i/>
          <w:iCs/>
          <w:highlight w:val="cyan"/>
        </w:rPr>
        <w:t xml:space="preserve">section should include 1) </w:t>
      </w:r>
      <w:r w:rsidR="254A4242" w:rsidRPr="00E47A03">
        <w:rPr>
          <w:rFonts w:ascii="Arial" w:eastAsia="Times New Roman" w:hAnsi="Arial" w:cs="Arial"/>
          <w:i/>
          <w:iCs/>
          <w:highlight w:val="cyan"/>
        </w:rPr>
        <w:t>all required forms that</w:t>
      </w:r>
      <w:r w:rsidR="00284422" w:rsidRPr="00E47A03">
        <w:rPr>
          <w:rFonts w:ascii="Arial" w:eastAsia="Times New Roman" w:hAnsi="Arial" w:cs="Arial"/>
          <w:i/>
          <w:iCs/>
          <w:highlight w:val="cyan"/>
        </w:rPr>
        <w:t xml:space="preserve"> proposers must fill out that are not </w:t>
      </w:r>
      <w:r w:rsidR="254A4242" w:rsidRPr="00E47A03">
        <w:rPr>
          <w:rFonts w:ascii="Arial" w:eastAsia="Times New Roman" w:hAnsi="Arial" w:cs="Arial"/>
          <w:i/>
          <w:iCs/>
          <w:highlight w:val="cyan"/>
        </w:rPr>
        <w:t xml:space="preserve">included in the response workbook (e.g., compliance forms or </w:t>
      </w:r>
      <w:r w:rsidR="00284422" w:rsidRPr="00E47A03">
        <w:rPr>
          <w:rFonts w:ascii="Arial" w:eastAsia="Times New Roman" w:hAnsi="Arial" w:cs="Arial"/>
          <w:i/>
          <w:iCs/>
          <w:highlight w:val="cyan"/>
        </w:rPr>
        <w:t xml:space="preserve">data security questionnaires), and 2) any </w:t>
      </w:r>
      <w:r w:rsidR="005926F9" w:rsidRPr="00E47A03">
        <w:rPr>
          <w:rFonts w:ascii="Arial" w:eastAsia="Times New Roman" w:hAnsi="Arial" w:cs="Arial"/>
          <w:i/>
          <w:iCs/>
          <w:highlight w:val="cyan"/>
        </w:rPr>
        <w:t xml:space="preserve">additional documentation </w:t>
      </w:r>
      <w:r w:rsidR="005C6776" w:rsidRPr="00E47A03">
        <w:rPr>
          <w:rFonts w:ascii="Arial" w:eastAsia="Times New Roman" w:hAnsi="Arial" w:cs="Arial"/>
          <w:i/>
          <w:iCs/>
          <w:highlight w:val="cyan"/>
        </w:rPr>
        <w:t xml:space="preserve">that can help inform </w:t>
      </w:r>
      <w:r w:rsidR="00284422" w:rsidRPr="00E47A03">
        <w:rPr>
          <w:rFonts w:ascii="Arial" w:eastAsia="Times New Roman" w:hAnsi="Arial" w:cs="Arial"/>
          <w:i/>
          <w:iCs/>
          <w:highlight w:val="cyan"/>
        </w:rPr>
        <w:t>proposers</w:t>
      </w:r>
      <w:r w:rsidR="254A4242" w:rsidRPr="00E47A03">
        <w:rPr>
          <w:rFonts w:ascii="Arial" w:eastAsia="Times New Roman" w:hAnsi="Arial" w:cs="Arial"/>
          <w:i/>
          <w:iCs/>
          <w:highlight w:val="cyan"/>
        </w:rPr>
        <w:t>’ respon</w:t>
      </w:r>
      <w:r w:rsidR="005926F9" w:rsidRPr="00E47A03">
        <w:rPr>
          <w:rFonts w:ascii="Arial" w:eastAsia="Times New Roman" w:hAnsi="Arial" w:cs="Arial"/>
          <w:i/>
          <w:iCs/>
          <w:highlight w:val="cyan"/>
        </w:rPr>
        <w:t xml:space="preserve">ses. These </w:t>
      </w:r>
      <w:r w:rsidR="003017E4" w:rsidRPr="00E47A03">
        <w:rPr>
          <w:rFonts w:ascii="Arial" w:eastAsia="Times New Roman" w:hAnsi="Arial" w:cs="Arial"/>
          <w:i/>
          <w:iCs/>
          <w:highlight w:val="cyan"/>
        </w:rPr>
        <w:t xml:space="preserve">attachments </w:t>
      </w:r>
      <w:r w:rsidR="00DE7CBC" w:rsidRPr="00E47A03">
        <w:rPr>
          <w:rFonts w:ascii="Arial" w:eastAsia="Times New Roman" w:hAnsi="Arial" w:cs="Arial"/>
          <w:i/>
          <w:iCs/>
          <w:highlight w:val="cyan"/>
        </w:rPr>
        <w:t>could include service or program</w:t>
      </w:r>
      <w:r w:rsidR="00284422" w:rsidRPr="00E47A03">
        <w:rPr>
          <w:rFonts w:ascii="Arial" w:eastAsia="Times New Roman" w:hAnsi="Arial" w:cs="Arial"/>
          <w:i/>
          <w:iCs/>
          <w:highlight w:val="cyan"/>
        </w:rPr>
        <w:t xml:space="preserve"> </w:t>
      </w:r>
      <w:r w:rsidR="254A4242" w:rsidRPr="00E47A03">
        <w:rPr>
          <w:rFonts w:ascii="Arial" w:eastAsia="Times New Roman" w:hAnsi="Arial" w:cs="Arial"/>
          <w:i/>
          <w:iCs/>
          <w:highlight w:val="cyan"/>
        </w:rPr>
        <w:t>specific</w:t>
      </w:r>
      <w:r w:rsidR="003017E4" w:rsidRPr="00E47A03">
        <w:rPr>
          <w:rFonts w:ascii="Arial" w:eastAsia="Times New Roman" w:hAnsi="Arial" w:cs="Arial"/>
          <w:i/>
          <w:iCs/>
          <w:highlight w:val="cyan"/>
        </w:rPr>
        <w:t>s</w:t>
      </w:r>
      <w:r w:rsidR="254A4242" w:rsidRPr="00E47A03">
        <w:rPr>
          <w:rFonts w:ascii="Arial" w:eastAsia="Times New Roman" w:hAnsi="Arial" w:cs="Arial"/>
          <w:i/>
          <w:iCs/>
          <w:highlight w:val="cyan"/>
        </w:rPr>
        <w:t xml:space="preserve"> such as data</w:t>
      </w:r>
      <w:r w:rsidR="003017E4" w:rsidRPr="00E47A03">
        <w:rPr>
          <w:rFonts w:ascii="Arial" w:eastAsia="Times New Roman" w:hAnsi="Arial" w:cs="Arial"/>
          <w:i/>
          <w:iCs/>
          <w:highlight w:val="cyan"/>
        </w:rPr>
        <w:t xml:space="preserve"> tables</w:t>
      </w:r>
      <w:r w:rsidR="254A4242" w:rsidRPr="00E47A03">
        <w:rPr>
          <w:rFonts w:ascii="Arial" w:eastAsia="Times New Roman" w:hAnsi="Arial" w:cs="Arial"/>
          <w:i/>
          <w:iCs/>
          <w:highlight w:val="cyan"/>
        </w:rPr>
        <w:t xml:space="preserve">, maps, diagrams detailing </w:t>
      </w:r>
      <w:r w:rsidR="003017E4" w:rsidRPr="00E47A03">
        <w:rPr>
          <w:rFonts w:ascii="Arial" w:eastAsia="Times New Roman" w:hAnsi="Arial" w:cs="Arial"/>
          <w:i/>
          <w:iCs/>
          <w:highlight w:val="cyan"/>
        </w:rPr>
        <w:t xml:space="preserve">process flows or </w:t>
      </w:r>
      <w:r w:rsidR="254A4242" w:rsidRPr="00E47A03">
        <w:rPr>
          <w:rFonts w:ascii="Arial" w:eastAsia="Times New Roman" w:hAnsi="Arial" w:cs="Arial"/>
          <w:i/>
          <w:iCs/>
          <w:highlight w:val="cyan"/>
        </w:rPr>
        <w:t xml:space="preserve">technical requirements, </w:t>
      </w:r>
      <w:r w:rsidR="00284422" w:rsidRPr="00E47A03">
        <w:rPr>
          <w:rFonts w:ascii="Arial" w:eastAsia="Times New Roman" w:hAnsi="Arial" w:cs="Arial"/>
          <w:i/>
          <w:iCs/>
          <w:highlight w:val="cyan"/>
        </w:rPr>
        <w:t xml:space="preserve">or </w:t>
      </w:r>
      <w:r w:rsidR="254A4242" w:rsidRPr="00E47A03">
        <w:rPr>
          <w:rFonts w:ascii="Arial" w:eastAsia="Times New Roman" w:hAnsi="Arial" w:cs="Arial"/>
          <w:i/>
          <w:iCs/>
          <w:highlight w:val="cyan"/>
        </w:rPr>
        <w:t>additional background information.</w:t>
      </w:r>
    </w:p>
    <w:p w14:paraId="119C5227" w14:textId="77777777" w:rsidR="007F34B8" w:rsidRDefault="007F34B8" w:rsidP="001F7762">
      <w:pPr>
        <w:pStyle w:val="Heading1"/>
      </w:pPr>
    </w:p>
    <w:p w14:paraId="73C365FD" w14:textId="1F452608" w:rsidR="00052502" w:rsidRPr="00052502" w:rsidRDefault="007F34B8" w:rsidP="00446798">
      <w:pPr>
        <w:pStyle w:val="Heading1"/>
      </w:pPr>
      <w:bookmarkStart w:id="50" w:name="_Toc157758775"/>
      <w:r>
        <w:t>A</w:t>
      </w:r>
      <w:r w:rsidR="006537E7">
        <w:t>ppendix</w:t>
      </w:r>
      <w:r>
        <w:t xml:space="preserve"> A: R</w:t>
      </w:r>
      <w:r w:rsidR="006537E7">
        <w:t>esponse Workbook</w:t>
      </w:r>
      <w:bookmarkEnd w:id="50"/>
      <w:r w:rsidR="00AA63AA">
        <w:t xml:space="preserve"> (Optional)</w:t>
      </w:r>
    </w:p>
    <w:tbl>
      <w:tblPr>
        <w:tblW w:w="9440" w:type="dxa"/>
        <w:jc w:val="center"/>
        <w:tblLook w:val="04A0" w:firstRow="1" w:lastRow="0" w:firstColumn="1" w:lastColumn="0" w:noHBand="0" w:noVBand="1"/>
      </w:tblPr>
      <w:tblGrid>
        <w:gridCol w:w="9440"/>
      </w:tblGrid>
      <w:tr w:rsidR="00884A71" w14:paraId="17FC5B9A" w14:textId="77777777" w:rsidTr="009622DF">
        <w:trPr>
          <w:trHeight w:val="1158"/>
          <w:jc w:val="center"/>
        </w:trPr>
        <w:tc>
          <w:tcPr>
            <w:tcW w:w="9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C5142" w14:textId="387EF71D" w:rsidR="00A550CF" w:rsidRPr="00A550CF" w:rsidRDefault="00A550CF">
            <w:pPr>
              <w:jc w:val="center"/>
              <w:rPr>
                <w:rFonts w:ascii="Arial" w:eastAsia="Times New Roman" w:hAnsi="Arial" w:cs="Arial"/>
                <w:szCs w:val="24"/>
                <w:highlight w:val="yellow"/>
              </w:rPr>
            </w:pPr>
            <w:r w:rsidRPr="00A550CF">
              <w:rPr>
                <w:rFonts w:ascii="Arial" w:eastAsia="Times New Roman" w:hAnsi="Arial" w:cs="Arial"/>
                <w:szCs w:val="24"/>
                <w:highlight w:val="yellow"/>
              </w:rPr>
              <w:t>[Insert Name of RFP]</w:t>
            </w:r>
          </w:p>
          <w:p w14:paraId="569DB351" w14:textId="2A57A547" w:rsidR="00884A71" w:rsidRPr="00D9430B" w:rsidRDefault="00884A71">
            <w:pPr>
              <w:jc w:val="center"/>
              <w:rPr>
                <w:rFonts w:ascii="Arial" w:eastAsia="Times New Roman" w:hAnsi="Arial" w:cs="Arial"/>
                <w:szCs w:val="24"/>
              </w:rPr>
            </w:pPr>
            <w:r w:rsidRPr="00D9430B">
              <w:rPr>
                <w:rFonts w:ascii="Arial" w:eastAsia="Times New Roman" w:hAnsi="Arial" w:cs="Arial"/>
                <w:szCs w:val="24"/>
                <w:highlight w:val="yellow"/>
              </w:rPr>
              <w:t>[</w:t>
            </w:r>
            <w:r w:rsidR="007A35DF">
              <w:rPr>
                <w:rFonts w:ascii="Arial" w:eastAsia="Times New Roman" w:hAnsi="Arial" w:cs="Arial"/>
                <w:szCs w:val="24"/>
                <w:highlight w:val="yellow"/>
              </w:rPr>
              <w:t>Insert Division, Insert Department</w:t>
            </w:r>
            <w:r w:rsidRPr="00D9430B">
              <w:rPr>
                <w:rFonts w:ascii="Arial" w:eastAsia="Times New Roman" w:hAnsi="Arial" w:cs="Arial"/>
                <w:szCs w:val="24"/>
                <w:highlight w:val="yellow"/>
              </w:rPr>
              <w:t>]</w:t>
            </w:r>
          </w:p>
          <w:p w14:paraId="23C0013E" w14:textId="5A00D653" w:rsidR="00884A71" w:rsidRPr="00A550CF" w:rsidRDefault="007A35DF" w:rsidP="00A550CF">
            <w:pPr>
              <w:jc w:val="center"/>
              <w:rPr>
                <w:rFonts w:ascii="Arial" w:eastAsia="Times New Roman" w:hAnsi="Arial" w:cs="Arial"/>
                <w:color w:val="000000"/>
                <w:szCs w:val="24"/>
              </w:rPr>
            </w:pPr>
            <w:r>
              <w:rPr>
                <w:rFonts w:ascii="Arial" w:eastAsia="Times New Roman" w:hAnsi="Arial" w:cs="Arial"/>
                <w:color w:val="000000"/>
                <w:szCs w:val="24"/>
              </w:rPr>
              <w:t>RFP #</w:t>
            </w:r>
            <w:r w:rsidR="00884A71" w:rsidRPr="00D9430B">
              <w:rPr>
                <w:rFonts w:ascii="Arial" w:eastAsia="Times New Roman" w:hAnsi="Arial" w:cs="Arial"/>
                <w:color w:val="000000"/>
                <w:szCs w:val="24"/>
              </w:rPr>
              <w:t xml:space="preserve">: </w:t>
            </w:r>
            <w:r w:rsidR="0024664B" w:rsidRPr="00A550CF">
              <w:rPr>
                <w:rFonts w:ascii="Arial" w:eastAsia="Times New Roman" w:hAnsi="Arial" w:cs="Arial"/>
                <w:color w:val="000000"/>
                <w:szCs w:val="24"/>
                <w:highlight w:val="yellow"/>
              </w:rPr>
              <w:t>[XX</w:t>
            </w:r>
            <w:r w:rsidR="00884A71" w:rsidRPr="00A550CF">
              <w:rPr>
                <w:rFonts w:ascii="Arial" w:eastAsia="Times New Roman" w:hAnsi="Arial" w:cs="Arial"/>
                <w:szCs w:val="24"/>
                <w:highlight w:val="yellow"/>
              </w:rPr>
              <w:t>XXX</w:t>
            </w:r>
            <w:r w:rsidR="0024664B" w:rsidRPr="00A550CF">
              <w:rPr>
                <w:rFonts w:ascii="Arial" w:eastAsia="Times New Roman" w:hAnsi="Arial" w:cs="Arial"/>
                <w:szCs w:val="24"/>
                <w:highlight w:val="yellow"/>
              </w:rPr>
              <w:t>]</w:t>
            </w:r>
          </w:p>
        </w:tc>
      </w:tr>
    </w:tbl>
    <w:p w14:paraId="4752DFA3" w14:textId="77777777" w:rsidR="00884A71" w:rsidRDefault="00884A71" w:rsidP="00884A71">
      <w:pPr>
        <w:rPr>
          <w:rFonts w:ascii="Arial" w:eastAsia="Times New Roman" w:hAnsi="Arial" w:cs="Arial"/>
          <w:color w:val="000000"/>
          <w:szCs w:val="24"/>
        </w:rPr>
      </w:pPr>
    </w:p>
    <w:p w14:paraId="515A4F00" w14:textId="77777777" w:rsidR="00884A71" w:rsidRPr="00D9430B" w:rsidRDefault="00884A71" w:rsidP="00884A71">
      <w:pPr>
        <w:rPr>
          <w:rFonts w:ascii="Arial" w:eastAsia="Times New Roman" w:hAnsi="Arial" w:cs="Arial"/>
          <w:sz w:val="22"/>
        </w:rPr>
      </w:pPr>
      <w:r w:rsidRPr="00D9430B">
        <w:rPr>
          <w:rFonts w:ascii="Arial" w:eastAsia="Times New Roman" w:hAnsi="Arial" w:cs="Arial"/>
          <w:color w:val="000000"/>
        </w:rPr>
        <w:t>Proposer is to complete this Response Workbook and submit as their response to this RFP.</w:t>
      </w:r>
    </w:p>
    <w:p w14:paraId="1095843A" w14:textId="12620477" w:rsidR="00884A71" w:rsidRPr="00D9430B" w:rsidRDefault="001D509C" w:rsidP="001F7762">
      <w:pPr>
        <w:pStyle w:val="Heading1"/>
        <w:rPr>
          <w:rFonts w:eastAsia="Times New Roman"/>
        </w:rPr>
      </w:pPr>
      <w:bookmarkStart w:id="51" w:name="_Toc157758713"/>
      <w:bookmarkStart w:id="52" w:name="_Toc157758776"/>
      <w:r>
        <w:t>Proposer General Information</w:t>
      </w:r>
      <w:r w:rsidR="00884A71" w:rsidRPr="00D9430B">
        <w:t>:</w:t>
      </w:r>
      <w:bookmarkEnd w:id="51"/>
      <w:bookmarkEnd w:id="52"/>
    </w:p>
    <w:p w14:paraId="52FE54A6" w14:textId="72470A00" w:rsidR="00884A71" w:rsidRPr="00A550CF" w:rsidRDefault="00A550CF" w:rsidP="00884A71">
      <w:pPr>
        <w:rPr>
          <w:rFonts w:ascii="Arial" w:eastAsia="Times New Roman" w:hAnsi="Arial" w:cs="Arial"/>
          <w:i/>
          <w:iCs/>
        </w:rPr>
      </w:pPr>
      <w:r w:rsidRPr="00A550CF">
        <w:rPr>
          <w:rFonts w:ascii="Arial" w:eastAsia="Times New Roman" w:hAnsi="Arial" w:cs="Arial"/>
          <w:i/>
          <w:iCs/>
          <w:color w:val="000000"/>
          <w:shd w:val="clear" w:color="auto" w:fill="00FFFF"/>
        </w:rPr>
        <w:t xml:space="preserve">Guidance: </w:t>
      </w:r>
      <w:r w:rsidR="00884A71" w:rsidRPr="00A550CF">
        <w:rPr>
          <w:rFonts w:ascii="Arial" w:eastAsia="Times New Roman" w:hAnsi="Arial" w:cs="Arial"/>
          <w:i/>
          <w:iCs/>
          <w:color w:val="000000"/>
          <w:shd w:val="clear" w:color="auto" w:fill="00FFFF"/>
        </w:rPr>
        <w:t xml:space="preserve">Include in this section any basic information you want to collect about the </w:t>
      </w:r>
      <w:r w:rsidR="00015455" w:rsidRPr="00A550CF">
        <w:rPr>
          <w:rFonts w:ascii="Arial" w:eastAsia="Times New Roman" w:hAnsi="Arial" w:cs="Arial"/>
          <w:i/>
          <w:iCs/>
          <w:color w:val="000000"/>
          <w:shd w:val="clear" w:color="auto" w:fill="00FFFF"/>
        </w:rPr>
        <w:t>offeror.</w:t>
      </w:r>
      <w:r w:rsidR="00884A71" w:rsidRPr="00A550CF">
        <w:rPr>
          <w:rFonts w:ascii="Arial" w:eastAsia="Times New Roman" w:hAnsi="Arial" w:cs="Arial"/>
          <w:i/>
          <w:iCs/>
          <w:color w:val="000000"/>
          <w:shd w:val="clear" w:color="auto" w:fill="00FFFF"/>
        </w:rPr>
        <w:t xml:space="preserve"> Information in this section is not intended to be scored. </w:t>
      </w:r>
    </w:p>
    <w:p w14:paraId="02024B43" w14:textId="77777777" w:rsidR="00884A71" w:rsidRPr="00D55DA6" w:rsidRDefault="00884A71" w:rsidP="00884A71">
      <w:pPr>
        <w:spacing w:after="0"/>
        <w:rPr>
          <w:rFonts w:ascii="Arial" w:hAnsi="Arial" w:cs="Arial"/>
          <w:b/>
          <w:bCs/>
        </w:rPr>
      </w:pPr>
      <w:r w:rsidRPr="00D55DA6">
        <w:rPr>
          <w:rFonts w:ascii="Arial" w:hAnsi="Arial" w:cs="Arial"/>
          <w:b/>
          <w:bCs/>
        </w:rPr>
        <w:t>Legal Company Name:</w:t>
      </w:r>
    </w:p>
    <w:tbl>
      <w:tblPr>
        <w:tblStyle w:val="TableGrid"/>
        <w:tblW w:w="0" w:type="auto"/>
        <w:tblLook w:val="04A0" w:firstRow="1" w:lastRow="0" w:firstColumn="1" w:lastColumn="0" w:noHBand="0" w:noVBand="1"/>
      </w:tblPr>
      <w:tblGrid>
        <w:gridCol w:w="9350"/>
      </w:tblGrid>
      <w:tr w:rsidR="00884A71" w:rsidRPr="00D55DA6" w14:paraId="0A360BCC" w14:textId="77777777" w:rsidTr="00884A71">
        <w:trPr>
          <w:trHeight w:val="440"/>
        </w:trPr>
        <w:tc>
          <w:tcPr>
            <w:tcW w:w="9350" w:type="dxa"/>
            <w:tcBorders>
              <w:top w:val="single" w:sz="4" w:space="0" w:color="auto"/>
              <w:left w:val="single" w:sz="4" w:space="0" w:color="auto"/>
              <w:bottom w:val="single" w:sz="4" w:space="0" w:color="auto"/>
              <w:right w:val="single" w:sz="4" w:space="0" w:color="auto"/>
            </w:tcBorders>
            <w:vAlign w:val="center"/>
            <w:hideMark/>
          </w:tcPr>
          <w:p w14:paraId="2D0DEC7C" w14:textId="77777777" w:rsidR="00884A71" w:rsidRPr="00D55DA6" w:rsidRDefault="00884A71">
            <w:pPr>
              <w:rPr>
                <w:rFonts w:ascii="Arial" w:eastAsia="Times New Roman" w:hAnsi="Arial" w:cs="Arial"/>
                <w:color w:val="000000"/>
              </w:rPr>
            </w:pPr>
            <w:r w:rsidRPr="00D55DA6">
              <w:rPr>
                <w:rFonts w:ascii="Arial" w:eastAsia="Times New Roman" w:hAnsi="Arial" w:cs="Arial"/>
                <w:color w:val="000000"/>
              </w:rPr>
              <w:t>(Proposer to include response here)</w:t>
            </w:r>
          </w:p>
        </w:tc>
      </w:tr>
    </w:tbl>
    <w:p w14:paraId="566F44CF" w14:textId="77777777" w:rsidR="00884A71" w:rsidRPr="00D55DA6" w:rsidRDefault="00884A71" w:rsidP="00884A71">
      <w:pPr>
        <w:spacing w:before="240" w:after="0"/>
        <w:rPr>
          <w:rFonts w:ascii="Arial" w:hAnsi="Arial" w:cs="Arial"/>
          <w:b/>
          <w:bCs/>
          <w:sz w:val="22"/>
        </w:rPr>
      </w:pPr>
      <w:r w:rsidRPr="00D55DA6">
        <w:rPr>
          <w:rFonts w:ascii="Arial" w:hAnsi="Arial" w:cs="Arial"/>
          <w:b/>
          <w:bCs/>
        </w:rPr>
        <w:t xml:space="preserve">Proposer Headquarters Address: </w:t>
      </w:r>
    </w:p>
    <w:tbl>
      <w:tblPr>
        <w:tblStyle w:val="TableGrid"/>
        <w:tblW w:w="0" w:type="auto"/>
        <w:tblLook w:val="04A0" w:firstRow="1" w:lastRow="0" w:firstColumn="1" w:lastColumn="0" w:noHBand="0" w:noVBand="1"/>
      </w:tblPr>
      <w:tblGrid>
        <w:gridCol w:w="9350"/>
      </w:tblGrid>
      <w:tr w:rsidR="00884A71" w:rsidRPr="00D55DA6" w14:paraId="3D916252" w14:textId="77777777" w:rsidTr="00015455">
        <w:trPr>
          <w:trHeight w:val="440"/>
        </w:trPr>
        <w:tc>
          <w:tcPr>
            <w:tcW w:w="9350" w:type="dxa"/>
            <w:tcBorders>
              <w:top w:val="single" w:sz="4" w:space="0" w:color="auto"/>
              <w:left w:val="single" w:sz="4" w:space="0" w:color="auto"/>
              <w:bottom w:val="single" w:sz="4" w:space="0" w:color="auto"/>
              <w:right w:val="single" w:sz="4" w:space="0" w:color="auto"/>
            </w:tcBorders>
            <w:vAlign w:val="center"/>
            <w:hideMark/>
          </w:tcPr>
          <w:p w14:paraId="05AF9FC8" w14:textId="77777777" w:rsidR="00884A71" w:rsidRPr="00D55DA6" w:rsidRDefault="00884A71" w:rsidP="00015455">
            <w:pPr>
              <w:rPr>
                <w:rFonts w:ascii="Arial" w:eastAsia="Times New Roman" w:hAnsi="Arial" w:cs="Arial"/>
                <w:color w:val="000000"/>
                <w:kern w:val="36"/>
              </w:rPr>
            </w:pPr>
            <w:r w:rsidRPr="00D55DA6">
              <w:rPr>
                <w:rFonts w:ascii="Arial" w:eastAsia="Times New Roman" w:hAnsi="Arial" w:cs="Arial"/>
                <w:color w:val="000000"/>
                <w:kern w:val="36"/>
              </w:rPr>
              <w:t>(Proposer to include response here)</w:t>
            </w:r>
          </w:p>
        </w:tc>
      </w:tr>
    </w:tbl>
    <w:p w14:paraId="0D75B324" w14:textId="77777777" w:rsidR="00884A71" w:rsidRPr="00D55DA6" w:rsidRDefault="00884A71" w:rsidP="00884A71">
      <w:pPr>
        <w:spacing w:before="240" w:after="0"/>
        <w:rPr>
          <w:rFonts w:ascii="Arial" w:hAnsi="Arial" w:cs="Arial"/>
          <w:b/>
          <w:bCs/>
          <w:sz w:val="22"/>
          <w:shd w:val="clear" w:color="auto" w:fill="CCCCCC"/>
        </w:rPr>
      </w:pPr>
      <w:r w:rsidRPr="00D55DA6">
        <w:rPr>
          <w:rFonts w:ascii="Arial" w:hAnsi="Arial" w:cs="Arial"/>
          <w:b/>
          <w:bCs/>
        </w:rPr>
        <w:t>Authorized Company Representative:</w:t>
      </w:r>
    </w:p>
    <w:tbl>
      <w:tblPr>
        <w:tblStyle w:val="TableGrid"/>
        <w:tblW w:w="0" w:type="auto"/>
        <w:tblLook w:val="04A0" w:firstRow="1" w:lastRow="0" w:firstColumn="1" w:lastColumn="0" w:noHBand="0" w:noVBand="1"/>
      </w:tblPr>
      <w:tblGrid>
        <w:gridCol w:w="9350"/>
      </w:tblGrid>
      <w:tr w:rsidR="00884A71" w:rsidRPr="00D55DA6" w14:paraId="25E36498" w14:textId="77777777" w:rsidTr="00884A71">
        <w:trPr>
          <w:trHeight w:val="440"/>
        </w:trPr>
        <w:tc>
          <w:tcPr>
            <w:tcW w:w="9350" w:type="dxa"/>
            <w:tcBorders>
              <w:top w:val="single" w:sz="4" w:space="0" w:color="auto"/>
              <w:left w:val="single" w:sz="4" w:space="0" w:color="auto"/>
              <w:bottom w:val="single" w:sz="4" w:space="0" w:color="auto"/>
              <w:right w:val="single" w:sz="4" w:space="0" w:color="auto"/>
            </w:tcBorders>
            <w:vAlign w:val="center"/>
            <w:hideMark/>
          </w:tcPr>
          <w:p w14:paraId="77662D43" w14:textId="77777777" w:rsidR="00884A71" w:rsidRPr="00D55DA6" w:rsidRDefault="00884A71">
            <w:pPr>
              <w:rPr>
                <w:rFonts w:ascii="Arial" w:eastAsia="Times New Roman" w:hAnsi="Arial" w:cs="Arial"/>
                <w:color w:val="000000"/>
              </w:rPr>
            </w:pPr>
            <w:r w:rsidRPr="00D55DA6">
              <w:rPr>
                <w:rFonts w:ascii="Arial" w:eastAsia="Times New Roman" w:hAnsi="Arial" w:cs="Arial"/>
                <w:color w:val="000000"/>
              </w:rPr>
              <w:t>(Proposer to include response here)</w:t>
            </w:r>
          </w:p>
        </w:tc>
      </w:tr>
    </w:tbl>
    <w:p w14:paraId="1F96DB6F" w14:textId="77777777" w:rsidR="00884A71" w:rsidRPr="00D55DA6" w:rsidRDefault="00884A71" w:rsidP="00884A71">
      <w:pPr>
        <w:spacing w:before="240" w:after="0"/>
        <w:rPr>
          <w:rFonts w:ascii="Arial" w:hAnsi="Arial" w:cs="Arial"/>
          <w:b/>
          <w:bCs/>
          <w:sz w:val="22"/>
          <w:shd w:val="clear" w:color="auto" w:fill="CCCCCC"/>
        </w:rPr>
      </w:pPr>
      <w:r w:rsidRPr="00D55DA6">
        <w:rPr>
          <w:rFonts w:ascii="Arial" w:hAnsi="Arial" w:cs="Arial"/>
          <w:b/>
          <w:bCs/>
        </w:rPr>
        <w:t xml:space="preserve">Proposer Contact Information (Email and Phone): </w:t>
      </w:r>
    </w:p>
    <w:tbl>
      <w:tblPr>
        <w:tblStyle w:val="TableGrid"/>
        <w:tblW w:w="0" w:type="auto"/>
        <w:tblLook w:val="04A0" w:firstRow="1" w:lastRow="0" w:firstColumn="1" w:lastColumn="0" w:noHBand="0" w:noVBand="1"/>
      </w:tblPr>
      <w:tblGrid>
        <w:gridCol w:w="9350"/>
      </w:tblGrid>
      <w:tr w:rsidR="00884A71" w:rsidRPr="00D55DA6" w14:paraId="6566920B" w14:textId="77777777" w:rsidTr="00884A71">
        <w:trPr>
          <w:trHeight w:val="440"/>
        </w:trPr>
        <w:tc>
          <w:tcPr>
            <w:tcW w:w="9350" w:type="dxa"/>
            <w:tcBorders>
              <w:top w:val="single" w:sz="4" w:space="0" w:color="auto"/>
              <w:left w:val="single" w:sz="4" w:space="0" w:color="auto"/>
              <w:bottom w:val="single" w:sz="4" w:space="0" w:color="auto"/>
              <w:right w:val="single" w:sz="4" w:space="0" w:color="auto"/>
            </w:tcBorders>
            <w:vAlign w:val="center"/>
            <w:hideMark/>
          </w:tcPr>
          <w:p w14:paraId="796CFE59" w14:textId="77777777" w:rsidR="00884A71" w:rsidRPr="00D55DA6" w:rsidRDefault="00884A71">
            <w:pPr>
              <w:rPr>
                <w:rFonts w:ascii="Arial" w:eastAsia="Times New Roman" w:hAnsi="Arial" w:cs="Arial"/>
                <w:color w:val="000000"/>
              </w:rPr>
            </w:pPr>
            <w:r w:rsidRPr="00D55DA6">
              <w:rPr>
                <w:rFonts w:ascii="Arial" w:eastAsia="Times New Roman" w:hAnsi="Arial" w:cs="Arial"/>
                <w:color w:val="000000"/>
              </w:rPr>
              <w:t>(Proposer to include response here)</w:t>
            </w:r>
          </w:p>
        </w:tc>
      </w:tr>
    </w:tbl>
    <w:p w14:paraId="4F7863FF" w14:textId="4B48CD31" w:rsidR="00E045E2" w:rsidRPr="00D55DA6" w:rsidRDefault="00E045E2" w:rsidP="00E045E2">
      <w:pPr>
        <w:spacing w:before="240" w:after="0"/>
        <w:rPr>
          <w:rFonts w:ascii="Arial" w:hAnsi="Arial" w:cs="Arial"/>
          <w:b/>
          <w:bCs/>
          <w:sz w:val="22"/>
          <w:shd w:val="clear" w:color="auto" w:fill="CCCCCC"/>
        </w:rPr>
      </w:pPr>
      <w:r>
        <w:rPr>
          <w:rFonts w:ascii="Arial" w:hAnsi="Arial" w:cs="Arial"/>
          <w:b/>
          <w:bCs/>
        </w:rPr>
        <w:t xml:space="preserve">State of Incorporation (Ex. Mississippi): </w:t>
      </w:r>
    </w:p>
    <w:tbl>
      <w:tblPr>
        <w:tblStyle w:val="TableGrid"/>
        <w:tblW w:w="0" w:type="auto"/>
        <w:tblLook w:val="04A0" w:firstRow="1" w:lastRow="0" w:firstColumn="1" w:lastColumn="0" w:noHBand="0" w:noVBand="1"/>
      </w:tblPr>
      <w:tblGrid>
        <w:gridCol w:w="9350"/>
      </w:tblGrid>
      <w:tr w:rsidR="00E045E2" w:rsidRPr="00D55DA6" w14:paraId="33B72FDB" w14:textId="77777777">
        <w:trPr>
          <w:trHeight w:val="440"/>
        </w:trPr>
        <w:tc>
          <w:tcPr>
            <w:tcW w:w="9350" w:type="dxa"/>
            <w:tcBorders>
              <w:top w:val="single" w:sz="4" w:space="0" w:color="auto"/>
              <w:left w:val="single" w:sz="4" w:space="0" w:color="auto"/>
              <w:bottom w:val="single" w:sz="4" w:space="0" w:color="auto"/>
              <w:right w:val="single" w:sz="4" w:space="0" w:color="auto"/>
            </w:tcBorders>
            <w:vAlign w:val="center"/>
            <w:hideMark/>
          </w:tcPr>
          <w:p w14:paraId="58A1012E" w14:textId="77777777" w:rsidR="00E045E2" w:rsidRPr="00D55DA6" w:rsidRDefault="00E045E2">
            <w:pPr>
              <w:rPr>
                <w:rFonts w:ascii="Arial" w:eastAsia="Times New Roman" w:hAnsi="Arial" w:cs="Arial"/>
                <w:color w:val="000000"/>
              </w:rPr>
            </w:pPr>
            <w:r w:rsidRPr="00D55DA6">
              <w:rPr>
                <w:rFonts w:ascii="Arial" w:eastAsia="Times New Roman" w:hAnsi="Arial" w:cs="Arial"/>
                <w:color w:val="000000"/>
              </w:rPr>
              <w:t>(Proposer to include response here)</w:t>
            </w:r>
          </w:p>
        </w:tc>
      </w:tr>
    </w:tbl>
    <w:p w14:paraId="2AFD97A0" w14:textId="49D2A79F" w:rsidR="00884A71" w:rsidRPr="00A550CF" w:rsidRDefault="00884A71" w:rsidP="00884A71">
      <w:pPr>
        <w:spacing w:before="240"/>
        <w:rPr>
          <w:rFonts w:ascii="Arial" w:eastAsia="Times New Roman" w:hAnsi="Arial" w:cs="Arial"/>
          <w:i/>
          <w:iCs/>
          <w:color w:val="000000"/>
          <w:sz w:val="22"/>
          <w:shd w:val="clear" w:color="auto" w:fill="00FFFF"/>
        </w:rPr>
      </w:pPr>
      <w:r w:rsidRPr="00A550CF">
        <w:rPr>
          <w:rFonts w:ascii="Arial" w:eastAsia="Times New Roman" w:hAnsi="Arial" w:cs="Arial"/>
          <w:i/>
          <w:iCs/>
          <w:color w:val="000000"/>
          <w:shd w:val="clear" w:color="auto" w:fill="00FFFF"/>
        </w:rPr>
        <w:t xml:space="preserve">Additional relevant categories your jurisdiction may want to include: </w:t>
      </w:r>
    </w:p>
    <w:p w14:paraId="0CEEDFC8" w14:textId="77777777" w:rsidR="00884A71" w:rsidRPr="00A550CF" w:rsidRDefault="00884A71" w:rsidP="00884A71">
      <w:pPr>
        <w:numPr>
          <w:ilvl w:val="0"/>
          <w:numId w:val="28"/>
        </w:numPr>
        <w:spacing w:line="256" w:lineRule="auto"/>
        <w:rPr>
          <w:rFonts w:ascii="Arial" w:eastAsia="Times New Roman" w:hAnsi="Arial" w:cs="Arial"/>
          <w:i/>
          <w:iCs/>
          <w:color w:val="000000"/>
          <w:highlight w:val="cyan"/>
          <w:shd w:val="clear" w:color="auto" w:fill="00FFFF"/>
        </w:rPr>
      </w:pPr>
      <w:r w:rsidRPr="00A550CF">
        <w:rPr>
          <w:rFonts w:ascii="Arial" w:eastAsia="Times New Roman" w:hAnsi="Arial" w:cs="Arial"/>
          <w:i/>
          <w:iCs/>
          <w:color w:val="000000"/>
          <w:highlight w:val="cyan"/>
          <w:shd w:val="clear" w:color="auto" w:fill="00FFFF"/>
        </w:rPr>
        <w:t>Certification status (e.g., small, minority-owned, women-owned, etc.)</w:t>
      </w:r>
    </w:p>
    <w:p w14:paraId="430BC217" w14:textId="77777777" w:rsidR="00884A71" w:rsidRPr="00A550CF" w:rsidRDefault="00884A71" w:rsidP="00884A71">
      <w:pPr>
        <w:numPr>
          <w:ilvl w:val="0"/>
          <w:numId w:val="28"/>
        </w:numPr>
        <w:spacing w:line="256" w:lineRule="auto"/>
        <w:rPr>
          <w:rFonts w:ascii="Arial" w:eastAsia="Times New Roman" w:hAnsi="Arial" w:cs="Arial"/>
          <w:i/>
          <w:iCs/>
          <w:color w:val="000000"/>
          <w:highlight w:val="cyan"/>
          <w:shd w:val="clear" w:color="auto" w:fill="00FFFF"/>
        </w:rPr>
      </w:pPr>
      <w:r w:rsidRPr="00A550CF">
        <w:rPr>
          <w:rFonts w:ascii="Arial" w:eastAsia="Times New Roman" w:hAnsi="Arial" w:cs="Arial"/>
          <w:i/>
          <w:iCs/>
          <w:color w:val="000000"/>
          <w:highlight w:val="cyan"/>
          <w:shd w:val="clear" w:color="auto" w:fill="00FFFF"/>
        </w:rPr>
        <w:t>Type of legal entity</w:t>
      </w:r>
    </w:p>
    <w:p w14:paraId="3521BC4E" w14:textId="77777777" w:rsidR="00884A71" w:rsidRPr="00A550CF" w:rsidRDefault="00884A71" w:rsidP="00884A71">
      <w:pPr>
        <w:numPr>
          <w:ilvl w:val="0"/>
          <w:numId w:val="28"/>
        </w:numPr>
        <w:spacing w:line="256" w:lineRule="auto"/>
        <w:rPr>
          <w:rFonts w:ascii="Arial" w:eastAsia="Times New Roman" w:hAnsi="Arial" w:cs="Arial"/>
          <w:i/>
          <w:iCs/>
          <w:color w:val="000000"/>
          <w:highlight w:val="cyan"/>
          <w:shd w:val="clear" w:color="auto" w:fill="00FFFF"/>
        </w:rPr>
      </w:pPr>
      <w:r w:rsidRPr="00A550CF">
        <w:rPr>
          <w:rFonts w:ascii="Arial" w:eastAsia="Times New Roman" w:hAnsi="Arial" w:cs="Arial"/>
          <w:i/>
          <w:iCs/>
          <w:color w:val="000000"/>
          <w:highlight w:val="cyan"/>
          <w:shd w:val="clear" w:color="auto" w:fill="00FFFF"/>
        </w:rPr>
        <w:t>FEIN number</w:t>
      </w:r>
    </w:p>
    <w:p w14:paraId="6A41CEE8" w14:textId="77777777" w:rsidR="00884A71" w:rsidRPr="00A550CF" w:rsidRDefault="00884A71" w:rsidP="00884A71">
      <w:pPr>
        <w:numPr>
          <w:ilvl w:val="0"/>
          <w:numId w:val="28"/>
        </w:numPr>
        <w:spacing w:line="256" w:lineRule="auto"/>
        <w:rPr>
          <w:rFonts w:ascii="Arial" w:eastAsia="Times New Roman" w:hAnsi="Arial" w:cs="Arial"/>
          <w:i/>
          <w:iCs/>
          <w:color w:val="000000"/>
          <w:highlight w:val="cyan"/>
          <w:shd w:val="clear" w:color="auto" w:fill="00FFFF"/>
        </w:rPr>
      </w:pPr>
      <w:r w:rsidRPr="00A550CF">
        <w:rPr>
          <w:rFonts w:ascii="Arial" w:eastAsia="Times New Roman" w:hAnsi="Arial" w:cs="Arial"/>
          <w:i/>
          <w:iCs/>
          <w:color w:val="000000"/>
          <w:highlight w:val="cyan"/>
          <w:shd w:val="clear" w:color="auto" w:fill="00FFFF"/>
        </w:rPr>
        <w:lastRenderedPageBreak/>
        <w:t>Company website</w:t>
      </w:r>
    </w:p>
    <w:p w14:paraId="79AB7A90" w14:textId="77777777" w:rsidR="00884A71" w:rsidRPr="00A550CF" w:rsidRDefault="00884A71" w:rsidP="00884A71">
      <w:pPr>
        <w:numPr>
          <w:ilvl w:val="0"/>
          <w:numId w:val="28"/>
        </w:numPr>
        <w:spacing w:line="256" w:lineRule="auto"/>
        <w:rPr>
          <w:rFonts w:ascii="Arial" w:eastAsia="Times New Roman" w:hAnsi="Arial" w:cs="Arial"/>
          <w:i/>
          <w:iCs/>
          <w:color w:val="000000"/>
          <w:highlight w:val="cyan"/>
          <w:shd w:val="clear" w:color="auto" w:fill="00FFFF"/>
        </w:rPr>
      </w:pPr>
      <w:r w:rsidRPr="00A550CF">
        <w:rPr>
          <w:rFonts w:ascii="Arial" w:eastAsia="Times New Roman" w:hAnsi="Arial" w:cs="Arial"/>
          <w:i/>
          <w:iCs/>
          <w:color w:val="000000"/>
          <w:highlight w:val="cyan"/>
          <w:shd w:val="clear" w:color="auto" w:fill="00FFFF"/>
        </w:rPr>
        <w:t>How did you learn about this opportunity?</w:t>
      </w:r>
    </w:p>
    <w:p w14:paraId="4289CFD0" w14:textId="77777777" w:rsidR="00884A71" w:rsidRPr="00A550CF" w:rsidRDefault="00884A71" w:rsidP="00884A71">
      <w:pPr>
        <w:numPr>
          <w:ilvl w:val="0"/>
          <w:numId w:val="28"/>
        </w:numPr>
        <w:spacing w:line="256" w:lineRule="auto"/>
        <w:rPr>
          <w:rFonts w:ascii="Arial" w:eastAsia="Times New Roman" w:hAnsi="Arial" w:cs="Arial"/>
          <w:i/>
          <w:iCs/>
          <w:color w:val="000000"/>
          <w:highlight w:val="cyan"/>
          <w:shd w:val="clear" w:color="auto" w:fill="00FFFF"/>
        </w:rPr>
      </w:pPr>
      <w:r w:rsidRPr="00A550CF">
        <w:rPr>
          <w:rFonts w:ascii="Arial" w:eastAsia="Times New Roman" w:hAnsi="Arial" w:cs="Arial"/>
          <w:i/>
          <w:iCs/>
          <w:color w:val="000000"/>
          <w:highlight w:val="cyan"/>
          <w:shd w:val="clear" w:color="auto" w:fill="00FFFF"/>
        </w:rPr>
        <w:t>Specific services applying for (if multiple service area categories listed in RFP)</w:t>
      </w:r>
    </w:p>
    <w:p w14:paraId="3BF62ED0" w14:textId="77777777" w:rsidR="00884A71" w:rsidRPr="00A550CF" w:rsidRDefault="00884A71" w:rsidP="00884A71">
      <w:pPr>
        <w:numPr>
          <w:ilvl w:val="0"/>
          <w:numId w:val="28"/>
        </w:numPr>
        <w:spacing w:line="256" w:lineRule="auto"/>
        <w:rPr>
          <w:rFonts w:ascii="Arial" w:eastAsia="Times New Roman" w:hAnsi="Arial" w:cs="Arial"/>
          <w:i/>
          <w:iCs/>
          <w:highlight w:val="cyan"/>
        </w:rPr>
      </w:pPr>
      <w:r w:rsidRPr="00A550CF">
        <w:rPr>
          <w:rFonts w:ascii="Arial" w:eastAsia="Times New Roman" w:hAnsi="Arial" w:cs="Arial"/>
          <w:i/>
          <w:iCs/>
          <w:color w:val="000000"/>
          <w:highlight w:val="cyan"/>
          <w:shd w:val="clear" w:color="auto" w:fill="00FFFF"/>
        </w:rPr>
        <w:t>Specific regions served (if multiple service regions listed in RFP)</w:t>
      </w:r>
    </w:p>
    <w:p w14:paraId="6E6EA9A4" w14:textId="77777777" w:rsidR="00884A71" w:rsidRDefault="00884A71" w:rsidP="00884A71">
      <w:pPr>
        <w:rPr>
          <w:rFonts w:eastAsia="Times New Roman" w:cs="Arial"/>
          <w:highlight w:val="cyan"/>
        </w:rPr>
      </w:pPr>
    </w:p>
    <w:p w14:paraId="266EEEBE" w14:textId="7425EFEE" w:rsidR="00884A71" w:rsidRDefault="009633C7" w:rsidP="001F7762">
      <w:pPr>
        <w:pStyle w:val="Heading1"/>
        <w:rPr>
          <w:rFonts w:eastAsia="Times New Roman"/>
          <w:sz w:val="48"/>
          <w:szCs w:val="48"/>
        </w:rPr>
      </w:pPr>
      <w:bookmarkStart w:id="53" w:name="_Toc157758714"/>
      <w:bookmarkStart w:id="54" w:name="_Toc157758777"/>
      <w:r>
        <w:t>Narrative Responses (Scored):</w:t>
      </w:r>
      <w:bookmarkEnd w:id="53"/>
      <w:bookmarkEnd w:id="54"/>
      <w:r>
        <w:t xml:space="preserve"> </w:t>
      </w:r>
    </w:p>
    <w:p w14:paraId="08C9B3BD" w14:textId="60F7F98E" w:rsidR="00884A71" w:rsidRPr="00092648" w:rsidRDefault="00B54567" w:rsidP="00884A71">
      <w:pPr>
        <w:rPr>
          <w:rFonts w:ascii="Arial" w:eastAsia="Times New Roman" w:hAnsi="Arial" w:cs="Arial"/>
          <w:color w:val="000000"/>
          <w:sz w:val="22"/>
        </w:rPr>
      </w:pPr>
      <w:r>
        <w:rPr>
          <w:rFonts w:ascii="Arial" w:eastAsia="Times New Roman" w:hAnsi="Arial" w:cs="Arial"/>
          <w:color w:val="000000"/>
        </w:rPr>
        <w:t>Offeror</w:t>
      </w:r>
      <w:r w:rsidR="00884A71" w:rsidRPr="00092648">
        <w:rPr>
          <w:rFonts w:ascii="Arial" w:eastAsia="Times New Roman" w:hAnsi="Arial" w:cs="Arial"/>
          <w:color w:val="000000"/>
        </w:rPr>
        <w:t>’s answers to the following questions will comprise the</w:t>
      </w:r>
      <w:r>
        <w:rPr>
          <w:rFonts w:ascii="Arial" w:eastAsia="Times New Roman" w:hAnsi="Arial" w:cs="Arial"/>
          <w:color w:val="000000"/>
        </w:rPr>
        <w:t xml:space="preserve"> offeror</w:t>
      </w:r>
      <w:r w:rsidR="00884A71" w:rsidRPr="00092648">
        <w:rPr>
          <w:rFonts w:ascii="Arial" w:eastAsia="Times New Roman" w:hAnsi="Arial" w:cs="Arial"/>
          <w:color w:val="000000"/>
        </w:rPr>
        <w:t xml:space="preserve">’s official response to this RFP. Information prepared by the </w:t>
      </w:r>
      <w:r>
        <w:rPr>
          <w:rFonts w:ascii="Arial" w:eastAsia="Times New Roman" w:hAnsi="Arial" w:cs="Arial"/>
          <w:color w:val="000000"/>
        </w:rPr>
        <w:t>offeror</w:t>
      </w:r>
      <w:r w:rsidR="00884A71" w:rsidRPr="00092648">
        <w:rPr>
          <w:rFonts w:ascii="Arial" w:eastAsia="Times New Roman" w:hAnsi="Arial" w:cs="Arial"/>
          <w:color w:val="000000"/>
        </w:rPr>
        <w:t xml:space="preserve"> and submitted with their proposal </w:t>
      </w:r>
      <w:r w:rsidR="00884A71" w:rsidRPr="00092648">
        <w:rPr>
          <w:rFonts w:ascii="Arial" w:eastAsia="Times New Roman" w:hAnsi="Arial" w:cs="Arial"/>
          <w:i/>
          <w:iCs/>
          <w:color w:val="000000"/>
          <w:u w:val="single"/>
        </w:rPr>
        <w:t>may</w:t>
      </w:r>
      <w:r w:rsidR="00884A71" w:rsidRPr="00092648">
        <w:rPr>
          <w:rFonts w:ascii="Arial" w:eastAsia="Times New Roman" w:hAnsi="Arial" w:cs="Arial"/>
          <w:color w:val="000000"/>
        </w:rPr>
        <w:t xml:space="preserve"> be incorporated into a final contract </w:t>
      </w:r>
      <w:r w:rsidR="00884A71" w:rsidRPr="00092648">
        <w:rPr>
          <w:rFonts w:ascii="Arial" w:eastAsia="Times New Roman" w:hAnsi="Arial" w:cs="Arial"/>
          <w:i/>
          <w:iCs/>
          <w:color w:val="000000"/>
          <w:shd w:val="clear" w:color="auto" w:fill="00FFFF"/>
        </w:rPr>
        <w:t>(for example, program offerings, curriculum, key personnel, or performance metrics).</w:t>
      </w:r>
    </w:p>
    <w:p w14:paraId="3D00FC6D" w14:textId="5F875C1E" w:rsidR="00884A71" w:rsidRPr="00092648" w:rsidRDefault="00884A71" w:rsidP="00884A71">
      <w:pPr>
        <w:rPr>
          <w:rFonts w:ascii="Arial" w:eastAsia="Times New Roman" w:hAnsi="Arial" w:cs="Arial"/>
          <w:color w:val="000000"/>
        </w:rPr>
      </w:pPr>
      <w:r w:rsidRPr="00092648">
        <w:rPr>
          <w:rFonts w:ascii="Arial" w:eastAsia="Times New Roman" w:hAnsi="Arial" w:cs="Arial"/>
          <w:color w:val="000000"/>
        </w:rPr>
        <w:t xml:space="preserve">The responses to the following required questions shall not exceed </w:t>
      </w:r>
      <w:r w:rsidR="00092648" w:rsidRPr="00092648">
        <w:rPr>
          <w:rFonts w:ascii="Arial" w:eastAsia="Times New Roman" w:hAnsi="Arial" w:cs="Arial"/>
          <w:color w:val="000000"/>
          <w:highlight w:val="yellow"/>
        </w:rPr>
        <w:t>[</w:t>
      </w:r>
      <w:r w:rsidRPr="00092648">
        <w:rPr>
          <w:rFonts w:ascii="Arial" w:eastAsia="Times New Roman" w:hAnsi="Arial" w:cs="Arial"/>
          <w:color w:val="000000"/>
          <w:highlight w:val="yellow"/>
          <w:shd w:val="clear" w:color="auto" w:fill="00FFFF"/>
        </w:rPr>
        <w:t>XX</w:t>
      </w:r>
      <w:r w:rsidR="00092648" w:rsidRPr="00092648">
        <w:rPr>
          <w:rFonts w:ascii="Arial" w:eastAsia="Times New Roman" w:hAnsi="Arial" w:cs="Arial"/>
          <w:color w:val="000000"/>
          <w:highlight w:val="yellow"/>
          <w:shd w:val="clear" w:color="auto" w:fill="00FFFF"/>
        </w:rPr>
        <w:t>]</w:t>
      </w:r>
      <w:r w:rsidRPr="00092648">
        <w:rPr>
          <w:rFonts w:ascii="Arial" w:eastAsia="Times New Roman" w:hAnsi="Arial" w:cs="Arial"/>
          <w:color w:val="000000"/>
        </w:rPr>
        <w:t xml:space="preserve"> single-sided pages </w:t>
      </w:r>
      <w:r w:rsidRPr="00092648">
        <w:rPr>
          <w:rFonts w:ascii="Arial" w:eastAsia="Times New Roman" w:hAnsi="Arial" w:cs="Arial"/>
          <w:i/>
          <w:iCs/>
          <w:color w:val="000000"/>
          <w:shd w:val="clear" w:color="auto" w:fill="00FFFF"/>
        </w:rPr>
        <w:t xml:space="preserve">(or </w:t>
      </w:r>
      <w:r w:rsidR="00BE720A">
        <w:rPr>
          <w:rFonts w:ascii="Arial" w:eastAsia="Times New Roman" w:hAnsi="Arial" w:cs="Arial"/>
          <w:i/>
          <w:iCs/>
          <w:color w:val="000000"/>
          <w:shd w:val="clear" w:color="auto" w:fill="00FFFF"/>
        </w:rPr>
        <w:t>the City of Jackson</w:t>
      </w:r>
      <w:r w:rsidRPr="00092648">
        <w:rPr>
          <w:rFonts w:ascii="Arial" w:eastAsia="Times New Roman" w:hAnsi="Arial" w:cs="Arial"/>
          <w:i/>
          <w:iCs/>
          <w:color w:val="000000"/>
          <w:shd w:val="clear" w:color="auto" w:fill="00FFFF"/>
        </w:rPr>
        <w:t xml:space="preserve"> may choose to assign word limits to specific categories or questions)</w:t>
      </w:r>
      <w:r w:rsidRPr="00092648">
        <w:rPr>
          <w:rFonts w:ascii="Arial" w:eastAsia="Times New Roman" w:hAnsi="Arial" w:cs="Arial"/>
          <w:i/>
          <w:iCs/>
          <w:color w:val="000000"/>
        </w:rPr>
        <w:t xml:space="preserve">, </w:t>
      </w:r>
      <w:r w:rsidRPr="00092648">
        <w:rPr>
          <w:rFonts w:ascii="Arial" w:eastAsia="Times New Roman" w:hAnsi="Arial" w:cs="Arial"/>
          <w:color w:val="000000"/>
        </w:rPr>
        <w:t>which does not include any supplementary attachments. Any attachments provided should be relevant to RFP questions and referenced in the main narrative below.</w:t>
      </w:r>
    </w:p>
    <w:p w14:paraId="69E0C639" w14:textId="77777777" w:rsidR="00884A71" w:rsidRPr="00B86022" w:rsidRDefault="00884A71" w:rsidP="00884A71">
      <w:pPr>
        <w:rPr>
          <w:rFonts w:ascii="Arial" w:eastAsia="Times New Roman" w:hAnsi="Arial" w:cs="Arial"/>
          <w:i/>
          <w:iCs/>
          <w:color w:val="000000"/>
          <w:shd w:val="clear" w:color="auto" w:fill="00FFFF"/>
        </w:rPr>
      </w:pPr>
      <w:r w:rsidRPr="00B86022">
        <w:rPr>
          <w:rFonts w:ascii="Arial" w:eastAsia="Times New Roman" w:hAnsi="Arial" w:cs="Arial"/>
          <w:i/>
          <w:iCs/>
          <w:color w:val="000000"/>
          <w:shd w:val="clear" w:color="auto" w:fill="00FFFF"/>
        </w:rPr>
        <w:t>Overall guidance and sample evaluation criteria with corresponding questions have been provided below.</w:t>
      </w:r>
    </w:p>
    <w:p w14:paraId="6F2176BC" w14:textId="77777777" w:rsidR="00884A71" w:rsidRPr="00B86022" w:rsidRDefault="00884A71" w:rsidP="00884A71">
      <w:pPr>
        <w:rPr>
          <w:rFonts w:ascii="Arial" w:eastAsia="Times New Roman" w:hAnsi="Arial" w:cs="Arial"/>
          <w:i/>
          <w:iCs/>
          <w:color w:val="000000"/>
          <w:shd w:val="clear" w:color="auto" w:fill="00FFFF"/>
        </w:rPr>
      </w:pPr>
      <w:r w:rsidRPr="00B86022">
        <w:rPr>
          <w:rFonts w:ascii="Arial" w:eastAsia="Times New Roman" w:hAnsi="Arial" w:cs="Arial"/>
          <w:i/>
          <w:iCs/>
          <w:color w:val="000000"/>
          <w:shd w:val="clear" w:color="auto" w:fill="00FFFF"/>
        </w:rPr>
        <w:t>When deciding what questions you want to ask of the organizations responding to your RFP, consider the following:</w:t>
      </w:r>
    </w:p>
    <w:p w14:paraId="71D4F810" w14:textId="1D277E85" w:rsidR="00884A71" w:rsidRPr="00B86022" w:rsidRDefault="00884A71" w:rsidP="00884A71">
      <w:pPr>
        <w:numPr>
          <w:ilvl w:val="0"/>
          <w:numId w:val="29"/>
        </w:numPr>
        <w:spacing w:line="256" w:lineRule="auto"/>
        <w:rPr>
          <w:rFonts w:ascii="Arial" w:eastAsia="Times New Roman" w:hAnsi="Arial" w:cs="Arial"/>
          <w:i/>
          <w:iCs/>
          <w:color w:val="000000"/>
          <w:shd w:val="clear" w:color="auto" w:fill="00FFFF"/>
        </w:rPr>
      </w:pPr>
      <w:r w:rsidRPr="00B86022">
        <w:rPr>
          <w:rFonts w:ascii="Arial" w:eastAsia="Times New Roman" w:hAnsi="Arial" w:cs="Arial"/>
          <w:b/>
          <w:bCs/>
          <w:i/>
          <w:iCs/>
          <w:color w:val="000000"/>
          <w:shd w:val="clear" w:color="auto" w:fill="00FFFF"/>
        </w:rPr>
        <w:t xml:space="preserve">Ask </w:t>
      </w:r>
      <w:r w:rsidR="00BE720A">
        <w:rPr>
          <w:rFonts w:ascii="Arial" w:eastAsia="Times New Roman" w:hAnsi="Arial" w:cs="Arial"/>
          <w:b/>
          <w:bCs/>
          <w:i/>
          <w:iCs/>
          <w:color w:val="000000"/>
          <w:shd w:val="clear" w:color="auto" w:fill="00FFFF"/>
        </w:rPr>
        <w:t>offerors</w:t>
      </w:r>
      <w:r w:rsidRPr="00B86022">
        <w:rPr>
          <w:rFonts w:ascii="Arial" w:eastAsia="Times New Roman" w:hAnsi="Arial" w:cs="Arial"/>
          <w:b/>
          <w:bCs/>
          <w:i/>
          <w:iCs/>
          <w:color w:val="000000"/>
          <w:shd w:val="clear" w:color="auto" w:fill="00FFFF"/>
        </w:rPr>
        <w:t xml:space="preserve"> to show, not tell: </w:t>
      </w:r>
      <w:r w:rsidRPr="00B86022">
        <w:rPr>
          <w:rFonts w:ascii="Arial" w:eastAsia="Times New Roman" w:hAnsi="Arial" w:cs="Arial"/>
          <w:i/>
          <w:iCs/>
          <w:color w:val="000000"/>
          <w:shd w:val="clear" w:color="auto" w:fill="00FFFF"/>
        </w:rPr>
        <w:t xml:space="preserve">Well-written proposal questions encourage responses that “show not tell” by asking </w:t>
      </w:r>
      <w:r w:rsidR="00BE720A">
        <w:rPr>
          <w:rFonts w:ascii="Arial" w:eastAsia="Times New Roman" w:hAnsi="Arial" w:cs="Arial"/>
          <w:i/>
          <w:iCs/>
          <w:color w:val="000000"/>
          <w:shd w:val="clear" w:color="auto" w:fill="00FFFF"/>
        </w:rPr>
        <w:t xml:space="preserve">offerors </w:t>
      </w:r>
      <w:r w:rsidRPr="00B86022">
        <w:rPr>
          <w:rFonts w:ascii="Arial" w:eastAsia="Times New Roman" w:hAnsi="Arial" w:cs="Arial"/>
          <w:i/>
          <w:iCs/>
          <w:color w:val="000000"/>
          <w:shd w:val="clear" w:color="auto" w:fill="00FFFF"/>
        </w:rPr>
        <w:t>to share an example or tell a story about their experience. Like a good job interview question, consider requiring proposers to go beyond sharing boilerplate marketing materials and instead demonstrate their ability to help you achieve success in this project or service.</w:t>
      </w:r>
    </w:p>
    <w:p w14:paraId="123D8210" w14:textId="404C5A45" w:rsidR="00884A71" w:rsidRPr="00B86022" w:rsidRDefault="00884A71" w:rsidP="00884A71">
      <w:pPr>
        <w:numPr>
          <w:ilvl w:val="0"/>
          <w:numId w:val="29"/>
        </w:numPr>
        <w:spacing w:line="256" w:lineRule="auto"/>
        <w:rPr>
          <w:rFonts w:ascii="Arial" w:eastAsia="Times New Roman" w:hAnsi="Arial" w:cs="Arial"/>
          <w:i/>
          <w:iCs/>
          <w:color w:val="000000"/>
          <w:shd w:val="clear" w:color="auto" w:fill="00FFFF"/>
        </w:rPr>
      </w:pPr>
      <w:r w:rsidRPr="00B86022">
        <w:rPr>
          <w:rFonts w:ascii="Arial" w:eastAsia="Times New Roman" w:hAnsi="Arial" w:cs="Arial"/>
          <w:b/>
          <w:bCs/>
          <w:i/>
          <w:iCs/>
          <w:color w:val="000000"/>
          <w:shd w:val="clear" w:color="auto" w:fill="00FFFF"/>
        </w:rPr>
        <w:t>Limit questions to those most important:</w:t>
      </w:r>
      <w:r w:rsidRPr="00B86022">
        <w:rPr>
          <w:rFonts w:ascii="Arial" w:eastAsia="Times New Roman" w:hAnsi="Arial" w:cs="Arial"/>
          <w:i/>
          <w:iCs/>
          <w:color w:val="000000"/>
          <w:shd w:val="clear" w:color="auto" w:fill="00FFFF"/>
        </w:rPr>
        <w:t xml:space="preserve"> Consider the number of questions you’re asking </w:t>
      </w:r>
      <w:r w:rsidR="000776CF">
        <w:rPr>
          <w:rFonts w:ascii="Arial" w:eastAsia="Times New Roman" w:hAnsi="Arial" w:cs="Arial"/>
          <w:i/>
          <w:iCs/>
          <w:color w:val="000000"/>
          <w:shd w:val="clear" w:color="auto" w:fill="00FFFF"/>
        </w:rPr>
        <w:t>offerors</w:t>
      </w:r>
      <w:r w:rsidRPr="00B86022">
        <w:rPr>
          <w:rFonts w:ascii="Arial" w:eastAsia="Times New Roman" w:hAnsi="Arial" w:cs="Arial"/>
          <w:i/>
          <w:iCs/>
          <w:color w:val="000000"/>
          <w:shd w:val="clear" w:color="auto" w:fill="00FFFF"/>
        </w:rPr>
        <w:t xml:space="preserve"> to respond to. Too many questions can be cumbersome for both organizations responding and for government staff evaluating proposals. It can be helpful to ask yourself which questions you believe are most important to include to solicit the information you need to determine the quality of the </w:t>
      </w:r>
      <w:r w:rsidR="000776CF">
        <w:rPr>
          <w:rFonts w:ascii="Arial" w:eastAsia="Times New Roman" w:hAnsi="Arial" w:cs="Arial"/>
          <w:i/>
          <w:iCs/>
          <w:color w:val="000000"/>
          <w:shd w:val="clear" w:color="auto" w:fill="00FFFF"/>
        </w:rPr>
        <w:t>offeror</w:t>
      </w:r>
      <w:r w:rsidRPr="00B86022">
        <w:rPr>
          <w:rFonts w:ascii="Arial" w:eastAsia="Times New Roman" w:hAnsi="Arial" w:cs="Arial"/>
          <w:i/>
          <w:iCs/>
          <w:color w:val="000000"/>
          <w:shd w:val="clear" w:color="auto" w:fill="00FFFF"/>
        </w:rPr>
        <w:t xml:space="preserve">’s ideas and approach. In this template, we give you many ideas of questions – we encourage you to pare back from the list given to include those that are most relevant. </w:t>
      </w:r>
    </w:p>
    <w:p w14:paraId="5CB36A37" w14:textId="77777777" w:rsidR="00884A71" w:rsidRPr="00B86022" w:rsidRDefault="00884A71" w:rsidP="00884A71">
      <w:pPr>
        <w:numPr>
          <w:ilvl w:val="0"/>
          <w:numId w:val="29"/>
        </w:numPr>
        <w:spacing w:line="256" w:lineRule="auto"/>
        <w:rPr>
          <w:rFonts w:ascii="Arial" w:eastAsia="Times New Roman" w:hAnsi="Arial" w:cs="Arial"/>
          <w:i/>
          <w:iCs/>
          <w:color w:val="000000"/>
          <w:shd w:val="clear" w:color="auto" w:fill="00FFFF"/>
        </w:rPr>
      </w:pPr>
      <w:r w:rsidRPr="00B86022">
        <w:rPr>
          <w:rFonts w:ascii="Arial" w:eastAsia="Times New Roman" w:hAnsi="Arial" w:cs="Arial"/>
          <w:b/>
          <w:bCs/>
          <w:i/>
          <w:iCs/>
          <w:color w:val="000000"/>
          <w:shd w:val="clear" w:color="auto" w:fill="00FFFF"/>
        </w:rPr>
        <w:t>Map proposal questions to evaluation criteria:</w:t>
      </w:r>
      <w:r w:rsidRPr="00B86022">
        <w:rPr>
          <w:rFonts w:ascii="Arial" w:eastAsia="Times New Roman" w:hAnsi="Arial" w:cs="Arial"/>
          <w:i/>
          <w:iCs/>
          <w:color w:val="000000"/>
          <w:shd w:val="clear" w:color="auto" w:fill="00FFFF"/>
        </w:rPr>
        <w:t xml:space="preserve"> Align your proposal questions to match effectively with evaluation categories, which will result in content that evaluation committees can easily score.</w:t>
      </w:r>
    </w:p>
    <w:p w14:paraId="69FEA7FB" w14:textId="77777777" w:rsidR="00884A71" w:rsidRDefault="00884A71" w:rsidP="00884A71">
      <w:pPr>
        <w:numPr>
          <w:ilvl w:val="0"/>
          <w:numId w:val="29"/>
        </w:numPr>
        <w:spacing w:line="256" w:lineRule="auto"/>
        <w:rPr>
          <w:rFonts w:eastAsia="Times New Roman" w:cs="Arial"/>
          <w:color w:val="000000"/>
          <w:shd w:val="clear" w:color="auto" w:fill="00FFFF"/>
        </w:rPr>
      </w:pPr>
      <w:r w:rsidRPr="00B86022">
        <w:rPr>
          <w:rFonts w:ascii="Arial" w:eastAsia="Times New Roman" w:hAnsi="Arial" w:cs="Arial"/>
          <w:b/>
          <w:bCs/>
          <w:i/>
          <w:iCs/>
          <w:color w:val="000000"/>
          <w:shd w:val="clear" w:color="auto" w:fill="00FFFF"/>
        </w:rPr>
        <w:t>Confer with internal procurement and legal staff:</w:t>
      </w:r>
      <w:r w:rsidRPr="00B86022">
        <w:rPr>
          <w:rFonts w:ascii="Arial" w:eastAsia="Times New Roman" w:hAnsi="Arial" w:cs="Arial"/>
          <w:i/>
          <w:iCs/>
          <w:color w:val="000000"/>
          <w:shd w:val="clear" w:color="auto" w:fill="00FFFF"/>
        </w:rPr>
        <w:t xml:space="preserve"> Leverage the expertise of legal and procurement staff to check that all relevant questions are included and appropriate.</w:t>
      </w:r>
      <w:r>
        <w:rPr>
          <w:rFonts w:eastAsia="Times New Roman" w:cs="Arial"/>
          <w:color w:val="000000"/>
          <w:shd w:val="clear" w:color="auto" w:fill="00FFFF"/>
        </w:rPr>
        <w:br w:type="page"/>
      </w:r>
    </w:p>
    <w:p w14:paraId="697F2684" w14:textId="04E5A650" w:rsidR="00884A71" w:rsidRPr="009B28EE" w:rsidRDefault="00884A71" w:rsidP="001F7762">
      <w:pPr>
        <w:pStyle w:val="Heading1"/>
        <w:rPr>
          <w:rFonts w:eastAsia="Times New Roman"/>
        </w:rPr>
      </w:pPr>
      <w:bookmarkStart w:id="55" w:name="_Toc157758715"/>
      <w:bookmarkStart w:id="56" w:name="_Toc157758778"/>
      <w:r w:rsidRPr="009B28EE">
        <w:lastRenderedPageBreak/>
        <w:t>C</w:t>
      </w:r>
      <w:r w:rsidR="009633C7">
        <w:t>ategory</w:t>
      </w:r>
      <w:r w:rsidRPr="009B28EE">
        <w:t xml:space="preserve"> 1: Q</w:t>
      </w:r>
      <w:r w:rsidR="009633C7">
        <w:t>ualifications</w:t>
      </w:r>
      <w:r w:rsidRPr="009B28EE">
        <w:t>, E</w:t>
      </w:r>
      <w:r w:rsidR="009633C7">
        <w:t>xperience</w:t>
      </w:r>
      <w:r w:rsidRPr="009B28EE">
        <w:t xml:space="preserve">, </w:t>
      </w:r>
      <w:r w:rsidR="009633C7">
        <w:t>and Capacity</w:t>
      </w:r>
      <w:bookmarkEnd w:id="55"/>
      <w:bookmarkEnd w:id="56"/>
      <w:r w:rsidRPr="009B28EE">
        <w:t> </w:t>
      </w:r>
    </w:p>
    <w:p w14:paraId="4DF58A17" w14:textId="77777777" w:rsidR="00884A71" w:rsidRPr="009B28EE" w:rsidRDefault="00884A71" w:rsidP="00884A71">
      <w:pPr>
        <w:rPr>
          <w:rFonts w:ascii="Arial" w:eastAsia="Times New Roman" w:hAnsi="Arial" w:cs="Arial"/>
          <w:color w:val="000000"/>
          <w:sz w:val="28"/>
          <w:szCs w:val="28"/>
        </w:rPr>
      </w:pPr>
      <w:r w:rsidRPr="009B28EE">
        <w:rPr>
          <w:rFonts w:ascii="Arial" w:eastAsia="Times New Roman" w:hAnsi="Arial" w:cs="Arial"/>
          <w:color w:val="000000"/>
          <w:sz w:val="28"/>
          <w:szCs w:val="28"/>
          <w:shd w:val="clear" w:color="auto" w:fill="00FFFF"/>
        </w:rPr>
        <w:t>(EXAMPLE CATEGORY ONLY)</w:t>
      </w:r>
    </w:p>
    <w:p w14:paraId="5FBF8306" w14:textId="6D8F2433" w:rsidR="00884A71" w:rsidRPr="009B28EE" w:rsidRDefault="00884A71" w:rsidP="00884A71">
      <w:pPr>
        <w:rPr>
          <w:rFonts w:ascii="Arial" w:eastAsia="Times New Roman" w:hAnsi="Arial" w:cs="Arial"/>
          <w:i/>
          <w:iCs/>
          <w:color w:val="000000"/>
          <w:sz w:val="22"/>
          <w:shd w:val="clear" w:color="auto" w:fill="00FFFF"/>
        </w:rPr>
      </w:pPr>
      <w:r w:rsidRPr="009B28EE">
        <w:rPr>
          <w:rFonts w:ascii="Arial" w:eastAsia="Times New Roman" w:hAnsi="Arial" w:cs="Arial"/>
          <w:i/>
          <w:iCs/>
          <w:color w:val="000000"/>
          <w:shd w:val="clear" w:color="auto" w:fill="00FFFF"/>
        </w:rPr>
        <w:t xml:space="preserve">List out the questions you want your </w:t>
      </w:r>
      <w:r w:rsidR="000776CF">
        <w:rPr>
          <w:rFonts w:ascii="Arial" w:eastAsia="Times New Roman" w:hAnsi="Arial" w:cs="Arial"/>
          <w:i/>
          <w:iCs/>
          <w:color w:val="000000"/>
          <w:shd w:val="clear" w:color="auto" w:fill="00FFFF"/>
        </w:rPr>
        <w:t>offeror</w:t>
      </w:r>
      <w:r w:rsidRPr="009B28EE">
        <w:rPr>
          <w:rFonts w:ascii="Arial" w:eastAsia="Times New Roman" w:hAnsi="Arial" w:cs="Arial"/>
          <w:i/>
          <w:iCs/>
          <w:color w:val="000000"/>
          <w:shd w:val="clear" w:color="auto" w:fill="00FFFF"/>
        </w:rPr>
        <w:t xml:space="preserve"> to respond to in the space below. Questions below are examples only. You should pare down the list of actual questions you include in your RFP.</w:t>
      </w:r>
    </w:p>
    <w:p w14:paraId="511261E2" w14:textId="77777777" w:rsidR="00884A71" w:rsidRPr="009B28EE" w:rsidRDefault="00884A71" w:rsidP="00884A71">
      <w:pPr>
        <w:pStyle w:val="ListParagraph"/>
        <w:numPr>
          <w:ilvl w:val="0"/>
          <w:numId w:val="27"/>
        </w:numPr>
        <w:spacing w:before="120" w:line="256" w:lineRule="auto"/>
        <w:contextualSpacing w:val="0"/>
        <w:rPr>
          <w:rStyle w:val="Heading4Char"/>
          <w:rFonts w:ascii="Arial" w:eastAsiaTheme="minorHAnsi" w:hAnsi="Arial" w:cs="Arial"/>
        </w:rPr>
      </w:pPr>
      <w:r w:rsidRPr="009B28EE">
        <w:rPr>
          <w:rStyle w:val="Heading4Char"/>
          <w:rFonts w:ascii="Arial" w:hAnsi="Arial" w:cs="Arial"/>
        </w:rPr>
        <w:t>Qualifications and Experience</w:t>
      </w:r>
      <w:r w:rsidRPr="009B28EE">
        <w:rPr>
          <w:rStyle w:val="Heading4Char"/>
          <w:rFonts w:ascii="Arial" w:hAnsi="Arial" w:cs="Arial"/>
        </w:rPr>
        <w:tab/>
      </w:r>
    </w:p>
    <w:p w14:paraId="4941F9BC" w14:textId="77777777" w:rsidR="00884A71" w:rsidRPr="009B28EE" w:rsidRDefault="00884A71" w:rsidP="00884A71">
      <w:pPr>
        <w:pStyle w:val="ListParagraph"/>
        <w:numPr>
          <w:ilvl w:val="1"/>
          <w:numId w:val="27"/>
        </w:numPr>
        <w:spacing w:before="120" w:after="0" w:line="256" w:lineRule="auto"/>
        <w:contextualSpacing w:val="0"/>
        <w:rPr>
          <w:rFonts w:ascii="Arial" w:hAnsi="Arial" w:cs="Arial"/>
          <w:sz w:val="22"/>
        </w:rPr>
      </w:pPr>
      <w:r w:rsidRPr="009B28EE">
        <w:rPr>
          <w:rFonts w:ascii="Arial" w:eastAsia="Times New Roman" w:hAnsi="Arial" w:cs="Arial"/>
          <w:b/>
          <w:bCs/>
          <w:color w:val="000000"/>
        </w:rPr>
        <w:t>Overall qualifications</w:t>
      </w:r>
      <w:r w:rsidRPr="009B28EE">
        <w:rPr>
          <w:rFonts w:ascii="Arial" w:eastAsia="Times New Roman" w:hAnsi="Arial" w:cs="Arial"/>
          <w:color w:val="000000"/>
        </w:rPr>
        <w:t>: Provide a general overview of your organization. What sets your organization apart from your competitors? Why is your organization uniquely qualified to take on this scope of work?</w:t>
      </w:r>
    </w:p>
    <w:tbl>
      <w:tblPr>
        <w:tblStyle w:val="TableGrid"/>
        <w:tblW w:w="0" w:type="auto"/>
        <w:tblInd w:w="1525" w:type="dxa"/>
        <w:tblLook w:val="04A0" w:firstRow="1" w:lastRow="0" w:firstColumn="1" w:lastColumn="0" w:noHBand="0" w:noVBand="1"/>
      </w:tblPr>
      <w:tblGrid>
        <w:gridCol w:w="7825"/>
      </w:tblGrid>
      <w:tr w:rsidR="00884A71" w:rsidRPr="009B28EE" w14:paraId="12DD441A"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03168AF3" w14:textId="77777777" w:rsidR="00884A71" w:rsidRPr="009B28EE" w:rsidRDefault="00884A71">
            <w:pPr>
              <w:rPr>
                <w:rFonts w:ascii="Arial" w:eastAsia="Times New Roman" w:hAnsi="Arial" w:cs="Arial"/>
                <w:color w:val="000000"/>
              </w:rPr>
            </w:pPr>
            <w:r w:rsidRPr="009B28EE">
              <w:rPr>
                <w:rFonts w:ascii="Arial" w:eastAsia="Times New Roman" w:hAnsi="Arial" w:cs="Arial"/>
                <w:color w:val="000000"/>
              </w:rPr>
              <w:t>(Proposer to include response here)</w:t>
            </w:r>
          </w:p>
        </w:tc>
      </w:tr>
    </w:tbl>
    <w:p w14:paraId="4D8A5949" w14:textId="77777777" w:rsidR="00884A71" w:rsidRPr="009B28EE" w:rsidRDefault="00884A71" w:rsidP="00884A71">
      <w:pPr>
        <w:pStyle w:val="ListParagraph"/>
        <w:numPr>
          <w:ilvl w:val="1"/>
          <w:numId w:val="27"/>
        </w:numPr>
        <w:spacing w:before="120" w:after="0" w:line="256" w:lineRule="auto"/>
        <w:contextualSpacing w:val="0"/>
        <w:rPr>
          <w:rFonts w:ascii="Arial" w:hAnsi="Arial" w:cs="Arial"/>
          <w:sz w:val="22"/>
        </w:rPr>
      </w:pPr>
      <w:r w:rsidRPr="009B28EE">
        <w:rPr>
          <w:rFonts w:ascii="Arial" w:hAnsi="Arial" w:cs="Arial"/>
          <w:b/>
          <w:bCs/>
        </w:rPr>
        <w:t>Experience:</w:t>
      </w:r>
      <w:r w:rsidRPr="009B28EE">
        <w:rPr>
          <w:rFonts w:ascii="Arial" w:hAnsi="Arial" w:cs="Arial"/>
        </w:rPr>
        <w:t xml:space="preserve"> Describe the extent of your organization's experience in conducting similar projects or delivering similar services for public agencies. What has that experience taught you that you would bring to this project?</w:t>
      </w:r>
    </w:p>
    <w:tbl>
      <w:tblPr>
        <w:tblStyle w:val="TableGrid"/>
        <w:tblW w:w="0" w:type="auto"/>
        <w:tblInd w:w="1525" w:type="dxa"/>
        <w:tblLook w:val="04A0" w:firstRow="1" w:lastRow="0" w:firstColumn="1" w:lastColumn="0" w:noHBand="0" w:noVBand="1"/>
      </w:tblPr>
      <w:tblGrid>
        <w:gridCol w:w="7825"/>
      </w:tblGrid>
      <w:tr w:rsidR="00884A71" w:rsidRPr="009B28EE" w14:paraId="691DE66D"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4F902D12" w14:textId="77777777" w:rsidR="00884A71" w:rsidRPr="009B28EE" w:rsidRDefault="00884A71">
            <w:pPr>
              <w:rPr>
                <w:rFonts w:ascii="Arial" w:eastAsia="Times New Roman" w:hAnsi="Arial" w:cs="Arial"/>
                <w:color w:val="000000"/>
              </w:rPr>
            </w:pPr>
            <w:r w:rsidRPr="009B28EE">
              <w:rPr>
                <w:rFonts w:ascii="Arial" w:eastAsia="Times New Roman" w:hAnsi="Arial" w:cs="Arial"/>
                <w:color w:val="000000"/>
              </w:rPr>
              <w:t>(Proposer to include response here)</w:t>
            </w:r>
          </w:p>
        </w:tc>
      </w:tr>
    </w:tbl>
    <w:p w14:paraId="3B1DCA1A" w14:textId="612C985B" w:rsidR="00884A71" w:rsidRPr="009B28EE" w:rsidRDefault="00884A71" w:rsidP="00884A71">
      <w:pPr>
        <w:pStyle w:val="ListParagraph"/>
        <w:numPr>
          <w:ilvl w:val="1"/>
          <w:numId w:val="27"/>
        </w:numPr>
        <w:spacing w:before="120" w:after="0" w:line="256" w:lineRule="auto"/>
        <w:contextualSpacing w:val="0"/>
        <w:rPr>
          <w:rFonts w:ascii="Arial" w:hAnsi="Arial" w:cs="Arial"/>
          <w:sz w:val="22"/>
        </w:rPr>
      </w:pPr>
      <w:r w:rsidRPr="009B28EE">
        <w:rPr>
          <w:rFonts w:ascii="Arial" w:hAnsi="Arial" w:cs="Arial"/>
          <w:b/>
          <w:bCs/>
        </w:rPr>
        <w:t>References</w:t>
      </w:r>
      <w:r w:rsidRPr="009B28EE">
        <w:rPr>
          <w:rFonts w:ascii="Arial" w:hAnsi="Arial" w:cs="Arial"/>
        </w:rPr>
        <w:t xml:space="preserve">: Provide contact information and a short description of prior work for </w:t>
      </w:r>
      <w:r w:rsidR="00B54393" w:rsidRPr="00B54393">
        <w:rPr>
          <w:rFonts w:ascii="Arial" w:hAnsi="Arial" w:cs="Arial"/>
          <w:highlight w:val="yellow"/>
        </w:rPr>
        <w:t>[</w:t>
      </w:r>
      <w:r w:rsidRPr="00B54393">
        <w:rPr>
          <w:rFonts w:ascii="Arial" w:hAnsi="Arial" w:cs="Arial"/>
          <w:highlight w:val="yellow"/>
        </w:rPr>
        <w:t>X</w:t>
      </w:r>
      <w:r w:rsidR="00B54393" w:rsidRPr="00B54393">
        <w:rPr>
          <w:rFonts w:ascii="Arial" w:hAnsi="Arial" w:cs="Arial"/>
          <w:highlight w:val="yellow"/>
        </w:rPr>
        <w:t>]</w:t>
      </w:r>
      <w:r w:rsidRPr="009B28EE">
        <w:rPr>
          <w:rFonts w:ascii="Arial" w:hAnsi="Arial" w:cs="Arial"/>
        </w:rPr>
        <w:t xml:space="preserve"> references who can speak to your experience on similar projects. </w:t>
      </w:r>
    </w:p>
    <w:tbl>
      <w:tblPr>
        <w:tblStyle w:val="TableGrid"/>
        <w:tblW w:w="7830" w:type="dxa"/>
        <w:tblInd w:w="15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00"/>
        <w:gridCol w:w="3150"/>
        <w:gridCol w:w="1980"/>
      </w:tblGrid>
      <w:tr w:rsidR="00884A71" w:rsidRPr="009B28EE" w14:paraId="21024000" w14:textId="77777777" w:rsidTr="00884A71">
        <w:tc>
          <w:tcPr>
            <w:tcW w:w="2700" w:type="dxa"/>
            <w:vMerge w:val="restart"/>
            <w:tcBorders>
              <w:top w:val="single" w:sz="4" w:space="0" w:color="auto"/>
              <w:left w:val="single" w:sz="4" w:space="0" w:color="auto"/>
              <w:bottom w:val="dotted" w:sz="4" w:space="0" w:color="auto"/>
              <w:right w:val="dotted" w:sz="4" w:space="0" w:color="auto"/>
            </w:tcBorders>
            <w:vAlign w:val="center"/>
            <w:hideMark/>
          </w:tcPr>
          <w:p w14:paraId="00DF0D82" w14:textId="77777777" w:rsidR="00884A71" w:rsidRPr="009B28EE" w:rsidRDefault="00884A71">
            <w:pPr>
              <w:rPr>
                <w:rFonts w:ascii="Arial" w:hAnsi="Arial" w:cs="Arial"/>
                <w:b/>
                <w:bCs/>
              </w:rPr>
            </w:pPr>
            <w:r w:rsidRPr="009B28EE">
              <w:rPr>
                <w:rFonts w:ascii="Arial" w:hAnsi="Arial" w:cs="Arial"/>
                <w:b/>
                <w:bCs/>
              </w:rPr>
              <w:t>Reference 1</w:t>
            </w:r>
          </w:p>
        </w:tc>
        <w:tc>
          <w:tcPr>
            <w:tcW w:w="3150" w:type="dxa"/>
            <w:tcBorders>
              <w:top w:val="single" w:sz="4" w:space="0" w:color="auto"/>
              <w:left w:val="dotted" w:sz="4" w:space="0" w:color="auto"/>
              <w:bottom w:val="dotted" w:sz="4" w:space="0" w:color="auto"/>
              <w:right w:val="dotted" w:sz="4" w:space="0" w:color="auto"/>
            </w:tcBorders>
            <w:hideMark/>
          </w:tcPr>
          <w:p w14:paraId="0815E156" w14:textId="77777777" w:rsidR="00884A71" w:rsidRPr="009B28EE" w:rsidRDefault="00884A71">
            <w:pPr>
              <w:rPr>
                <w:rFonts w:ascii="Arial" w:hAnsi="Arial" w:cs="Arial"/>
              </w:rPr>
            </w:pPr>
            <w:r w:rsidRPr="009B28EE">
              <w:rPr>
                <w:rFonts w:ascii="Arial" w:hAnsi="Arial" w:cs="Arial"/>
              </w:rPr>
              <w:t>Company</w:t>
            </w:r>
          </w:p>
        </w:tc>
        <w:tc>
          <w:tcPr>
            <w:tcW w:w="1980" w:type="dxa"/>
            <w:tcBorders>
              <w:top w:val="single" w:sz="4" w:space="0" w:color="auto"/>
              <w:left w:val="dotted" w:sz="4" w:space="0" w:color="auto"/>
              <w:bottom w:val="dotted" w:sz="4" w:space="0" w:color="auto"/>
              <w:right w:val="single" w:sz="4" w:space="0" w:color="auto"/>
            </w:tcBorders>
          </w:tcPr>
          <w:p w14:paraId="4A72610E" w14:textId="77777777" w:rsidR="00884A71" w:rsidRPr="009B28EE" w:rsidRDefault="00884A71">
            <w:pPr>
              <w:rPr>
                <w:rFonts w:ascii="Arial" w:hAnsi="Arial" w:cs="Arial"/>
              </w:rPr>
            </w:pPr>
          </w:p>
        </w:tc>
      </w:tr>
      <w:tr w:rsidR="00884A71" w:rsidRPr="009B28EE" w14:paraId="6CA6F69A" w14:textId="77777777" w:rsidTr="00884A71">
        <w:tc>
          <w:tcPr>
            <w:tcW w:w="0" w:type="auto"/>
            <w:vMerge/>
            <w:tcBorders>
              <w:top w:val="single" w:sz="4" w:space="0" w:color="auto"/>
              <w:left w:val="single" w:sz="4" w:space="0" w:color="auto"/>
              <w:bottom w:val="dotted" w:sz="4" w:space="0" w:color="auto"/>
              <w:right w:val="dotted" w:sz="4" w:space="0" w:color="auto"/>
            </w:tcBorders>
            <w:vAlign w:val="center"/>
            <w:hideMark/>
          </w:tcPr>
          <w:p w14:paraId="6E5DFCFD" w14:textId="77777777" w:rsidR="00884A71" w:rsidRPr="009B28EE" w:rsidRDefault="00884A71">
            <w:pPr>
              <w:rPr>
                <w:rFonts w:ascii="Arial" w:hAnsi="Arial" w:cs="Arial"/>
                <w:b/>
                <w:bCs/>
                <w:sz w:val="22"/>
              </w:rPr>
            </w:pPr>
          </w:p>
        </w:tc>
        <w:tc>
          <w:tcPr>
            <w:tcW w:w="3150" w:type="dxa"/>
            <w:tcBorders>
              <w:top w:val="dotted" w:sz="4" w:space="0" w:color="auto"/>
              <w:left w:val="dotted" w:sz="4" w:space="0" w:color="auto"/>
              <w:bottom w:val="dotted" w:sz="4" w:space="0" w:color="auto"/>
              <w:right w:val="dotted" w:sz="4" w:space="0" w:color="auto"/>
            </w:tcBorders>
            <w:hideMark/>
          </w:tcPr>
          <w:p w14:paraId="26BF7092" w14:textId="77777777" w:rsidR="00884A71" w:rsidRPr="009B28EE" w:rsidRDefault="00884A71">
            <w:pPr>
              <w:rPr>
                <w:rFonts w:ascii="Arial" w:hAnsi="Arial" w:cs="Arial"/>
              </w:rPr>
            </w:pPr>
            <w:r w:rsidRPr="009B28EE">
              <w:rPr>
                <w:rFonts w:ascii="Arial" w:hAnsi="Arial" w:cs="Arial"/>
              </w:rPr>
              <w:t>Project Manager</w:t>
            </w:r>
          </w:p>
        </w:tc>
        <w:tc>
          <w:tcPr>
            <w:tcW w:w="1980" w:type="dxa"/>
            <w:tcBorders>
              <w:top w:val="dotted" w:sz="4" w:space="0" w:color="auto"/>
              <w:left w:val="dotted" w:sz="4" w:space="0" w:color="auto"/>
              <w:bottom w:val="dotted" w:sz="4" w:space="0" w:color="auto"/>
              <w:right w:val="single" w:sz="4" w:space="0" w:color="auto"/>
            </w:tcBorders>
          </w:tcPr>
          <w:p w14:paraId="194E51DB" w14:textId="77777777" w:rsidR="00884A71" w:rsidRPr="009B28EE" w:rsidRDefault="00884A71">
            <w:pPr>
              <w:rPr>
                <w:rFonts w:ascii="Arial" w:hAnsi="Arial" w:cs="Arial"/>
              </w:rPr>
            </w:pPr>
          </w:p>
        </w:tc>
      </w:tr>
      <w:tr w:rsidR="00884A71" w:rsidRPr="009B28EE" w14:paraId="203B4299" w14:textId="77777777" w:rsidTr="00884A71">
        <w:tc>
          <w:tcPr>
            <w:tcW w:w="0" w:type="auto"/>
            <w:vMerge/>
            <w:tcBorders>
              <w:top w:val="single" w:sz="4" w:space="0" w:color="auto"/>
              <w:left w:val="single" w:sz="4" w:space="0" w:color="auto"/>
              <w:bottom w:val="dotted" w:sz="4" w:space="0" w:color="auto"/>
              <w:right w:val="dotted" w:sz="4" w:space="0" w:color="auto"/>
            </w:tcBorders>
            <w:vAlign w:val="center"/>
            <w:hideMark/>
          </w:tcPr>
          <w:p w14:paraId="5C4F6D0D" w14:textId="77777777" w:rsidR="00884A71" w:rsidRPr="009B28EE" w:rsidRDefault="00884A71">
            <w:pPr>
              <w:rPr>
                <w:rFonts w:ascii="Arial" w:hAnsi="Arial" w:cs="Arial"/>
                <w:b/>
                <w:bCs/>
                <w:sz w:val="22"/>
              </w:rPr>
            </w:pPr>
          </w:p>
        </w:tc>
        <w:tc>
          <w:tcPr>
            <w:tcW w:w="3150" w:type="dxa"/>
            <w:tcBorders>
              <w:top w:val="dotted" w:sz="4" w:space="0" w:color="auto"/>
              <w:left w:val="dotted" w:sz="4" w:space="0" w:color="auto"/>
              <w:bottom w:val="dotted" w:sz="4" w:space="0" w:color="auto"/>
              <w:right w:val="dotted" w:sz="4" w:space="0" w:color="auto"/>
            </w:tcBorders>
            <w:hideMark/>
          </w:tcPr>
          <w:p w14:paraId="6E177658" w14:textId="77777777" w:rsidR="00884A71" w:rsidRPr="009B28EE" w:rsidRDefault="00884A71">
            <w:pPr>
              <w:rPr>
                <w:rFonts w:ascii="Arial" w:hAnsi="Arial" w:cs="Arial"/>
              </w:rPr>
            </w:pPr>
            <w:r w:rsidRPr="009B28EE">
              <w:rPr>
                <w:rFonts w:ascii="Arial" w:hAnsi="Arial" w:cs="Arial"/>
              </w:rPr>
              <w:t>Phone Number</w:t>
            </w:r>
          </w:p>
        </w:tc>
        <w:tc>
          <w:tcPr>
            <w:tcW w:w="1980" w:type="dxa"/>
            <w:tcBorders>
              <w:top w:val="dotted" w:sz="4" w:space="0" w:color="auto"/>
              <w:left w:val="dotted" w:sz="4" w:space="0" w:color="auto"/>
              <w:bottom w:val="dotted" w:sz="4" w:space="0" w:color="auto"/>
              <w:right w:val="single" w:sz="4" w:space="0" w:color="auto"/>
            </w:tcBorders>
          </w:tcPr>
          <w:p w14:paraId="1523FA05" w14:textId="77777777" w:rsidR="00884A71" w:rsidRPr="009B28EE" w:rsidRDefault="00884A71">
            <w:pPr>
              <w:rPr>
                <w:rFonts w:ascii="Arial" w:hAnsi="Arial" w:cs="Arial"/>
              </w:rPr>
            </w:pPr>
          </w:p>
        </w:tc>
      </w:tr>
      <w:tr w:rsidR="00884A71" w:rsidRPr="009B28EE" w14:paraId="31DAC4A5" w14:textId="77777777" w:rsidTr="00884A71">
        <w:tc>
          <w:tcPr>
            <w:tcW w:w="0" w:type="auto"/>
            <w:vMerge/>
            <w:tcBorders>
              <w:top w:val="single" w:sz="4" w:space="0" w:color="auto"/>
              <w:left w:val="single" w:sz="4" w:space="0" w:color="auto"/>
              <w:bottom w:val="dotted" w:sz="4" w:space="0" w:color="auto"/>
              <w:right w:val="dotted" w:sz="4" w:space="0" w:color="auto"/>
            </w:tcBorders>
            <w:vAlign w:val="center"/>
            <w:hideMark/>
          </w:tcPr>
          <w:p w14:paraId="1C76A493" w14:textId="77777777" w:rsidR="00884A71" w:rsidRPr="009B28EE" w:rsidRDefault="00884A71">
            <w:pPr>
              <w:rPr>
                <w:rFonts w:ascii="Arial" w:hAnsi="Arial" w:cs="Arial"/>
                <w:b/>
                <w:bCs/>
                <w:sz w:val="22"/>
              </w:rPr>
            </w:pPr>
          </w:p>
        </w:tc>
        <w:tc>
          <w:tcPr>
            <w:tcW w:w="3150" w:type="dxa"/>
            <w:tcBorders>
              <w:top w:val="dotted" w:sz="4" w:space="0" w:color="auto"/>
              <w:left w:val="dotted" w:sz="4" w:space="0" w:color="auto"/>
              <w:bottom w:val="dotted" w:sz="4" w:space="0" w:color="auto"/>
              <w:right w:val="dotted" w:sz="4" w:space="0" w:color="auto"/>
            </w:tcBorders>
            <w:hideMark/>
          </w:tcPr>
          <w:p w14:paraId="0E946FB3" w14:textId="77777777" w:rsidR="00884A71" w:rsidRPr="009B28EE" w:rsidRDefault="00884A71">
            <w:pPr>
              <w:rPr>
                <w:rFonts w:ascii="Arial" w:hAnsi="Arial" w:cs="Arial"/>
              </w:rPr>
            </w:pPr>
            <w:r w:rsidRPr="009B28EE">
              <w:rPr>
                <w:rFonts w:ascii="Arial" w:hAnsi="Arial" w:cs="Arial"/>
              </w:rPr>
              <w:t>Project Description</w:t>
            </w:r>
          </w:p>
        </w:tc>
        <w:tc>
          <w:tcPr>
            <w:tcW w:w="1980" w:type="dxa"/>
            <w:tcBorders>
              <w:top w:val="dotted" w:sz="4" w:space="0" w:color="auto"/>
              <w:left w:val="dotted" w:sz="4" w:space="0" w:color="auto"/>
              <w:bottom w:val="dotted" w:sz="4" w:space="0" w:color="auto"/>
              <w:right w:val="single" w:sz="4" w:space="0" w:color="auto"/>
            </w:tcBorders>
          </w:tcPr>
          <w:p w14:paraId="6F8DE6C3" w14:textId="77777777" w:rsidR="00884A71" w:rsidRPr="009B28EE" w:rsidRDefault="00884A71">
            <w:pPr>
              <w:rPr>
                <w:rFonts w:ascii="Arial" w:hAnsi="Arial" w:cs="Arial"/>
              </w:rPr>
            </w:pPr>
          </w:p>
        </w:tc>
      </w:tr>
      <w:tr w:rsidR="00884A71" w:rsidRPr="009B28EE" w14:paraId="3D67A86C" w14:textId="77777777" w:rsidTr="00884A71">
        <w:tc>
          <w:tcPr>
            <w:tcW w:w="0" w:type="auto"/>
            <w:vMerge/>
            <w:tcBorders>
              <w:top w:val="single" w:sz="4" w:space="0" w:color="auto"/>
              <w:left w:val="single" w:sz="4" w:space="0" w:color="auto"/>
              <w:bottom w:val="dotted" w:sz="4" w:space="0" w:color="auto"/>
              <w:right w:val="dotted" w:sz="4" w:space="0" w:color="auto"/>
            </w:tcBorders>
            <w:vAlign w:val="center"/>
            <w:hideMark/>
          </w:tcPr>
          <w:p w14:paraId="30B6C6E2" w14:textId="77777777" w:rsidR="00884A71" w:rsidRPr="009B28EE" w:rsidRDefault="00884A71">
            <w:pPr>
              <w:rPr>
                <w:rFonts w:ascii="Arial" w:hAnsi="Arial" w:cs="Arial"/>
                <w:b/>
                <w:bCs/>
                <w:sz w:val="22"/>
              </w:rPr>
            </w:pPr>
          </w:p>
        </w:tc>
        <w:tc>
          <w:tcPr>
            <w:tcW w:w="3150" w:type="dxa"/>
            <w:tcBorders>
              <w:top w:val="dotted" w:sz="4" w:space="0" w:color="auto"/>
              <w:left w:val="dotted" w:sz="4" w:space="0" w:color="auto"/>
              <w:bottom w:val="dotted" w:sz="4" w:space="0" w:color="auto"/>
              <w:right w:val="dotted" w:sz="4" w:space="0" w:color="auto"/>
            </w:tcBorders>
            <w:hideMark/>
          </w:tcPr>
          <w:p w14:paraId="6EF896E1" w14:textId="77777777" w:rsidR="00884A71" w:rsidRPr="009B28EE" w:rsidRDefault="00884A71">
            <w:pPr>
              <w:rPr>
                <w:rFonts w:ascii="Arial" w:hAnsi="Arial" w:cs="Arial"/>
              </w:rPr>
            </w:pPr>
            <w:r w:rsidRPr="009B28EE">
              <w:rPr>
                <w:rFonts w:ascii="Arial" w:hAnsi="Arial" w:cs="Arial"/>
              </w:rPr>
              <w:t xml:space="preserve">Project Start and </w:t>
            </w:r>
          </w:p>
          <w:p w14:paraId="51C11A37" w14:textId="77777777" w:rsidR="00884A71" w:rsidRPr="009B28EE" w:rsidRDefault="00884A71">
            <w:pPr>
              <w:rPr>
                <w:rFonts w:ascii="Arial" w:hAnsi="Arial" w:cs="Arial"/>
              </w:rPr>
            </w:pPr>
            <w:r w:rsidRPr="009B28EE">
              <w:rPr>
                <w:rFonts w:ascii="Arial" w:hAnsi="Arial" w:cs="Arial"/>
              </w:rPr>
              <w:t>End Dates</w:t>
            </w:r>
          </w:p>
        </w:tc>
        <w:tc>
          <w:tcPr>
            <w:tcW w:w="1980" w:type="dxa"/>
            <w:tcBorders>
              <w:top w:val="dotted" w:sz="4" w:space="0" w:color="auto"/>
              <w:left w:val="dotted" w:sz="4" w:space="0" w:color="auto"/>
              <w:bottom w:val="dotted" w:sz="4" w:space="0" w:color="auto"/>
              <w:right w:val="single" w:sz="4" w:space="0" w:color="auto"/>
            </w:tcBorders>
          </w:tcPr>
          <w:p w14:paraId="7817A025" w14:textId="77777777" w:rsidR="00884A71" w:rsidRPr="009B28EE" w:rsidRDefault="00884A71">
            <w:pPr>
              <w:rPr>
                <w:rFonts w:ascii="Arial" w:hAnsi="Arial" w:cs="Arial"/>
              </w:rPr>
            </w:pPr>
          </w:p>
        </w:tc>
      </w:tr>
      <w:tr w:rsidR="00884A71" w:rsidRPr="009B28EE" w14:paraId="1A22A68A" w14:textId="77777777" w:rsidTr="00884A71">
        <w:tc>
          <w:tcPr>
            <w:tcW w:w="2700" w:type="dxa"/>
            <w:vMerge w:val="restart"/>
            <w:tcBorders>
              <w:top w:val="single" w:sz="4" w:space="0" w:color="auto"/>
              <w:left w:val="single" w:sz="4" w:space="0" w:color="auto"/>
              <w:bottom w:val="dotted" w:sz="4" w:space="0" w:color="auto"/>
              <w:right w:val="dotted" w:sz="4" w:space="0" w:color="auto"/>
            </w:tcBorders>
            <w:vAlign w:val="center"/>
            <w:hideMark/>
          </w:tcPr>
          <w:p w14:paraId="4CB5102C" w14:textId="77777777" w:rsidR="00884A71" w:rsidRPr="009B28EE" w:rsidRDefault="00884A71">
            <w:pPr>
              <w:rPr>
                <w:rFonts w:ascii="Arial" w:hAnsi="Arial" w:cs="Arial"/>
                <w:b/>
                <w:bCs/>
              </w:rPr>
            </w:pPr>
            <w:r w:rsidRPr="009B28EE">
              <w:rPr>
                <w:rFonts w:ascii="Arial" w:hAnsi="Arial" w:cs="Arial"/>
                <w:b/>
                <w:bCs/>
              </w:rPr>
              <w:t>Reference 2</w:t>
            </w:r>
          </w:p>
        </w:tc>
        <w:tc>
          <w:tcPr>
            <w:tcW w:w="3150" w:type="dxa"/>
            <w:tcBorders>
              <w:top w:val="single" w:sz="4" w:space="0" w:color="auto"/>
              <w:left w:val="dotted" w:sz="4" w:space="0" w:color="auto"/>
              <w:bottom w:val="dotted" w:sz="4" w:space="0" w:color="auto"/>
              <w:right w:val="dotted" w:sz="4" w:space="0" w:color="auto"/>
            </w:tcBorders>
            <w:hideMark/>
          </w:tcPr>
          <w:p w14:paraId="593A5920" w14:textId="77777777" w:rsidR="00884A71" w:rsidRPr="009B28EE" w:rsidRDefault="00884A71">
            <w:pPr>
              <w:rPr>
                <w:rFonts w:ascii="Arial" w:hAnsi="Arial" w:cs="Arial"/>
              </w:rPr>
            </w:pPr>
            <w:r w:rsidRPr="009B28EE">
              <w:rPr>
                <w:rFonts w:ascii="Arial" w:hAnsi="Arial" w:cs="Arial"/>
              </w:rPr>
              <w:t>Company</w:t>
            </w:r>
          </w:p>
        </w:tc>
        <w:tc>
          <w:tcPr>
            <w:tcW w:w="1980" w:type="dxa"/>
            <w:tcBorders>
              <w:top w:val="single" w:sz="4" w:space="0" w:color="auto"/>
              <w:left w:val="dotted" w:sz="4" w:space="0" w:color="auto"/>
              <w:bottom w:val="dotted" w:sz="4" w:space="0" w:color="auto"/>
              <w:right w:val="single" w:sz="4" w:space="0" w:color="auto"/>
            </w:tcBorders>
          </w:tcPr>
          <w:p w14:paraId="2E7A051B" w14:textId="77777777" w:rsidR="00884A71" w:rsidRPr="009B28EE" w:rsidRDefault="00884A71">
            <w:pPr>
              <w:rPr>
                <w:rFonts w:ascii="Arial" w:hAnsi="Arial" w:cs="Arial"/>
              </w:rPr>
            </w:pPr>
          </w:p>
        </w:tc>
      </w:tr>
      <w:tr w:rsidR="00884A71" w:rsidRPr="009B28EE" w14:paraId="14D355E4" w14:textId="77777777" w:rsidTr="00884A71">
        <w:tc>
          <w:tcPr>
            <w:tcW w:w="0" w:type="auto"/>
            <w:vMerge/>
            <w:tcBorders>
              <w:top w:val="single" w:sz="4" w:space="0" w:color="auto"/>
              <w:left w:val="single" w:sz="4" w:space="0" w:color="auto"/>
              <w:bottom w:val="dotted" w:sz="4" w:space="0" w:color="auto"/>
              <w:right w:val="dotted" w:sz="4" w:space="0" w:color="auto"/>
            </w:tcBorders>
            <w:vAlign w:val="center"/>
            <w:hideMark/>
          </w:tcPr>
          <w:p w14:paraId="3E5BCBC8" w14:textId="77777777" w:rsidR="00884A71" w:rsidRPr="009B28EE" w:rsidRDefault="00884A71">
            <w:pPr>
              <w:rPr>
                <w:rFonts w:ascii="Arial" w:hAnsi="Arial" w:cs="Arial"/>
                <w:b/>
                <w:bCs/>
                <w:sz w:val="22"/>
              </w:rPr>
            </w:pPr>
          </w:p>
        </w:tc>
        <w:tc>
          <w:tcPr>
            <w:tcW w:w="3150" w:type="dxa"/>
            <w:tcBorders>
              <w:top w:val="dotted" w:sz="4" w:space="0" w:color="auto"/>
              <w:left w:val="dotted" w:sz="4" w:space="0" w:color="auto"/>
              <w:bottom w:val="dotted" w:sz="4" w:space="0" w:color="auto"/>
              <w:right w:val="dotted" w:sz="4" w:space="0" w:color="auto"/>
            </w:tcBorders>
            <w:hideMark/>
          </w:tcPr>
          <w:p w14:paraId="62A594B7" w14:textId="77777777" w:rsidR="00884A71" w:rsidRPr="009B28EE" w:rsidRDefault="00884A71">
            <w:pPr>
              <w:rPr>
                <w:rFonts w:ascii="Arial" w:hAnsi="Arial" w:cs="Arial"/>
              </w:rPr>
            </w:pPr>
            <w:r w:rsidRPr="009B28EE">
              <w:rPr>
                <w:rFonts w:ascii="Arial" w:hAnsi="Arial" w:cs="Arial"/>
              </w:rPr>
              <w:t>Project Manager</w:t>
            </w:r>
          </w:p>
        </w:tc>
        <w:tc>
          <w:tcPr>
            <w:tcW w:w="1980" w:type="dxa"/>
            <w:tcBorders>
              <w:top w:val="dotted" w:sz="4" w:space="0" w:color="auto"/>
              <w:left w:val="dotted" w:sz="4" w:space="0" w:color="auto"/>
              <w:bottom w:val="dotted" w:sz="4" w:space="0" w:color="auto"/>
              <w:right w:val="single" w:sz="4" w:space="0" w:color="auto"/>
            </w:tcBorders>
          </w:tcPr>
          <w:p w14:paraId="05472140" w14:textId="77777777" w:rsidR="00884A71" w:rsidRPr="009B28EE" w:rsidRDefault="00884A71">
            <w:pPr>
              <w:rPr>
                <w:rFonts w:ascii="Arial" w:hAnsi="Arial" w:cs="Arial"/>
              </w:rPr>
            </w:pPr>
          </w:p>
        </w:tc>
      </w:tr>
      <w:tr w:rsidR="00884A71" w:rsidRPr="009B28EE" w14:paraId="4BACB44A" w14:textId="77777777" w:rsidTr="00884A71">
        <w:tc>
          <w:tcPr>
            <w:tcW w:w="0" w:type="auto"/>
            <w:vMerge/>
            <w:tcBorders>
              <w:top w:val="single" w:sz="4" w:space="0" w:color="auto"/>
              <w:left w:val="single" w:sz="4" w:space="0" w:color="auto"/>
              <w:bottom w:val="dotted" w:sz="4" w:space="0" w:color="auto"/>
              <w:right w:val="dotted" w:sz="4" w:space="0" w:color="auto"/>
            </w:tcBorders>
            <w:vAlign w:val="center"/>
            <w:hideMark/>
          </w:tcPr>
          <w:p w14:paraId="0A92C3CE" w14:textId="77777777" w:rsidR="00884A71" w:rsidRPr="009B28EE" w:rsidRDefault="00884A71">
            <w:pPr>
              <w:rPr>
                <w:rFonts w:ascii="Arial" w:hAnsi="Arial" w:cs="Arial"/>
                <w:b/>
                <w:bCs/>
                <w:sz w:val="22"/>
              </w:rPr>
            </w:pPr>
          </w:p>
        </w:tc>
        <w:tc>
          <w:tcPr>
            <w:tcW w:w="3150" w:type="dxa"/>
            <w:tcBorders>
              <w:top w:val="dotted" w:sz="4" w:space="0" w:color="auto"/>
              <w:left w:val="dotted" w:sz="4" w:space="0" w:color="auto"/>
              <w:bottom w:val="dotted" w:sz="4" w:space="0" w:color="auto"/>
              <w:right w:val="dotted" w:sz="4" w:space="0" w:color="auto"/>
            </w:tcBorders>
            <w:hideMark/>
          </w:tcPr>
          <w:p w14:paraId="3B6E5D40" w14:textId="77777777" w:rsidR="00884A71" w:rsidRPr="009B28EE" w:rsidRDefault="00884A71">
            <w:pPr>
              <w:rPr>
                <w:rFonts w:ascii="Arial" w:hAnsi="Arial" w:cs="Arial"/>
              </w:rPr>
            </w:pPr>
            <w:r w:rsidRPr="009B28EE">
              <w:rPr>
                <w:rFonts w:ascii="Arial" w:hAnsi="Arial" w:cs="Arial"/>
              </w:rPr>
              <w:t>Phone Number</w:t>
            </w:r>
          </w:p>
        </w:tc>
        <w:tc>
          <w:tcPr>
            <w:tcW w:w="1980" w:type="dxa"/>
            <w:tcBorders>
              <w:top w:val="dotted" w:sz="4" w:space="0" w:color="auto"/>
              <w:left w:val="dotted" w:sz="4" w:space="0" w:color="auto"/>
              <w:bottom w:val="dotted" w:sz="4" w:space="0" w:color="auto"/>
              <w:right w:val="single" w:sz="4" w:space="0" w:color="auto"/>
            </w:tcBorders>
          </w:tcPr>
          <w:p w14:paraId="13FC288F" w14:textId="77777777" w:rsidR="00884A71" w:rsidRPr="009B28EE" w:rsidRDefault="00884A71">
            <w:pPr>
              <w:rPr>
                <w:rFonts w:ascii="Arial" w:hAnsi="Arial" w:cs="Arial"/>
              </w:rPr>
            </w:pPr>
          </w:p>
        </w:tc>
      </w:tr>
      <w:tr w:rsidR="00884A71" w:rsidRPr="009B28EE" w14:paraId="3DAF7831" w14:textId="77777777" w:rsidTr="00884A71">
        <w:tc>
          <w:tcPr>
            <w:tcW w:w="0" w:type="auto"/>
            <w:vMerge/>
            <w:tcBorders>
              <w:top w:val="single" w:sz="4" w:space="0" w:color="auto"/>
              <w:left w:val="single" w:sz="4" w:space="0" w:color="auto"/>
              <w:bottom w:val="dotted" w:sz="4" w:space="0" w:color="auto"/>
              <w:right w:val="dotted" w:sz="4" w:space="0" w:color="auto"/>
            </w:tcBorders>
            <w:vAlign w:val="center"/>
            <w:hideMark/>
          </w:tcPr>
          <w:p w14:paraId="3B8D5985" w14:textId="77777777" w:rsidR="00884A71" w:rsidRPr="009B28EE" w:rsidRDefault="00884A71">
            <w:pPr>
              <w:rPr>
                <w:rFonts w:ascii="Arial" w:hAnsi="Arial" w:cs="Arial"/>
                <w:b/>
                <w:bCs/>
                <w:sz w:val="22"/>
              </w:rPr>
            </w:pPr>
          </w:p>
        </w:tc>
        <w:tc>
          <w:tcPr>
            <w:tcW w:w="3150" w:type="dxa"/>
            <w:tcBorders>
              <w:top w:val="dotted" w:sz="4" w:space="0" w:color="auto"/>
              <w:left w:val="dotted" w:sz="4" w:space="0" w:color="auto"/>
              <w:bottom w:val="dotted" w:sz="4" w:space="0" w:color="auto"/>
              <w:right w:val="dotted" w:sz="4" w:space="0" w:color="auto"/>
            </w:tcBorders>
            <w:hideMark/>
          </w:tcPr>
          <w:p w14:paraId="38B0069A" w14:textId="77777777" w:rsidR="00884A71" w:rsidRPr="009B28EE" w:rsidRDefault="00884A71">
            <w:pPr>
              <w:rPr>
                <w:rFonts w:ascii="Arial" w:hAnsi="Arial" w:cs="Arial"/>
              </w:rPr>
            </w:pPr>
            <w:r w:rsidRPr="009B28EE">
              <w:rPr>
                <w:rFonts w:ascii="Arial" w:hAnsi="Arial" w:cs="Arial"/>
              </w:rPr>
              <w:t>Project Description</w:t>
            </w:r>
          </w:p>
        </w:tc>
        <w:tc>
          <w:tcPr>
            <w:tcW w:w="1980" w:type="dxa"/>
            <w:tcBorders>
              <w:top w:val="dotted" w:sz="4" w:space="0" w:color="auto"/>
              <w:left w:val="dotted" w:sz="4" w:space="0" w:color="auto"/>
              <w:bottom w:val="dotted" w:sz="4" w:space="0" w:color="auto"/>
              <w:right w:val="single" w:sz="4" w:space="0" w:color="auto"/>
            </w:tcBorders>
          </w:tcPr>
          <w:p w14:paraId="53FA2021" w14:textId="77777777" w:rsidR="00884A71" w:rsidRPr="009B28EE" w:rsidRDefault="00884A71">
            <w:pPr>
              <w:rPr>
                <w:rFonts w:ascii="Arial" w:hAnsi="Arial" w:cs="Arial"/>
              </w:rPr>
            </w:pPr>
          </w:p>
        </w:tc>
      </w:tr>
      <w:tr w:rsidR="00884A71" w:rsidRPr="009B28EE" w14:paraId="13F677B5" w14:textId="77777777" w:rsidTr="00446798">
        <w:tc>
          <w:tcPr>
            <w:tcW w:w="0" w:type="auto"/>
            <w:vMerge/>
            <w:tcBorders>
              <w:top w:val="single" w:sz="4" w:space="0" w:color="auto"/>
              <w:left w:val="single" w:sz="4" w:space="0" w:color="auto"/>
              <w:bottom w:val="single" w:sz="4" w:space="0" w:color="auto"/>
              <w:right w:val="dotted" w:sz="4" w:space="0" w:color="auto"/>
            </w:tcBorders>
            <w:vAlign w:val="center"/>
            <w:hideMark/>
          </w:tcPr>
          <w:p w14:paraId="0FA2C05A" w14:textId="77777777" w:rsidR="00884A71" w:rsidRPr="009B28EE" w:rsidRDefault="00884A71">
            <w:pPr>
              <w:rPr>
                <w:rFonts w:ascii="Arial" w:hAnsi="Arial" w:cs="Arial"/>
                <w:b/>
                <w:bCs/>
                <w:sz w:val="22"/>
              </w:rPr>
            </w:pPr>
          </w:p>
        </w:tc>
        <w:tc>
          <w:tcPr>
            <w:tcW w:w="3150" w:type="dxa"/>
            <w:tcBorders>
              <w:top w:val="dotted" w:sz="4" w:space="0" w:color="auto"/>
              <w:left w:val="dotted" w:sz="4" w:space="0" w:color="auto"/>
              <w:bottom w:val="single" w:sz="4" w:space="0" w:color="auto"/>
              <w:right w:val="dotted" w:sz="4" w:space="0" w:color="auto"/>
            </w:tcBorders>
            <w:hideMark/>
          </w:tcPr>
          <w:p w14:paraId="71B9FA49" w14:textId="77777777" w:rsidR="00884A71" w:rsidRPr="009B28EE" w:rsidRDefault="00884A71">
            <w:pPr>
              <w:rPr>
                <w:rFonts w:ascii="Arial" w:hAnsi="Arial" w:cs="Arial"/>
              </w:rPr>
            </w:pPr>
            <w:r w:rsidRPr="009B28EE">
              <w:rPr>
                <w:rFonts w:ascii="Arial" w:hAnsi="Arial" w:cs="Arial"/>
              </w:rPr>
              <w:t xml:space="preserve">Project Start and </w:t>
            </w:r>
          </w:p>
          <w:p w14:paraId="06C3A833" w14:textId="77777777" w:rsidR="00884A71" w:rsidRPr="009B28EE" w:rsidRDefault="00884A71">
            <w:pPr>
              <w:rPr>
                <w:rFonts w:ascii="Arial" w:hAnsi="Arial" w:cs="Arial"/>
              </w:rPr>
            </w:pPr>
            <w:r w:rsidRPr="009B28EE">
              <w:rPr>
                <w:rFonts w:ascii="Arial" w:hAnsi="Arial" w:cs="Arial"/>
              </w:rPr>
              <w:t>End Dates</w:t>
            </w:r>
          </w:p>
        </w:tc>
        <w:tc>
          <w:tcPr>
            <w:tcW w:w="1980" w:type="dxa"/>
            <w:tcBorders>
              <w:top w:val="dotted" w:sz="4" w:space="0" w:color="auto"/>
              <w:left w:val="dotted" w:sz="4" w:space="0" w:color="auto"/>
              <w:bottom w:val="single" w:sz="4" w:space="0" w:color="auto"/>
              <w:right w:val="single" w:sz="4" w:space="0" w:color="auto"/>
            </w:tcBorders>
          </w:tcPr>
          <w:p w14:paraId="1B1872BD" w14:textId="77777777" w:rsidR="00884A71" w:rsidRPr="009B28EE" w:rsidRDefault="00884A71">
            <w:pPr>
              <w:rPr>
                <w:rFonts w:ascii="Arial" w:hAnsi="Arial" w:cs="Arial"/>
              </w:rPr>
            </w:pPr>
          </w:p>
        </w:tc>
      </w:tr>
      <w:tr w:rsidR="00884A71" w:rsidRPr="009B28EE" w14:paraId="0EFEA849" w14:textId="77777777" w:rsidTr="00884A71">
        <w:tc>
          <w:tcPr>
            <w:tcW w:w="2700" w:type="dxa"/>
            <w:vMerge w:val="restart"/>
            <w:tcBorders>
              <w:top w:val="single" w:sz="4" w:space="0" w:color="auto"/>
              <w:left w:val="single" w:sz="4" w:space="0" w:color="auto"/>
              <w:bottom w:val="dotted" w:sz="4" w:space="0" w:color="auto"/>
              <w:right w:val="dotted" w:sz="4" w:space="0" w:color="auto"/>
            </w:tcBorders>
            <w:vAlign w:val="center"/>
            <w:hideMark/>
          </w:tcPr>
          <w:p w14:paraId="715B1352" w14:textId="77777777" w:rsidR="00884A71" w:rsidRPr="009B28EE" w:rsidRDefault="00884A71">
            <w:pPr>
              <w:rPr>
                <w:rFonts w:ascii="Arial" w:hAnsi="Arial" w:cs="Arial"/>
                <w:b/>
                <w:bCs/>
              </w:rPr>
            </w:pPr>
            <w:r w:rsidRPr="009B28EE">
              <w:rPr>
                <w:rFonts w:ascii="Arial" w:hAnsi="Arial" w:cs="Arial"/>
                <w:b/>
                <w:bCs/>
              </w:rPr>
              <w:t>Reference 3</w:t>
            </w:r>
          </w:p>
        </w:tc>
        <w:tc>
          <w:tcPr>
            <w:tcW w:w="3150" w:type="dxa"/>
            <w:tcBorders>
              <w:top w:val="single" w:sz="4" w:space="0" w:color="auto"/>
              <w:left w:val="dotted" w:sz="4" w:space="0" w:color="auto"/>
              <w:bottom w:val="dotted" w:sz="4" w:space="0" w:color="auto"/>
              <w:right w:val="dotted" w:sz="4" w:space="0" w:color="auto"/>
            </w:tcBorders>
            <w:hideMark/>
          </w:tcPr>
          <w:p w14:paraId="4E013650" w14:textId="77777777" w:rsidR="00884A71" w:rsidRPr="009B28EE" w:rsidRDefault="00884A71">
            <w:pPr>
              <w:rPr>
                <w:rFonts w:ascii="Arial" w:hAnsi="Arial" w:cs="Arial"/>
              </w:rPr>
            </w:pPr>
            <w:r w:rsidRPr="009B28EE">
              <w:rPr>
                <w:rFonts w:ascii="Arial" w:hAnsi="Arial" w:cs="Arial"/>
              </w:rPr>
              <w:t>Company</w:t>
            </w:r>
          </w:p>
        </w:tc>
        <w:tc>
          <w:tcPr>
            <w:tcW w:w="1980" w:type="dxa"/>
            <w:tcBorders>
              <w:top w:val="single" w:sz="4" w:space="0" w:color="auto"/>
              <w:left w:val="dotted" w:sz="4" w:space="0" w:color="auto"/>
              <w:bottom w:val="dotted" w:sz="4" w:space="0" w:color="auto"/>
              <w:right w:val="single" w:sz="4" w:space="0" w:color="auto"/>
            </w:tcBorders>
          </w:tcPr>
          <w:p w14:paraId="1F8D68EA" w14:textId="77777777" w:rsidR="00884A71" w:rsidRPr="009B28EE" w:rsidRDefault="00884A71">
            <w:pPr>
              <w:rPr>
                <w:rFonts w:ascii="Arial" w:hAnsi="Arial" w:cs="Arial"/>
              </w:rPr>
            </w:pPr>
          </w:p>
        </w:tc>
      </w:tr>
      <w:tr w:rsidR="00884A71" w:rsidRPr="009B28EE" w14:paraId="514301D4" w14:textId="77777777" w:rsidTr="00884A71">
        <w:tc>
          <w:tcPr>
            <w:tcW w:w="0" w:type="auto"/>
            <w:vMerge/>
            <w:tcBorders>
              <w:top w:val="single" w:sz="4" w:space="0" w:color="auto"/>
              <w:left w:val="single" w:sz="4" w:space="0" w:color="auto"/>
              <w:bottom w:val="dotted" w:sz="4" w:space="0" w:color="auto"/>
              <w:right w:val="dotted" w:sz="4" w:space="0" w:color="auto"/>
            </w:tcBorders>
            <w:vAlign w:val="center"/>
            <w:hideMark/>
          </w:tcPr>
          <w:p w14:paraId="5A8AB2BD" w14:textId="77777777" w:rsidR="00884A71" w:rsidRPr="009B28EE" w:rsidRDefault="00884A71">
            <w:pPr>
              <w:rPr>
                <w:rFonts w:ascii="Arial" w:hAnsi="Arial" w:cs="Arial"/>
                <w:b/>
                <w:bCs/>
                <w:sz w:val="22"/>
              </w:rPr>
            </w:pPr>
          </w:p>
        </w:tc>
        <w:tc>
          <w:tcPr>
            <w:tcW w:w="3150" w:type="dxa"/>
            <w:tcBorders>
              <w:top w:val="dotted" w:sz="4" w:space="0" w:color="auto"/>
              <w:left w:val="dotted" w:sz="4" w:space="0" w:color="auto"/>
              <w:bottom w:val="dotted" w:sz="4" w:space="0" w:color="auto"/>
              <w:right w:val="dotted" w:sz="4" w:space="0" w:color="auto"/>
            </w:tcBorders>
            <w:hideMark/>
          </w:tcPr>
          <w:p w14:paraId="15F7DBAC" w14:textId="77777777" w:rsidR="00884A71" w:rsidRPr="009B28EE" w:rsidRDefault="00884A71">
            <w:pPr>
              <w:rPr>
                <w:rFonts w:ascii="Arial" w:hAnsi="Arial" w:cs="Arial"/>
              </w:rPr>
            </w:pPr>
            <w:r w:rsidRPr="009B28EE">
              <w:rPr>
                <w:rFonts w:ascii="Arial" w:hAnsi="Arial" w:cs="Arial"/>
              </w:rPr>
              <w:t>Project Manager</w:t>
            </w:r>
          </w:p>
        </w:tc>
        <w:tc>
          <w:tcPr>
            <w:tcW w:w="1980" w:type="dxa"/>
            <w:tcBorders>
              <w:top w:val="dotted" w:sz="4" w:space="0" w:color="auto"/>
              <w:left w:val="dotted" w:sz="4" w:space="0" w:color="auto"/>
              <w:bottom w:val="dotted" w:sz="4" w:space="0" w:color="auto"/>
              <w:right w:val="single" w:sz="4" w:space="0" w:color="auto"/>
            </w:tcBorders>
          </w:tcPr>
          <w:p w14:paraId="60B3153F" w14:textId="77777777" w:rsidR="00884A71" w:rsidRPr="009B28EE" w:rsidRDefault="00884A71">
            <w:pPr>
              <w:rPr>
                <w:rFonts w:ascii="Arial" w:hAnsi="Arial" w:cs="Arial"/>
              </w:rPr>
            </w:pPr>
          </w:p>
        </w:tc>
      </w:tr>
      <w:tr w:rsidR="00884A71" w:rsidRPr="009B28EE" w14:paraId="4C66C567" w14:textId="77777777" w:rsidTr="00884A71">
        <w:tc>
          <w:tcPr>
            <w:tcW w:w="0" w:type="auto"/>
            <w:vMerge/>
            <w:tcBorders>
              <w:top w:val="single" w:sz="4" w:space="0" w:color="auto"/>
              <w:left w:val="single" w:sz="4" w:space="0" w:color="auto"/>
              <w:bottom w:val="dotted" w:sz="4" w:space="0" w:color="auto"/>
              <w:right w:val="dotted" w:sz="4" w:space="0" w:color="auto"/>
            </w:tcBorders>
            <w:vAlign w:val="center"/>
            <w:hideMark/>
          </w:tcPr>
          <w:p w14:paraId="12AA0A18" w14:textId="77777777" w:rsidR="00884A71" w:rsidRPr="009B28EE" w:rsidRDefault="00884A71">
            <w:pPr>
              <w:rPr>
                <w:rFonts w:ascii="Arial" w:hAnsi="Arial" w:cs="Arial"/>
                <w:b/>
                <w:bCs/>
                <w:sz w:val="22"/>
              </w:rPr>
            </w:pPr>
          </w:p>
        </w:tc>
        <w:tc>
          <w:tcPr>
            <w:tcW w:w="3150" w:type="dxa"/>
            <w:tcBorders>
              <w:top w:val="dotted" w:sz="4" w:space="0" w:color="auto"/>
              <w:left w:val="dotted" w:sz="4" w:space="0" w:color="auto"/>
              <w:bottom w:val="dotted" w:sz="4" w:space="0" w:color="auto"/>
              <w:right w:val="dotted" w:sz="4" w:space="0" w:color="auto"/>
            </w:tcBorders>
            <w:hideMark/>
          </w:tcPr>
          <w:p w14:paraId="2051F9A9" w14:textId="77777777" w:rsidR="00884A71" w:rsidRPr="009B28EE" w:rsidRDefault="00884A71">
            <w:pPr>
              <w:rPr>
                <w:rFonts w:ascii="Arial" w:hAnsi="Arial" w:cs="Arial"/>
              </w:rPr>
            </w:pPr>
            <w:r w:rsidRPr="009B28EE">
              <w:rPr>
                <w:rFonts w:ascii="Arial" w:hAnsi="Arial" w:cs="Arial"/>
              </w:rPr>
              <w:t>Phone Number</w:t>
            </w:r>
          </w:p>
        </w:tc>
        <w:tc>
          <w:tcPr>
            <w:tcW w:w="1980" w:type="dxa"/>
            <w:tcBorders>
              <w:top w:val="dotted" w:sz="4" w:space="0" w:color="auto"/>
              <w:left w:val="dotted" w:sz="4" w:space="0" w:color="auto"/>
              <w:bottom w:val="dotted" w:sz="4" w:space="0" w:color="auto"/>
              <w:right w:val="single" w:sz="4" w:space="0" w:color="auto"/>
            </w:tcBorders>
          </w:tcPr>
          <w:p w14:paraId="03E3920E" w14:textId="77777777" w:rsidR="00884A71" w:rsidRPr="009B28EE" w:rsidRDefault="00884A71">
            <w:pPr>
              <w:rPr>
                <w:rFonts w:ascii="Arial" w:hAnsi="Arial" w:cs="Arial"/>
              </w:rPr>
            </w:pPr>
          </w:p>
        </w:tc>
      </w:tr>
      <w:tr w:rsidR="00884A71" w:rsidRPr="009B28EE" w14:paraId="0CBCC2D7" w14:textId="77777777" w:rsidTr="00884A71">
        <w:tc>
          <w:tcPr>
            <w:tcW w:w="0" w:type="auto"/>
            <w:vMerge/>
            <w:tcBorders>
              <w:top w:val="single" w:sz="4" w:space="0" w:color="auto"/>
              <w:left w:val="single" w:sz="4" w:space="0" w:color="auto"/>
              <w:bottom w:val="dotted" w:sz="4" w:space="0" w:color="auto"/>
              <w:right w:val="dotted" w:sz="4" w:space="0" w:color="auto"/>
            </w:tcBorders>
            <w:vAlign w:val="center"/>
            <w:hideMark/>
          </w:tcPr>
          <w:p w14:paraId="1DAFE19A" w14:textId="77777777" w:rsidR="00884A71" w:rsidRPr="009B28EE" w:rsidRDefault="00884A71">
            <w:pPr>
              <w:rPr>
                <w:rFonts w:ascii="Arial" w:hAnsi="Arial" w:cs="Arial"/>
                <w:b/>
                <w:bCs/>
                <w:sz w:val="22"/>
              </w:rPr>
            </w:pPr>
          </w:p>
        </w:tc>
        <w:tc>
          <w:tcPr>
            <w:tcW w:w="3150" w:type="dxa"/>
            <w:tcBorders>
              <w:top w:val="dotted" w:sz="4" w:space="0" w:color="auto"/>
              <w:left w:val="dotted" w:sz="4" w:space="0" w:color="auto"/>
              <w:bottom w:val="dotted" w:sz="4" w:space="0" w:color="auto"/>
              <w:right w:val="dotted" w:sz="4" w:space="0" w:color="auto"/>
            </w:tcBorders>
            <w:hideMark/>
          </w:tcPr>
          <w:p w14:paraId="7F6E9AF9" w14:textId="77777777" w:rsidR="00884A71" w:rsidRPr="009B28EE" w:rsidRDefault="00884A71">
            <w:pPr>
              <w:rPr>
                <w:rFonts w:ascii="Arial" w:hAnsi="Arial" w:cs="Arial"/>
              </w:rPr>
            </w:pPr>
            <w:r w:rsidRPr="009B28EE">
              <w:rPr>
                <w:rFonts w:ascii="Arial" w:hAnsi="Arial" w:cs="Arial"/>
              </w:rPr>
              <w:t>Project Description</w:t>
            </w:r>
          </w:p>
        </w:tc>
        <w:tc>
          <w:tcPr>
            <w:tcW w:w="1980" w:type="dxa"/>
            <w:tcBorders>
              <w:top w:val="dotted" w:sz="4" w:space="0" w:color="auto"/>
              <w:left w:val="dotted" w:sz="4" w:space="0" w:color="auto"/>
              <w:bottom w:val="dotted" w:sz="4" w:space="0" w:color="auto"/>
              <w:right w:val="single" w:sz="4" w:space="0" w:color="auto"/>
            </w:tcBorders>
          </w:tcPr>
          <w:p w14:paraId="513C2DFA" w14:textId="77777777" w:rsidR="00884A71" w:rsidRPr="009B28EE" w:rsidRDefault="00884A71">
            <w:pPr>
              <w:rPr>
                <w:rFonts w:ascii="Arial" w:hAnsi="Arial" w:cs="Arial"/>
              </w:rPr>
            </w:pPr>
          </w:p>
        </w:tc>
      </w:tr>
      <w:tr w:rsidR="00884A71" w:rsidRPr="009B28EE" w14:paraId="74B2F306" w14:textId="77777777" w:rsidTr="00446798">
        <w:tc>
          <w:tcPr>
            <w:tcW w:w="0" w:type="auto"/>
            <w:vMerge/>
            <w:tcBorders>
              <w:top w:val="single" w:sz="4" w:space="0" w:color="auto"/>
              <w:left w:val="single" w:sz="4" w:space="0" w:color="auto"/>
              <w:bottom w:val="single" w:sz="4" w:space="0" w:color="auto"/>
              <w:right w:val="dotted" w:sz="4" w:space="0" w:color="auto"/>
            </w:tcBorders>
            <w:vAlign w:val="center"/>
            <w:hideMark/>
          </w:tcPr>
          <w:p w14:paraId="408B5E9D" w14:textId="77777777" w:rsidR="00884A71" w:rsidRPr="009B28EE" w:rsidRDefault="00884A71">
            <w:pPr>
              <w:rPr>
                <w:rFonts w:ascii="Arial" w:hAnsi="Arial" w:cs="Arial"/>
                <w:b/>
                <w:bCs/>
                <w:sz w:val="22"/>
              </w:rPr>
            </w:pPr>
          </w:p>
        </w:tc>
        <w:tc>
          <w:tcPr>
            <w:tcW w:w="3150" w:type="dxa"/>
            <w:tcBorders>
              <w:top w:val="dotted" w:sz="4" w:space="0" w:color="auto"/>
              <w:left w:val="dotted" w:sz="4" w:space="0" w:color="auto"/>
              <w:bottom w:val="single" w:sz="4" w:space="0" w:color="auto"/>
              <w:right w:val="dotted" w:sz="4" w:space="0" w:color="auto"/>
            </w:tcBorders>
            <w:hideMark/>
          </w:tcPr>
          <w:p w14:paraId="3DB982D4" w14:textId="77777777" w:rsidR="00884A71" w:rsidRPr="009B28EE" w:rsidRDefault="00884A71">
            <w:pPr>
              <w:rPr>
                <w:rFonts w:ascii="Arial" w:hAnsi="Arial" w:cs="Arial"/>
              </w:rPr>
            </w:pPr>
            <w:r w:rsidRPr="009B28EE">
              <w:rPr>
                <w:rFonts w:ascii="Arial" w:hAnsi="Arial" w:cs="Arial"/>
              </w:rPr>
              <w:t xml:space="preserve">Project Start and </w:t>
            </w:r>
          </w:p>
          <w:p w14:paraId="10DCD809" w14:textId="77777777" w:rsidR="00884A71" w:rsidRPr="009B28EE" w:rsidRDefault="00884A71">
            <w:pPr>
              <w:rPr>
                <w:rFonts w:ascii="Arial" w:hAnsi="Arial" w:cs="Arial"/>
              </w:rPr>
            </w:pPr>
            <w:r w:rsidRPr="009B28EE">
              <w:rPr>
                <w:rFonts w:ascii="Arial" w:hAnsi="Arial" w:cs="Arial"/>
              </w:rPr>
              <w:t>End Dates</w:t>
            </w:r>
          </w:p>
        </w:tc>
        <w:tc>
          <w:tcPr>
            <w:tcW w:w="1980" w:type="dxa"/>
            <w:tcBorders>
              <w:top w:val="dotted" w:sz="4" w:space="0" w:color="auto"/>
              <w:left w:val="dotted" w:sz="4" w:space="0" w:color="auto"/>
              <w:bottom w:val="single" w:sz="4" w:space="0" w:color="auto"/>
              <w:right w:val="single" w:sz="4" w:space="0" w:color="auto"/>
            </w:tcBorders>
          </w:tcPr>
          <w:p w14:paraId="03587CA8" w14:textId="77777777" w:rsidR="00884A71" w:rsidRPr="009B28EE" w:rsidRDefault="00884A71">
            <w:pPr>
              <w:rPr>
                <w:rFonts w:ascii="Arial" w:hAnsi="Arial" w:cs="Arial"/>
              </w:rPr>
            </w:pPr>
          </w:p>
        </w:tc>
      </w:tr>
    </w:tbl>
    <w:p w14:paraId="10221DA6" w14:textId="77777777" w:rsidR="00884A71" w:rsidRDefault="00884A71" w:rsidP="00884A71">
      <w:pPr>
        <w:rPr>
          <w:rFonts w:ascii="Arial" w:eastAsia="Times New Roman" w:hAnsi="Arial" w:cs="Arial"/>
          <w:color w:val="000000"/>
          <w:sz w:val="22"/>
        </w:rPr>
      </w:pPr>
    </w:p>
    <w:p w14:paraId="07D83583" w14:textId="77777777" w:rsidR="00884A71" w:rsidRPr="00D37A79" w:rsidRDefault="00884A71" w:rsidP="00884A71">
      <w:pPr>
        <w:pStyle w:val="ListParagraph"/>
        <w:numPr>
          <w:ilvl w:val="0"/>
          <w:numId w:val="27"/>
        </w:numPr>
        <w:spacing w:before="120" w:line="256" w:lineRule="auto"/>
        <w:contextualSpacing w:val="0"/>
        <w:rPr>
          <w:rFonts w:ascii="Arial" w:hAnsi="Arial" w:cs="Arial"/>
          <w:b/>
          <w:bCs/>
          <w:szCs w:val="24"/>
        </w:rPr>
      </w:pPr>
      <w:r w:rsidRPr="00D37A79">
        <w:rPr>
          <w:rFonts w:ascii="Arial" w:hAnsi="Arial" w:cs="Arial"/>
          <w:b/>
          <w:bCs/>
          <w:szCs w:val="24"/>
        </w:rPr>
        <w:t>Staffing, Capacity, and Oversight</w:t>
      </w:r>
    </w:p>
    <w:p w14:paraId="0C898BA7" w14:textId="77777777" w:rsidR="00884A71" w:rsidRPr="00D37A79" w:rsidRDefault="00884A71" w:rsidP="00884A71">
      <w:pPr>
        <w:pStyle w:val="ListParagraph"/>
        <w:numPr>
          <w:ilvl w:val="1"/>
          <w:numId w:val="27"/>
        </w:numPr>
        <w:spacing w:before="120" w:after="0" w:line="256" w:lineRule="auto"/>
        <w:contextualSpacing w:val="0"/>
        <w:rPr>
          <w:rFonts w:ascii="Arial" w:hAnsi="Arial" w:cs="Arial"/>
          <w:b/>
          <w:bCs/>
          <w:sz w:val="22"/>
        </w:rPr>
      </w:pPr>
      <w:r w:rsidRPr="00D37A79">
        <w:rPr>
          <w:rFonts w:ascii="Arial" w:eastAsia="Times New Roman" w:hAnsi="Arial" w:cs="Arial"/>
          <w:b/>
          <w:bCs/>
          <w:color w:val="000000" w:themeColor="text1"/>
        </w:rPr>
        <w:t>Team overview:</w:t>
      </w:r>
      <w:r w:rsidRPr="00D37A79">
        <w:rPr>
          <w:rFonts w:ascii="Arial" w:eastAsia="Times New Roman" w:hAnsi="Arial" w:cs="Arial"/>
          <w:color w:val="000000" w:themeColor="text1"/>
        </w:rPr>
        <w:t xml:space="preserve"> Describe the team that would work on this project. Include a list of key team members and their general availability while on this project. Make the case for why they would be great partners on this project. Provide bios, resumes, or whatever you think best highlights the strength of this team.</w:t>
      </w:r>
    </w:p>
    <w:tbl>
      <w:tblPr>
        <w:tblStyle w:val="TableGrid"/>
        <w:tblW w:w="0" w:type="auto"/>
        <w:tblInd w:w="1525" w:type="dxa"/>
        <w:tblLook w:val="04A0" w:firstRow="1" w:lastRow="0" w:firstColumn="1" w:lastColumn="0" w:noHBand="0" w:noVBand="1"/>
      </w:tblPr>
      <w:tblGrid>
        <w:gridCol w:w="7825"/>
      </w:tblGrid>
      <w:tr w:rsidR="00884A71" w:rsidRPr="00D37A79" w14:paraId="2D196E6C"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13BF4DD4" w14:textId="77777777" w:rsidR="00884A71" w:rsidRPr="00D37A79" w:rsidRDefault="00884A71">
            <w:pPr>
              <w:rPr>
                <w:rFonts w:ascii="Arial" w:eastAsia="Times New Roman" w:hAnsi="Arial" w:cs="Arial"/>
                <w:color w:val="000000"/>
              </w:rPr>
            </w:pPr>
            <w:r w:rsidRPr="00D37A79">
              <w:rPr>
                <w:rFonts w:ascii="Arial" w:eastAsia="Times New Roman" w:hAnsi="Arial" w:cs="Arial"/>
                <w:color w:val="000000"/>
              </w:rPr>
              <w:lastRenderedPageBreak/>
              <w:t>(Proposer to include response here)</w:t>
            </w:r>
          </w:p>
        </w:tc>
      </w:tr>
    </w:tbl>
    <w:p w14:paraId="43ADE5BF" w14:textId="77777777" w:rsidR="00884A71" w:rsidRPr="00D37A79" w:rsidRDefault="00884A71" w:rsidP="00884A71">
      <w:pPr>
        <w:pStyle w:val="ListParagraph"/>
        <w:numPr>
          <w:ilvl w:val="1"/>
          <w:numId w:val="27"/>
        </w:numPr>
        <w:spacing w:before="120" w:after="0" w:line="256" w:lineRule="auto"/>
        <w:contextualSpacing w:val="0"/>
        <w:rPr>
          <w:rFonts w:ascii="Arial" w:hAnsi="Arial" w:cs="Arial"/>
          <w:sz w:val="22"/>
        </w:rPr>
      </w:pPr>
      <w:r w:rsidRPr="00D37A79">
        <w:rPr>
          <w:rFonts w:ascii="Arial" w:hAnsi="Arial" w:cs="Arial"/>
          <w:b/>
          <w:bCs/>
        </w:rPr>
        <w:t>General capacity:</w:t>
      </w:r>
      <w:r w:rsidRPr="00D37A79">
        <w:rPr>
          <w:rFonts w:ascii="Arial" w:hAnsi="Arial" w:cs="Arial"/>
        </w:rPr>
        <w:t xml:space="preserve"> Describe your organization’s capacity to take on additional work if you are awarded this contract. How would you create additional capacity, if needed?</w:t>
      </w:r>
    </w:p>
    <w:tbl>
      <w:tblPr>
        <w:tblStyle w:val="TableGrid"/>
        <w:tblW w:w="0" w:type="auto"/>
        <w:tblInd w:w="1525" w:type="dxa"/>
        <w:tblLook w:val="04A0" w:firstRow="1" w:lastRow="0" w:firstColumn="1" w:lastColumn="0" w:noHBand="0" w:noVBand="1"/>
      </w:tblPr>
      <w:tblGrid>
        <w:gridCol w:w="7825"/>
      </w:tblGrid>
      <w:tr w:rsidR="00884A71" w:rsidRPr="00D37A79" w14:paraId="03F80AC0"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0153B94A" w14:textId="77777777" w:rsidR="00884A71" w:rsidRPr="00D37A79" w:rsidRDefault="00884A71">
            <w:pPr>
              <w:rPr>
                <w:rFonts w:ascii="Arial" w:eastAsia="Times New Roman" w:hAnsi="Arial" w:cs="Arial"/>
                <w:color w:val="000000"/>
              </w:rPr>
            </w:pPr>
            <w:r w:rsidRPr="00D37A79">
              <w:rPr>
                <w:rFonts w:ascii="Arial" w:eastAsia="Times New Roman" w:hAnsi="Arial" w:cs="Arial"/>
                <w:color w:val="000000"/>
              </w:rPr>
              <w:t>(Proposer to include response here)</w:t>
            </w:r>
          </w:p>
        </w:tc>
      </w:tr>
    </w:tbl>
    <w:p w14:paraId="5DC12A70" w14:textId="77777777" w:rsidR="00884A71" w:rsidRPr="00D37A79" w:rsidRDefault="00884A71" w:rsidP="00884A71">
      <w:pPr>
        <w:pStyle w:val="ListParagraph"/>
        <w:numPr>
          <w:ilvl w:val="1"/>
          <w:numId w:val="27"/>
        </w:numPr>
        <w:spacing w:before="120" w:after="0" w:line="256" w:lineRule="auto"/>
        <w:contextualSpacing w:val="0"/>
        <w:rPr>
          <w:rFonts w:ascii="Arial" w:hAnsi="Arial" w:cs="Arial"/>
          <w:sz w:val="22"/>
        </w:rPr>
      </w:pPr>
      <w:r w:rsidRPr="00D37A79">
        <w:rPr>
          <w:rFonts w:ascii="Arial" w:hAnsi="Arial" w:cs="Arial"/>
          <w:b/>
          <w:bCs/>
        </w:rPr>
        <w:t>Management, administrative, and technical capacity:</w:t>
      </w:r>
      <w:r w:rsidRPr="00D37A79">
        <w:rPr>
          <w:rFonts w:ascii="Arial" w:hAnsi="Arial" w:cs="Arial"/>
        </w:rPr>
        <w:t xml:space="preserve"> Describe your organization’s overall management structure and the qualifications of your senior leadership/management team. How does your organization’s leadership support a culture that enables the effective implementation of new techniques, staff retention, and high-quality service delivery? If helpful, you may give specific examples of your past practices.</w:t>
      </w:r>
    </w:p>
    <w:tbl>
      <w:tblPr>
        <w:tblStyle w:val="TableGrid"/>
        <w:tblW w:w="0" w:type="auto"/>
        <w:tblInd w:w="1525" w:type="dxa"/>
        <w:tblLook w:val="04A0" w:firstRow="1" w:lastRow="0" w:firstColumn="1" w:lastColumn="0" w:noHBand="0" w:noVBand="1"/>
      </w:tblPr>
      <w:tblGrid>
        <w:gridCol w:w="7825"/>
      </w:tblGrid>
      <w:tr w:rsidR="00884A71" w:rsidRPr="00D37A79" w14:paraId="6961C565"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5685E2FC" w14:textId="77777777" w:rsidR="00884A71" w:rsidRPr="00D37A79" w:rsidRDefault="00884A71">
            <w:pPr>
              <w:rPr>
                <w:rFonts w:ascii="Arial" w:hAnsi="Arial" w:cs="Arial"/>
              </w:rPr>
            </w:pPr>
            <w:r w:rsidRPr="00D37A79">
              <w:rPr>
                <w:rFonts w:ascii="Arial" w:hAnsi="Arial" w:cs="Arial"/>
              </w:rPr>
              <w:t>(Proposer to include response here)</w:t>
            </w:r>
          </w:p>
        </w:tc>
      </w:tr>
    </w:tbl>
    <w:p w14:paraId="66DEAA73" w14:textId="77777777" w:rsidR="00884A71" w:rsidRPr="00D37A79" w:rsidRDefault="00884A71" w:rsidP="00884A71">
      <w:pPr>
        <w:pStyle w:val="ListParagraph"/>
        <w:numPr>
          <w:ilvl w:val="1"/>
          <w:numId w:val="27"/>
        </w:numPr>
        <w:spacing w:before="120" w:after="0" w:line="256" w:lineRule="auto"/>
        <w:contextualSpacing w:val="0"/>
        <w:rPr>
          <w:rFonts w:ascii="Arial" w:hAnsi="Arial" w:cs="Arial"/>
          <w:sz w:val="22"/>
        </w:rPr>
      </w:pPr>
      <w:r w:rsidRPr="00D37A79">
        <w:rPr>
          <w:rFonts w:ascii="Arial" w:hAnsi="Arial" w:cs="Arial"/>
          <w:b/>
          <w:bCs/>
        </w:rPr>
        <w:t>Recruitment and retention:</w:t>
      </w:r>
      <w:r w:rsidRPr="00D37A79">
        <w:rPr>
          <w:rFonts w:ascii="Arial" w:hAnsi="Arial" w:cs="Arial"/>
        </w:rPr>
        <w:t xml:space="preserve"> How does your organization recruit, develop, and retain staff to consistently deliver high-quality programs or projects (e.g., training, coaching, and other professional development opportunities)? What specific challenges in recruitment, retention, training, and development do you anticipate?</w:t>
      </w:r>
    </w:p>
    <w:tbl>
      <w:tblPr>
        <w:tblStyle w:val="TableGrid"/>
        <w:tblW w:w="0" w:type="auto"/>
        <w:tblInd w:w="1525" w:type="dxa"/>
        <w:tblLook w:val="04A0" w:firstRow="1" w:lastRow="0" w:firstColumn="1" w:lastColumn="0" w:noHBand="0" w:noVBand="1"/>
      </w:tblPr>
      <w:tblGrid>
        <w:gridCol w:w="7825"/>
      </w:tblGrid>
      <w:tr w:rsidR="00884A71" w:rsidRPr="00D37A79" w14:paraId="6FB2BE73"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073DFA29" w14:textId="77777777" w:rsidR="00884A71" w:rsidRPr="00D37A79" w:rsidRDefault="00884A71">
            <w:pPr>
              <w:rPr>
                <w:rFonts w:ascii="Arial" w:hAnsi="Arial" w:cs="Arial"/>
              </w:rPr>
            </w:pPr>
            <w:r w:rsidRPr="00D37A79">
              <w:rPr>
                <w:rFonts w:ascii="Arial" w:hAnsi="Arial" w:cs="Arial"/>
              </w:rPr>
              <w:t>(Proposer to include response here)</w:t>
            </w:r>
          </w:p>
        </w:tc>
      </w:tr>
    </w:tbl>
    <w:p w14:paraId="37412D86" w14:textId="77777777" w:rsidR="00884A71" w:rsidRPr="00D37A79" w:rsidRDefault="00884A71" w:rsidP="00884A71">
      <w:pPr>
        <w:pStyle w:val="ListParagraph"/>
        <w:numPr>
          <w:ilvl w:val="1"/>
          <w:numId w:val="27"/>
        </w:numPr>
        <w:spacing w:before="120" w:after="0" w:line="256" w:lineRule="auto"/>
        <w:contextualSpacing w:val="0"/>
        <w:rPr>
          <w:rFonts w:ascii="Arial" w:hAnsi="Arial" w:cs="Arial"/>
          <w:sz w:val="22"/>
        </w:rPr>
      </w:pPr>
      <w:r w:rsidRPr="00D37A79">
        <w:rPr>
          <w:rFonts w:ascii="Arial" w:hAnsi="Arial" w:cs="Arial"/>
          <w:b/>
          <w:bCs/>
        </w:rPr>
        <w:t>Subcontracting experience (if applicable):</w:t>
      </w:r>
      <w:r w:rsidRPr="00D37A79">
        <w:rPr>
          <w:rFonts w:ascii="Arial" w:hAnsi="Arial" w:cs="Arial"/>
        </w:rPr>
        <w:t xml:space="preserve"> Describe your organization’s experience with subcontracting with other service providers. Provide examples of how you have identified high-quality subcontractors and managed the performance of those partners in the past.</w:t>
      </w:r>
    </w:p>
    <w:tbl>
      <w:tblPr>
        <w:tblStyle w:val="TableGrid"/>
        <w:tblW w:w="0" w:type="auto"/>
        <w:tblInd w:w="1525" w:type="dxa"/>
        <w:tblLook w:val="04A0" w:firstRow="1" w:lastRow="0" w:firstColumn="1" w:lastColumn="0" w:noHBand="0" w:noVBand="1"/>
      </w:tblPr>
      <w:tblGrid>
        <w:gridCol w:w="7825"/>
      </w:tblGrid>
      <w:tr w:rsidR="00884A71" w:rsidRPr="00D37A79" w14:paraId="6DFB7D89"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5A7C4F4F" w14:textId="77777777" w:rsidR="00884A71" w:rsidRPr="00D37A79" w:rsidRDefault="00884A71">
            <w:pPr>
              <w:rPr>
                <w:rFonts w:ascii="Arial" w:hAnsi="Arial" w:cs="Arial"/>
              </w:rPr>
            </w:pPr>
            <w:r w:rsidRPr="00D37A79">
              <w:rPr>
                <w:rFonts w:ascii="Arial" w:hAnsi="Arial" w:cs="Arial"/>
              </w:rPr>
              <w:t>(Proposer to include response here)</w:t>
            </w:r>
          </w:p>
        </w:tc>
      </w:tr>
    </w:tbl>
    <w:p w14:paraId="381A1E5C" w14:textId="6A6F84C2" w:rsidR="00884A71" w:rsidRDefault="00884A71" w:rsidP="00884A71">
      <w:pPr>
        <w:rPr>
          <w:rFonts w:eastAsia="Times New Roman" w:cs="Arial"/>
          <w:color w:val="000000"/>
          <w:sz w:val="28"/>
          <w:szCs w:val="28"/>
        </w:rPr>
      </w:pPr>
    </w:p>
    <w:p w14:paraId="5D0B9386" w14:textId="406CDE04" w:rsidR="00884A71" w:rsidRDefault="009633C7" w:rsidP="001F7762">
      <w:pPr>
        <w:pStyle w:val="Heading1"/>
        <w:rPr>
          <w:rFonts w:eastAsia="Times New Roman"/>
          <w:sz w:val="28"/>
          <w:szCs w:val="28"/>
        </w:rPr>
      </w:pPr>
      <w:bookmarkStart w:id="57" w:name="_Toc157758716"/>
      <w:bookmarkStart w:id="58" w:name="_Toc157758779"/>
      <w:r>
        <w:t xml:space="preserve">Category </w:t>
      </w:r>
      <w:r w:rsidR="00884A71">
        <w:t xml:space="preserve">2: </w:t>
      </w:r>
      <w:r>
        <w:t>Service Delivery or Project Approach</w:t>
      </w:r>
      <w:bookmarkEnd w:id="57"/>
      <w:bookmarkEnd w:id="58"/>
    </w:p>
    <w:p w14:paraId="20276F4C" w14:textId="77777777" w:rsidR="00884A71" w:rsidRPr="007E5E5F" w:rsidRDefault="00884A71" w:rsidP="00884A71">
      <w:pPr>
        <w:rPr>
          <w:rFonts w:ascii="Arial" w:eastAsia="Times New Roman" w:hAnsi="Arial" w:cs="Arial"/>
          <w:i/>
          <w:iCs/>
          <w:color w:val="000000"/>
        </w:rPr>
      </w:pPr>
      <w:r w:rsidRPr="007E5E5F">
        <w:rPr>
          <w:rFonts w:ascii="Arial" w:eastAsia="Times New Roman" w:hAnsi="Arial" w:cs="Arial"/>
          <w:i/>
          <w:iCs/>
          <w:color w:val="000000"/>
          <w:sz w:val="28"/>
          <w:szCs w:val="28"/>
          <w:shd w:val="clear" w:color="auto" w:fill="00FFFF"/>
        </w:rPr>
        <w:t>(EXAMPLE CATEGORY ONLY)</w:t>
      </w:r>
    </w:p>
    <w:p w14:paraId="23E57481" w14:textId="7D7C4839" w:rsidR="00884A71" w:rsidRPr="007E5E5F" w:rsidRDefault="007E5E5F" w:rsidP="00884A71">
      <w:pPr>
        <w:rPr>
          <w:rFonts w:ascii="Arial" w:eastAsia="Times New Roman" w:hAnsi="Arial" w:cs="Arial"/>
          <w:i/>
          <w:iCs/>
          <w:color w:val="000000"/>
          <w:shd w:val="clear" w:color="auto" w:fill="00FFFF"/>
        </w:rPr>
      </w:pPr>
      <w:r w:rsidRPr="007E5E5F">
        <w:rPr>
          <w:rFonts w:ascii="Arial" w:eastAsia="Times New Roman" w:hAnsi="Arial" w:cs="Arial"/>
          <w:i/>
          <w:iCs/>
          <w:color w:val="000000"/>
          <w:shd w:val="clear" w:color="auto" w:fill="00FFFF"/>
        </w:rPr>
        <w:t xml:space="preserve">Guidance: </w:t>
      </w:r>
      <w:r w:rsidR="00884A71" w:rsidRPr="007E5E5F">
        <w:rPr>
          <w:rFonts w:ascii="Arial" w:eastAsia="Times New Roman" w:hAnsi="Arial" w:cs="Arial"/>
          <w:i/>
          <w:iCs/>
          <w:color w:val="000000"/>
          <w:shd w:val="clear" w:color="auto" w:fill="00FFFF"/>
        </w:rPr>
        <w:t xml:space="preserve">List out the questions you want your </w:t>
      </w:r>
      <w:r w:rsidR="00B54393">
        <w:rPr>
          <w:rFonts w:ascii="Arial" w:eastAsia="Times New Roman" w:hAnsi="Arial" w:cs="Arial"/>
          <w:i/>
          <w:iCs/>
          <w:color w:val="000000"/>
          <w:shd w:val="clear" w:color="auto" w:fill="00FFFF"/>
        </w:rPr>
        <w:t xml:space="preserve">offeror </w:t>
      </w:r>
      <w:r w:rsidR="00884A71" w:rsidRPr="007E5E5F">
        <w:rPr>
          <w:rFonts w:ascii="Arial" w:eastAsia="Times New Roman" w:hAnsi="Arial" w:cs="Arial"/>
          <w:i/>
          <w:iCs/>
          <w:color w:val="000000"/>
          <w:shd w:val="clear" w:color="auto" w:fill="00FFFF"/>
        </w:rPr>
        <w:t>to respond to in the space below. Questions below are examples only. You should pare down the list of actual questions you include in your RFP.</w:t>
      </w:r>
    </w:p>
    <w:p w14:paraId="34B32DB0" w14:textId="77777777" w:rsidR="00884A71" w:rsidRPr="0097034E" w:rsidRDefault="00884A71" w:rsidP="00884A71">
      <w:pPr>
        <w:pStyle w:val="ListParagraph"/>
        <w:numPr>
          <w:ilvl w:val="0"/>
          <w:numId w:val="30"/>
        </w:numPr>
        <w:spacing w:before="120" w:line="256" w:lineRule="auto"/>
        <w:contextualSpacing w:val="0"/>
        <w:rPr>
          <w:rFonts w:ascii="Arial" w:hAnsi="Arial" w:cs="Arial"/>
          <w:b/>
          <w:bCs/>
          <w:szCs w:val="24"/>
        </w:rPr>
      </w:pPr>
      <w:r w:rsidRPr="0097034E">
        <w:rPr>
          <w:rFonts w:ascii="Arial" w:hAnsi="Arial" w:cs="Arial"/>
          <w:b/>
          <w:bCs/>
          <w:szCs w:val="24"/>
        </w:rPr>
        <w:t>Service Delivery or Project Approach</w:t>
      </w:r>
    </w:p>
    <w:p w14:paraId="58EC94F3" w14:textId="77777777" w:rsidR="00884A71" w:rsidRPr="0097034E" w:rsidRDefault="00884A71" w:rsidP="00884A71">
      <w:pPr>
        <w:pStyle w:val="ListParagraph"/>
        <w:numPr>
          <w:ilvl w:val="1"/>
          <w:numId w:val="27"/>
        </w:numPr>
        <w:spacing w:before="120" w:after="0" w:line="256" w:lineRule="auto"/>
        <w:contextualSpacing w:val="0"/>
        <w:rPr>
          <w:rFonts w:ascii="Arial" w:hAnsi="Arial" w:cs="Arial"/>
          <w:sz w:val="22"/>
        </w:rPr>
      </w:pPr>
      <w:r w:rsidRPr="0097034E">
        <w:rPr>
          <w:rFonts w:ascii="Arial" w:hAnsi="Arial" w:cs="Arial"/>
          <w:b/>
          <w:bCs/>
        </w:rPr>
        <w:t>Methodology</w:t>
      </w:r>
      <w:r w:rsidRPr="0097034E">
        <w:rPr>
          <w:rFonts w:ascii="Arial" w:hAnsi="Arial" w:cs="Arial"/>
        </w:rPr>
        <w:t>: Provide a detailed description of your organization’s ability, approach, and methodology for this project or service in line with the RFP objectives and key elements outlined in the scope of work.</w:t>
      </w:r>
    </w:p>
    <w:tbl>
      <w:tblPr>
        <w:tblStyle w:val="TableGrid"/>
        <w:tblW w:w="0" w:type="auto"/>
        <w:tblInd w:w="1525" w:type="dxa"/>
        <w:tblLook w:val="04A0" w:firstRow="1" w:lastRow="0" w:firstColumn="1" w:lastColumn="0" w:noHBand="0" w:noVBand="1"/>
      </w:tblPr>
      <w:tblGrid>
        <w:gridCol w:w="7825"/>
      </w:tblGrid>
      <w:tr w:rsidR="00884A71" w:rsidRPr="0097034E" w14:paraId="3363B4F3"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071B0A38" w14:textId="77777777" w:rsidR="00884A71" w:rsidRPr="0097034E" w:rsidRDefault="00884A71">
            <w:pPr>
              <w:rPr>
                <w:rFonts w:ascii="Arial" w:eastAsia="Times New Roman" w:hAnsi="Arial" w:cs="Arial"/>
                <w:color w:val="000000"/>
              </w:rPr>
            </w:pPr>
            <w:r w:rsidRPr="0097034E">
              <w:rPr>
                <w:rFonts w:ascii="Arial" w:eastAsia="Times New Roman" w:hAnsi="Arial" w:cs="Arial"/>
                <w:color w:val="000000"/>
              </w:rPr>
              <w:t>(Proposer to include response here)</w:t>
            </w:r>
          </w:p>
        </w:tc>
      </w:tr>
    </w:tbl>
    <w:p w14:paraId="1321A75F" w14:textId="77777777" w:rsidR="00884A71" w:rsidRPr="0097034E" w:rsidRDefault="00884A71" w:rsidP="00884A71">
      <w:pPr>
        <w:pStyle w:val="ListParagraph"/>
        <w:numPr>
          <w:ilvl w:val="1"/>
          <w:numId w:val="27"/>
        </w:numPr>
        <w:spacing w:before="120" w:after="0" w:line="256" w:lineRule="auto"/>
        <w:contextualSpacing w:val="0"/>
        <w:rPr>
          <w:rFonts w:ascii="Arial" w:hAnsi="Arial" w:cs="Arial"/>
          <w:sz w:val="22"/>
        </w:rPr>
      </w:pPr>
      <w:r w:rsidRPr="0097034E">
        <w:rPr>
          <w:rFonts w:ascii="Arial" w:hAnsi="Arial" w:cs="Arial"/>
          <w:b/>
          <w:bCs/>
        </w:rPr>
        <w:t>Implementation timeline:</w:t>
      </w:r>
      <w:r w:rsidRPr="0097034E">
        <w:rPr>
          <w:rFonts w:ascii="Arial" w:hAnsi="Arial" w:cs="Arial"/>
        </w:rPr>
        <w:t xml:space="preserve"> Provide an implementation timeline for your project or service, including key milestones related to the scope of work. Include estimates of the timeframe needed to complete each task.</w:t>
      </w:r>
    </w:p>
    <w:tbl>
      <w:tblPr>
        <w:tblStyle w:val="TableGrid"/>
        <w:tblW w:w="0" w:type="auto"/>
        <w:tblInd w:w="1525" w:type="dxa"/>
        <w:tblLook w:val="04A0" w:firstRow="1" w:lastRow="0" w:firstColumn="1" w:lastColumn="0" w:noHBand="0" w:noVBand="1"/>
      </w:tblPr>
      <w:tblGrid>
        <w:gridCol w:w="7825"/>
      </w:tblGrid>
      <w:tr w:rsidR="00884A71" w:rsidRPr="0097034E" w14:paraId="6A018F85"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0D1E99DE" w14:textId="77777777" w:rsidR="00884A71" w:rsidRPr="0097034E" w:rsidRDefault="00884A71">
            <w:pPr>
              <w:rPr>
                <w:rFonts w:ascii="Arial" w:eastAsia="Times New Roman" w:hAnsi="Arial" w:cs="Arial"/>
                <w:color w:val="000000"/>
              </w:rPr>
            </w:pPr>
            <w:r w:rsidRPr="0097034E">
              <w:rPr>
                <w:rFonts w:ascii="Arial" w:eastAsia="Times New Roman" w:hAnsi="Arial" w:cs="Arial"/>
                <w:color w:val="000000"/>
              </w:rPr>
              <w:t>(Proposer to include response here)</w:t>
            </w:r>
          </w:p>
        </w:tc>
      </w:tr>
    </w:tbl>
    <w:p w14:paraId="58EBD228" w14:textId="3F0306E5" w:rsidR="00884A71" w:rsidRPr="0097034E" w:rsidRDefault="00884A71" w:rsidP="00884A71">
      <w:pPr>
        <w:pStyle w:val="ListParagraph"/>
        <w:numPr>
          <w:ilvl w:val="1"/>
          <w:numId w:val="27"/>
        </w:numPr>
        <w:spacing w:before="120" w:after="0" w:line="256" w:lineRule="auto"/>
        <w:contextualSpacing w:val="0"/>
        <w:rPr>
          <w:rFonts w:ascii="Arial" w:hAnsi="Arial" w:cs="Arial"/>
          <w:sz w:val="22"/>
        </w:rPr>
      </w:pPr>
      <w:r w:rsidRPr="0097034E">
        <w:rPr>
          <w:rFonts w:ascii="Arial" w:hAnsi="Arial" w:cs="Arial"/>
          <w:b/>
          <w:bCs/>
        </w:rPr>
        <w:lastRenderedPageBreak/>
        <w:t>Expectations of government:</w:t>
      </w:r>
      <w:r w:rsidRPr="0097034E">
        <w:rPr>
          <w:rFonts w:ascii="Arial" w:hAnsi="Arial" w:cs="Arial"/>
        </w:rPr>
        <w:t xml:space="preserve"> What responsibilities or resources do you expect </w:t>
      </w:r>
      <w:r w:rsidR="004567E5">
        <w:rPr>
          <w:rFonts w:ascii="Arial" w:hAnsi="Arial" w:cs="Arial"/>
        </w:rPr>
        <w:t>the City of Jackson</w:t>
      </w:r>
      <w:r w:rsidRPr="0097034E">
        <w:rPr>
          <w:rFonts w:ascii="Arial" w:hAnsi="Arial" w:cs="Arial"/>
        </w:rPr>
        <w:t xml:space="preserve"> to provide for this service to be successful?</w:t>
      </w:r>
    </w:p>
    <w:tbl>
      <w:tblPr>
        <w:tblStyle w:val="TableGrid"/>
        <w:tblW w:w="0" w:type="auto"/>
        <w:tblInd w:w="1525" w:type="dxa"/>
        <w:tblLook w:val="04A0" w:firstRow="1" w:lastRow="0" w:firstColumn="1" w:lastColumn="0" w:noHBand="0" w:noVBand="1"/>
      </w:tblPr>
      <w:tblGrid>
        <w:gridCol w:w="7825"/>
      </w:tblGrid>
      <w:tr w:rsidR="00884A71" w:rsidRPr="0097034E" w14:paraId="596003B6"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69EA377F" w14:textId="77777777" w:rsidR="00884A71" w:rsidRPr="0097034E" w:rsidRDefault="00884A71">
            <w:pPr>
              <w:rPr>
                <w:rFonts w:ascii="Arial" w:eastAsia="Times New Roman" w:hAnsi="Arial" w:cs="Arial"/>
                <w:color w:val="000000"/>
              </w:rPr>
            </w:pPr>
            <w:r w:rsidRPr="0097034E">
              <w:rPr>
                <w:rFonts w:ascii="Arial" w:eastAsia="Times New Roman" w:hAnsi="Arial" w:cs="Arial"/>
                <w:color w:val="000000"/>
              </w:rPr>
              <w:t>(Proposer to include response here)</w:t>
            </w:r>
          </w:p>
        </w:tc>
      </w:tr>
    </w:tbl>
    <w:p w14:paraId="537B51A1" w14:textId="77777777" w:rsidR="00884A71" w:rsidRPr="0097034E" w:rsidRDefault="00884A71" w:rsidP="00884A71">
      <w:pPr>
        <w:pStyle w:val="ListParagraph"/>
        <w:numPr>
          <w:ilvl w:val="1"/>
          <w:numId w:val="27"/>
        </w:numPr>
        <w:spacing w:before="120" w:after="0" w:line="256" w:lineRule="auto"/>
        <w:contextualSpacing w:val="0"/>
        <w:rPr>
          <w:rFonts w:ascii="Arial" w:hAnsi="Arial" w:cs="Arial"/>
          <w:sz w:val="22"/>
        </w:rPr>
      </w:pPr>
      <w:r w:rsidRPr="0097034E">
        <w:rPr>
          <w:rFonts w:ascii="Arial" w:hAnsi="Arial" w:cs="Arial"/>
          <w:b/>
          <w:bCs/>
        </w:rPr>
        <w:t>Subcontractor utilization:</w:t>
      </w:r>
      <w:r w:rsidRPr="0097034E">
        <w:rPr>
          <w:rFonts w:ascii="Arial" w:hAnsi="Arial" w:cs="Arial"/>
        </w:rPr>
        <w:t xml:space="preserve"> How will you utilize subcontractors in the delivery of this project or service?</w:t>
      </w:r>
    </w:p>
    <w:tbl>
      <w:tblPr>
        <w:tblStyle w:val="TableGrid"/>
        <w:tblW w:w="0" w:type="auto"/>
        <w:tblInd w:w="1525" w:type="dxa"/>
        <w:tblLook w:val="04A0" w:firstRow="1" w:lastRow="0" w:firstColumn="1" w:lastColumn="0" w:noHBand="0" w:noVBand="1"/>
      </w:tblPr>
      <w:tblGrid>
        <w:gridCol w:w="7825"/>
      </w:tblGrid>
      <w:tr w:rsidR="00884A71" w:rsidRPr="0097034E" w14:paraId="7CDBD54F"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3CF778A3" w14:textId="77777777" w:rsidR="00884A71" w:rsidRPr="0097034E" w:rsidRDefault="00884A71">
            <w:pPr>
              <w:rPr>
                <w:rFonts w:ascii="Arial" w:eastAsia="Times New Roman" w:hAnsi="Arial" w:cs="Arial"/>
                <w:color w:val="000000"/>
              </w:rPr>
            </w:pPr>
            <w:r w:rsidRPr="0097034E">
              <w:rPr>
                <w:rFonts w:ascii="Arial" w:eastAsia="Times New Roman" w:hAnsi="Arial" w:cs="Arial"/>
                <w:color w:val="000000"/>
              </w:rPr>
              <w:t>(Proposer to include response here)</w:t>
            </w:r>
          </w:p>
        </w:tc>
      </w:tr>
    </w:tbl>
    <w:p w14:paraId="18933E93" w14:textId="77777777" w:rsidR="00884A71" w:rsidRPr="0097034E" w:rsidRDefault="00884A71" w:rsidP="00884A71">
      <w:pPr>
        <w:pStyle w:val="ListParagraph"/>
        <w:numPr>
          <w:ilvl w:val="1"/>
          <w:numId w:val="27"/>
        </w:numPr>
        <w:spacing w:before="120" w:after="0" w:line="256" w:lineRule="auto"/>
        <w:contextualSpacing w:val="0"/>
        <w:rPr>
          <w:rFonts w:ascii="Arial" w:hAnsi="Arial" w:cs="Arial"/>
          <w:sz w:val="22"/>
        </w:rPr>
      </w:pPr>
      <w:r w:rsidRPr="0097034E">
        <w:rPr>
          <w:rFonts w:ascii="Arial" w:hAnsi="Arial" w:cs="Arial"/>
          <w:b/>
          <w:bCs/>
        </w:rPr>
        <w:t>Partnerships:</w:t>
      </w:r>
      <w:r w:rsidRPr="0097034E">
        <w:rPr>
          <w:rFonts w:ascii="Arial" w:hAnsi="Arial" w:cs="Arial"/>
        </w:rPr>
        <w:t xml:space="preserve"> In what ways will you partner or coordinate with other entities to best accomplish the goals of this project or service? Give specific examples.</w:t>
      </w:r>
    </w:p>
    <w:tbl>
      <w:tblPr>
        <w:tblStyle w:val="TableGrid"/>
        <w:tblW w:w="0" w:type="auto"/>
        <w:tblInd w:w="1525" w:type="dxa"/>
        <w:tblLook w:val="04A0" w:firstRow="1" w:lastRow="0" w:firstColumn="1" w:lastColumn="0" w:noHBand="0" w:noVBand="1"/>
      </w:tblPr>
      <w:tblGrid>
        <w:gridCol w:w="7825"/>
      </w:tblGrid>
      <w:tr w:rsidR="00884A71" w:rsidRPr="0097034E" w14:paraId="6084CC83"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63D43F14" w14:textId="77777777" w:rsidR="00884A71" w:rsidRPr="0097034E" w:rsidRDefault="00884A71">
            <w:pPr>
              <w:rPr>
                <w:rFonts w:ascii="Arial" w:eastAsia="Times New Roman" w:hAnsi="Arial" w:cs="Arial"/>
                <w:color w:val="000000"/>
              </w:rPr>
            </w:pPr>
            <w:r w:rsidRPr="0097034E">
              <w:rPr>
                <w:rFonts w:ascii="Arial" w:eastAsia="Times New Roman" w:hAnsi="Arial" w:cs="Arial"/>
                <w:color w:val="000000"/>
              </w:rPr>
              <w:t>(Proposer to include response here)</w:t>
            </w:r>
          </w:p>
        </w:tc>
      </w:tr>
    </w:tbl>
    <w:p w14:paraId="61A6AD28" w14:textId="77777777" w:rsidR="00884A71" w:rsidRDefault="00884A71" w:rsidP="00884A71">
      <w:pPr>
        <w:pStyle w:val="ListParagraph"/>
        <w:rPr>
          <w:rFonts w:ascii="Arial" w:hAnsi="Arial"/>
          <w:b/>
          <w:bCs/>
          <w:sz w:val="22"/>
        </w:rPr>
      </w:pPr>
    </w:p>
    <w:p w14:paraId="524DC321" w14:textId="0B016963" w:rsidR="00884A71" w:rsidRPr="008F048D" w:rsidRDefault="00884A71" w:rsidP="00884A71">
      <w:pPr>
        <w:pStyle w:val="ListParagraph"/>
        <w:numPr>
          <w:ilvl w:val="0"/>
          <w:numId w:val="27"/>
        </w:numPr>
        <w:spacing w:before="120" w:line="256" w:lineRule="auto"/>
        <w:contextualSpacing w:val="0"/>
        <w:rPr>
          <w:rFonts w:ascii="Arial" w:hAnsi="Arial" w:cs="Arial"/>
          <w:b/>
          <w:bCs/>
          <w:szCs w:val="24"/>
        </w:rPr>
      </w:pPr>
      <w:r w:rsidRPr="008F048D">
        <w:rPr>
          <w:rFonts w:ascii="Arial" w:hAnsi="Arial" w:cs="Arial"/>
          <w:b/>
          <w:bCs/>
          <w:i/>
          <w:iCs/>
          <w:szCs w:val="24"/>
          <w:highlight w:val="cyan"/>
        </w:rPr>
        <w:t>(For Social Services</w:t>
      </w:r>
      <w:r w:rsidR="008F048D">
        <w:rPr>
          <w:rFonts w:ascii="Arial" w:hAnsi="Arial" w:cs="Arial"/>
          <w:b/>
          <w:bCs/>
          <w:i/>
          <w:iCs/>
          <w:szCs w:val="24"/>
          <w:highlight w:val="cyan"/>
        </w:rPr>
        <w:t>)</w:t>
      </w:r>
      <w:r w:rsidRPr="008F048D">
        <w:rPr>
          <w:rFonts w:ascii="Arial" w:hAnsi="Arial" w:cs="Arial"/>
          <w:b/>
          <w:bCs/>
          <w:i/>
          <w:iCs/>
          <w:szCs w:val="24"/>
          <w:highlight w:val="cyan"/>
        </w:rPr>
        <w:t>:</w:t>
      </w:r>
      <w:r w:rsidRPr="008F048D">
        <w:rPr>
          <w:rFonts w:ascii="Arial" w:hAnsi="Arial" w:cs="Arial"/>
          <w:b/>
          <w:bCs/>
          <w:szCs w:val="24"/>
        </w:rPr>
        <w:t xml:space="preserve"> Quality of Proposed Service Model</w:t>
      </w:r>
    </w:p>
    <w:p w14:paraId="0C439C89" w14:textId="77777777" w:rsidR="00884A71" w:rsidRPr="008F048D" w:rsidRDefault="00884A71" w:rsidP="00884A71">
      <w:pPr>
        <w:pStyle w:val="ListParagraph"/>
        <w:numPr>
          <w:ilvl w:val="1"/>
          <w:numId w:val="27"/>
        </w:numPr>
        <w:spacing w:before="120" w:after="0" w:line="256" w:lineRule="auto"/>
        <w:contextualSpacing w:val="0"/>
        <w:rPr>
          <w:rFonts w:ascii="Arial" w:hAnsi="Arial" w:cs="Arial"/>
          <w:sz w:val="22"/>
        </w:rPr>
      </w:pPr>
      <w:r w:rsidRPr="008F048D">
        <w:rPr>
          <w:rFonts w:ascii="Arial" w:hAnsi="Arial" w:cs="Arial"/>
          <w:b/>
          <w:bCs/>
        </w:rPr>
        <w:t>Evidence base and theory of change:</w:t>
      </w:r>
      <w:r w:rsidRPr="008F048D">
        <w:rPr>
          <w:rFonts w:ascii="Arial" w:hAnsi="Arial" w:cs="Arial"/>
        </w:rPr>
        <w:t xml:space="preserve"> Describe the reasoning behind the selection of your proposed program or service model, including any relevant supporting information or evidence for how it will achieve goals outlined in the RFP. This may include a logic model with outputs and outcomes clearly defined.</w:t>
      </w:r>
    </w:p>
    <w:tbl>
      <w:tblPr>
        <w:tblStyle w:val="TableGrid"/>
        <w:tblW w:w="0" w:type="auto"/>
        <w:tblInd w:w="1525" w:type="dxa"/>
        <w:tblLook w:val="04A0" w:firstRow="1" w:lastRow="0" w:firstColumn="1" w:lastColumn="0" w:noHBand="0" w:noVBand="1"/>
      </w:tblPr>
      <w:tblGrid>
        <w:gridCol w:w="7825"/>
      </w:tblGrid>
      <w:tr w:rsidR="00884A71" w:rsidRPr="008F048D" w14:paraId="57372A83"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18D8FB8E" w14:textId="77777777" w:rsidR="00884A71" w:rsidRPr="008F048D" w:rsidRDefault="00884A71">
            <w:pPr>
              <w:rPr>
                <w:rFonts w:ascii="Arial" w:eastAsia="Times New Roman" w:hAnsi="Arial" w:cs="Arial"/>
                <w:color w:val="000000"/>
              </w:rPr>
            </w:pPr>
            <w:r w:rsidRPr="008F048D">
              <w:rPr>
                <w:rFonts w:ascii="Arial" w:eastAsia="Times New Roman" w:hAnsi="Arial" w:cs="Arial"/>
                <w:color w:val="000000"/>
              </w:rPr>
              <w:t>(Proposer to include response here)</w:t>
            </w:r>
          </w:p>
        </w:tc>
      </w:tr>
    </w:tbl>
    <w:p w14:paraId="7A66B8B5" w14:textId="77777777" w:rsidR="00884A71" w:rsidRPr="008F048D" w:rsidRDefault="00884A71" w:rsidP="00884A71">
      <w:pPr>
        <w:pStyle w:val="ListParagraph"/>
        <w:numPr>
          <w:ilvl w:val="1"/>
          <w:numId w:val="27"/>
        </w:numPr>
        <w:spacing w:before="120" w:after="0" w:line="256" w:lineRule="auto"/>
        <w:contextualSpacing w:val="0"/>
        <w:rPr>
          <w:rFonts w:ascii="Arial" w:hAnsi="Arial" w:cs="Arial"/>
          <w:sz w:val="22"/>
        </w:rPr>
      </w:pPr>
      <w:r w:rsidRPr="008F048D">
        <w:rPr>
          <w:rFonts w:ascii="Arial" w:hAnsi="Arial" w:cs="Arial"/>
          <w:b/>
          <w:bCs/>
        </w:rPr>
        <w:t>Model fidelity experience:</w:t>
      </w:r>
      <w:r w:rsidRPr="008F048D">
        <w:rPr>
          <w:rFonts w:ascii="Arial" w:hAnsi="Arial" w:cs="Arial"/>
        </w:rPr>
        <w:t xml:space="preserve"> What other programs or services has your organization implemented that are evidence-based or require fidelity to certain standards? What actions have you taken to promote fidelity to the model for these programs?</w:t>
      </w:r>
    </w:p>
    <w:tbl>
      <w:tblPr>
        <w:tblStyle w:val="TableGrid"/>
        <w:tblW w:w="0" w:type="auto"/>
        <w:tblInd w:w="1525" w:type="dxa"/>
        <w:tblLook w:val="04A0" w:firstRow="1" w:lastRow="0" w:firstColumn="1" w:lastColumn="0" w:noHBand="0" w:noVBand="1"/>
      </w:tblPr>
      <w:tblGrid>
        <w:gridCol w:w="7825"/>
      </w:tblGrid>
      <w:tr w:rsidR="00884A71" w:rsidRPr="008F048D" w14:paraId="22176F35"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51C8DEC8" w14:textId="77777777" w:rsidR="00884A71" w:rsidRPr="008F048D" w:rsidRDefault="00884A71">
            <w:pPr>
              <w:rPr>
                <w:rFonts w:ascii="Arial" w:eastAsia="Times New Roman" w:hAnsi="Arial" w:cs="Arial"/>
                <w:color w:val="000000"/>
              </w:rPr>
            </w:pPr>
            <w:r w:rsidRPr="008F048D">
              <w:rPr>
                <w:rFonts w:ascii="Arial" w:eastAsia="Times New Roman" w:hAnsi="Arial" w:cs="Arial"/>
                <w:color w:val="000000"/>
              </w:rPr>
              <w:t>(Proposer to include response here)</w:t>
            </w:r>
          </w:p>
        </w:tc>
      </w:tr>
    </w:tbl>
    <w:p w14:paraId="781201D8" w14:textId="77777777" w:rsidR="00884A71" w:rsidRPr="008F048D" w:rsidRDefault="00884A71" w:rsidP="00884A71">
      <w:pPr>
        <w:pStyle w:val="ListParagraph"/>
        <w:numPr>
          <w:ilvl w:val="1"/>
          <w:numId w:val="27"/>
        </w:numPr>
        <w:spacing w:before="120" w:after="0" w:line="256" w:lineRule="auto"/>
        <w:contextualSpacing w:val="0"/>
        <w:rPr>
          <w:rFonts w:ascii="Arial" w:hAnsi="Arial" w:cs="Arial"/>
          <w:sz w:val="22"/>
        </w:rPr>
      </w:pPr>
      <w:r w:rsidRPr="008F048D">
        <w:rPr>
          <w:rFonts w:ascii="Arial" w:hAnsi="Arial" w:cs="Arial"/>
          <w:b/>
          <w:bCs/>
        </w:rPr>
        <w:t>Service matching and referral:</w:t>
      </w:r>
      <w:r w:rsidRPr="008F048D">
        <w:rPr>
          <w:rFonts w:ascii="Arial" w:hAnsi="Arial" w:cs="Arial"/>
        </w:rPr>
        <w:t xml:space="preserve"> Describe your approach to make sure that recipients of your program/service are appropriately identified for, connected to, and enrolled in the service (e.g., connectivity to existing government referral processes, seamless intake/enrollment process, supportive services, waitlist management, etc.)</w:t>
      </w:r>
    </w:p>
    <w:tbl>
      <w:tblPr>
        <w:tblStyle w:val="TableGrid"/>
        <w:tblW w:w="0" w:type="auto"/>
        <w:tblInd w:w="1525" w:type="dxa"/>
        <w:tblLook w:val="04A0" w:firstRow="1" w:lastRow="0" w:firstColumn="1" w:lastColumn="0" w:noHBand="0" w:noVBand="1"/>
      </w:tblPr>
      <w:tblGrid>
        <w:gridCol w:w="7825"/>
      </w:tblGrid>
      <w:tr w:rsidR="00884A71" w:rsidRPr="008F048D" w14:paraId="027BF504"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65DDA125" w14:textId="77777777" w:rsidR="00884A71" w:rsidRPr="008F048D" w:rsidRDefault="00884A71">
            <w:pPr>
              <w:rPr>
                <w:rFonts w:ascii="Arial" w:eastAsia="Times New Roman" w:hAnsi="Arial" w:cs="Arial"/>
                <w:color w:val="000000"/>
              </w:rPr>
            </w:pPr>
            <w:r w:rsidRPr="008F048D">
              <w:rPr>
                <w:rFonts w:ascii="Arial" w:eastAsia="Times New Roman" w:hAnsi="Arial" w:cs="Arial"/>
                <w:color w:val="000000"/>
              </w:rPr>
              <w:t>(Proposer to include response here)</w:t>
            </w:r>
          </w:p>
        </w:tc>
      </w:tr>
    </w:tbl>
    <w:p w14:paraId="2BA3C813" w14:textId="59F7D67C" w:rsidR="00884A71" w:rsidRDefault="00884A71" w:rsidP="00884A71">
      <w:pPr>
        <w:rPr>
          <w:rFonts w:eastAsia="Times New Roman" w:cs="Arial"/>
          <w:color w:val="000000"/>
          <w:sz w:val="28"/>
          <w:szCs w:val="28"/>
        </w:rPr>
      </w:pPr>
    </w:p>
    <w:p w14:paraId="453F50B3" w14:textId="6B76F9DE" w:rsidR="00884A71" w:rsidRPr="002A2068" w:rsidRDefault="00884A71" w:rsidP="001F7762">
      <w:pPr>
        <w:pStyle w:val="Heading1"/>
        <w:rPr>
          <w:rFonts w:eastAsia="Times New Roman"/>
          <w:sz w:val="28"/>
          <w:szCs w:val="28"/>
        </w:rPr>
      </w:pPr>
      <w:bookmarkStart w:id="59" w:name="_Toc157758717"/>
      <w:bookmarkStart w:id="60" w:name="_Toc157758780"/>
      <w:r w:rsidRPr="002A2068">
        <w:t>C</w:t>
      </w:r>
      <w:r w:rsidR="009633C7">
        <w:t xml:space="preserve">ategory </w:t>
      </w:r>
      <w:r w:rsidRPr="002A2068">
        <w:t>3: Project Management, Performance Improvement, and Communications</w:t>
      </w:r>
      <w:bookmarkEnd w:id="59"/>
      <w:bookmarkEnd w:id="60"/>
      <w:r w:rsidRPr="002A2068">
        <w:t xml:space="preserve"> </w:t>
      </w:r>
    </w:p>
    <w:p w14:paraId="2907CE07" w14:textId="77777777" w:rsidR="00884A71" w:rsidRPr="002A2068" w:rsidRDefault="00884A71" w:rsidP="00884A71">
      <w:pPr>
        <w:rPr>
          <w:rFonts w:ascii="Arial" w:eastAsia="Times New Roman" w:hAnsi="Arial" w:cs="Arial"/>
          <w:i/>
          <w:iCs/>
          <w:color w:val="000000"/>
          <w:sz w:val="28"/>
          <w:szCs w:val="28"/>
        </w:rPr>
      </w:pPr>
      <w:r w:rsidRPr="002A2068">
        <w:rPr>
          <w:rFonts w:ascii="Arial" w:eastAsia="Times New Roman" w:hAnsi="Arial" w:cs="Arial"/>
          <w:i/>
          <w:iCs/>
          <w:color w:val="000000"/>
          <w:sz w:val="28"/>
          <w:szCs w:val="28"/>
          <w:shd w:val="clear" w:color="auto" w:fill="00FFFF"/>
        </w:rPr>
        <w:t>(EXAMPLE CATEGORY ONLY)</w:t>
      </w:r>
    </w:p>
    <w:p w14:paraId="2B77A4B5" w14:textId="69FDEC31" w:rsidR="00884A71" w:rsidRPr="002A2068" w:rsidRDefault="00884A71" w:rsidP="00884A71">
      <w:pPr>
        <w:rPr>
          <w:rFonts w:ascii="Arial" w:eastAsia="Times New Roman" w:hAnsi="Arial" w:cs="Arial"/>
          <w:i/>
          <w:iCs/>
          <w:color w:val="000000"/>
          <w:sz w:val="22"/>
          <w:shd w:val="clear" w:color="auto" w:fill="00FFFF"/>
        </w:rPr>
      </w:pPr>
      <w:r w:rsidRPr="002A2068">
        <w:rPr>
          <w:rFonts w:ascii="Arial" w:eastAsia="Times New Roman" w:hAnsi="Arial" w:cs="Arial"/>
          <w:i/>
          <w:iCs/>
          <w:color w:val="000000"/>
          <w:shd w:val="clear" w:color="auto" w:fill="00FFFF"/>
        </w:rPr>
        <w:t xml:space="preserve">List out the questions you want your </w:t>
      </w:r>
      <w:r w:rsidR="002A2068">
        <w:rPr>
          <w:rFonts w:ascii="Arial" w:eastAsia="Times New Roman" w:hAnsi="Arial" w:cs="Arial"/>
          <w:i/>
          <w:iCs/>
          <w:color w:val="000000"/>
          <w:shd w:val="clear" w:color="auto" w:fill="00FFFF"/>
        </w:rPr>
        <w:t>offeror</w:t>
      </w:r>
      <w:r w:rsidRPr="002A2068">
        <w:rPr>
          <w:rFonts w:ascii="Arial" w:eastAsia="Times New Roman" w:hAnsi="Arial" w:cs="Arial"/>
          <w:i/>
          <w:iCs/>
          <w:color w:val="000000"/>
          <w:shd w:val="clear" w:color="auto" w:fill="00FFFF"/>
        </w:rPr>
        <w:t xml:space="preserve"> to respond to in the space below. Questions below are examples only. You should pare down the list of actual questions you include in your RFP.</w:t>
      </w:r>
    </w:p>
    <w:p w14:paraId="27F67624" w14:textId="77777777" w:rsidR="00884A71" w:rsidRPr="002A2068" w:rsidRDefault="00884A71" w:rsidP="00884A71">
      <w:pPr>
        <w:pStyle w:val="ListParagraph"/>
        <w:numPr>
          <w:ilvl w:val="0"/>
          <w:numId w:val="31"/>
        </w:numPr>
        <w:spacing w:before="120" w:line="256" w:lineRule="auto"/>
        <w:contextualSpacing w:val="0"/>
        <w:rPr>
          <w:rFonts w:ascii="Arial" w:hAnsi="Arial" w:cs="Arial"/>
          <w:b/>
          <w:bCs/>
          <w:szCs w:val="24"/>
        </w:rPr>
      </w:pPr>
      <w:r w:rsidRPr="002A2068">
        <w:rPr>
          <w:rFonts w:ascii="Arial" w:hAnsi="Arial" w:cs="Arial"/>
          <w:b/>
          <w:bCs/>
          <w:szCs w:val="24"/>
        </w:rPr>
        <w:t>Project Management &amp; Performance Improvement</w:t>
      </w:r>
    </w:p>
    <w:p w14:paraId="351F1A5F" w14:textId="77777777" w:rsidR="00884A71" w:rsidRPr="002A2068" w:rsidRDefault="00884A71" w:rsidP="00884A71">
      <w:pPr>
        <w:pStyle w:val="ListParagraph"/>
        <w:numPr>
          <w:ilvl w:val="1"/>
          <w:numId w:val="27"/>
        </w:numPr>
        <w:spacing w:before="120" w:after="0" w:line="256" w:lineRule="auto"/>
        <w:contextualSpacing w:val="0"/>
        <w:rPr>
          <w:rFonts w:ascii="Arial" w:hAnsi="Arial" w:cs="Arial"/>
          <w:sz w:val="22"/>
        </w:rPr>
      </w:pPr>
      <w:r w:rsidRPr="002A2068">
        <w:rPr>
          <w:rFonts w:ascii="Arial" w:hAnsi="Arial" w:cs="Arial"/>
          <w:b/>
          <w:bCs/>
        </w:rPr>
        <w:t>Project management approach:</w:t>
      </w:r>
      <w:r w:rsidRPr="002A2068">
        <w:rPr>
          <w:rFonts w:ascii="Arial" w:hAnsi="Arial" w:cs="Arial"/>
        </w:rPr>
        <w:t xml:space="preserve"> Describe your proposed method of project management for this project or service.</w:t>
      </w:r>
    </w:p>
    <w:tbl>
      <w:tblPr>
        <w:tblStyle w:val="TableGrid"/>
        <w:tblW w:w="0" w:type="auto"/>
        <w:tblInd w:w="1525" w:type="dxa"/>
        <w:tblLook w:val="04A0" w:firstRow="1" w:lastRow="0" w:firstColumn="1" w:lastColumn="0" w:noHBand="0" w:noVBand="1"/>
      </w:tblPr>
      <w:tblGrid>
        <w:gridCol w:w="7825"/>
      </w:tblGrid>
      <w:tr w:rsidR="00884A71" w:rsidRPr="002A2068" w14:paraId="0896B01B"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05437972" w14:textId="77777777" w:rsidR="00884A71" w:rsidRPr="002A2068" w:rsidRDefault="00884A71">
            <w:pPr>
              <w:rPr>
                <w:rFonts w:ascii="Arial" w:eastAsia="Times New Roman" w:hAnsi="Arial" w:cs="Arial"/>
                <w:color w:val="000000"/>
              </w:rPr>
            </w:pPr>
            <w:r w:rsidRPr="002A2068">
              <w:rPr>
                <w:rFonts w:ascii="Arial" w:eastAsia="Times New Roman" w:hAnsi="Arial" w:cs="Arial"/>
                <w:color w:val="000000"/>
              </w:rPr>
              <w:t>(Proposer to include response here)</w:t>
            </w:r>
          </w:p>
        </w:tc>
      </w:tr>
    </w:tbl>
    <w:p w14:paraId="17EEBD4C" w14:textId="77777777" w:rsidR="00884A71" w:rsidRPr="002A2068" w:rsidRDefault="00884A71" w:rsidP="00884A71">
      <w:pPr>
        <w:pStyle w:val="ListParagraph"/>
        <w:numPr>
          <w:ilvl w:val="1"/>
          <w:numId w:val="27"/>
        </w:numPr>
        <w:spacing w:before="120" w:after="0" w:line="256" w:lineRule="auto"/>
        <w:contextualSpacing w:val="0"/>
        <w:rPr>
          <w:rFonts w:ascii="Arial" w:hAnsi="Arial" w:cs="Arial"/>
          <w:sz w:val="22"/>
        </w:rPr>
      </w:pPr>
      <w:r w:rsidRPr="002A2068">
        <w:rPr>
          <w:rFonts w:ascii="Arial" w:hAnsi="Arial" w:cs="Arial"/>
          <w:b/>
          <w:bCs/>
        </w:rPr>
        <w:lastRenderedPageBreak/>
        <w:t>Performance improvement approach:</w:t>
      </w:r>
      <w:r w:rsidRPr="002A2068">
        <w:rPr>
          <w:rFonts w:ascii="Arial" w:hAnsi="Arial" w:cs="Arial"/>
        </w:rPr>
        <w:t xml:space="preserve"> How does your organization incorporate continuous quality improvement and performance measurement into the work you do today? How do you plan to incorporate these into the proposed project or service to improve practice and meet goals?</w:t>
      </w:r>
    </w:p>
    <w:tbl>
      <w:tblPr>
        <w:tblStyle w:val="TableGrid"/>
        <w:tblW w:w="0" w:type="auto"/>
        <w:tblInd w:w="1525" w:type="dxa"/>
        <w:tblLook w:val="04A0" w:firstRow="1" w:lastRow="0" w:firstColumn="1" w:lastColumn="0" w:noHBand="0" w:noVBand="1"/>
      </w:tblPr>
      <w:tblGrid>
        <w:gridCol w:w="7825"/>
      </w:tblGrid>
      <w:tr w:rsidR="00884A71" w:rsidRPr="002A2068" w14:paraId="198B6BBF"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3CE0DD02" w14:textId="77777777" w:rsidR="00884A71" w:rsidRPr="002A2068" w:rsidRDefault="00884A71">
            <w:pPr>
              <w:rPr>
                <w:rFonts w:ascii="Arial" w:eastAsia="Times New Roman" w:hAnsi="Arial" w:cs="Arial"/>
                <w:color w:val="000000"/>
              </w:rPr>
            </w:pPr>
            <w:r w:rsidRPr="002A2068">
              <w:rPr>
                <w:rFonts w:ascii="Arial" w:eastAsia="Times New Roman" w:hAnsi="Arial" w:cs="Arial"/>
                <w:color w:val="000000"/>
              </w:rPr>
              <w:t>(Proposer to include response here)</w:t>
            </w:r>
          </w:p>
        </w:tc>
      </w:tr>
    </w:tbl>
    <w:p w14:paraId="14B145F2" w14:textId="77777777" w:rsidR="00884A71" w:rsidRPr="002A2068" w:rsidRDefault="00884A71" w:rsidP="00884A71">
      <w:pPr>
        <w:pStyle w:val="ListParagraph"/>
        <w:numPr>
          <w:ilvl w:val="1"/>
          <w:numId w:val="27"/>
        </w:numPr>
        <w:spacing w:before="120" w:after="0" w:line="256" w:lineRule="auto"/>
        <w:contextualSpacing w:val="0"/>
        <w:rPr>
          <w:rFonts w:ascii="Arial" w:hAnsi="Arial" w:cs="Arial"/>
          <w:sz w:val="22"/>
        </w:rPr>
      </w:pPr>
      <w:r w:rsidRPr="002A2068">
        <w:rPr>
          <w:rFonts w:ascii="Arial" w:hAnsi="Arial" w:cs="Arial"/>
          <w:b/>
          <w:bCs/>
        </w:rPr>
        <w:t>Performance improvement examples:</w:t>
      </w:r>
      <w:r w:rsidRPr="002A2068">
        <w:rPr>
          <w:rFonts w:ascii="Arial" w:hAnsi="Arial" w:cs="Arial"/>
        </w:rPr>
        <w:t xml:space="preserve"> Describe 1-2 times your organization made an operational or programmatic change based on data collected. For each example, briefly describe (a) how the problem was identified, (b) what steps your organization took to make the improvement, and (c) the impact of those changes.</w:t>
      </w:r>
    </w:p>
    <w:tbl>
      <w:tblPr>
        <w:tblStyle w:val="TableGrid"/>
        <w:tblW w:w="0" w:type="auto"/>
        <w:tblInd w:w="1525" w:type="dxa"/>
        <w:tblLook w:val="04A0" w:firstRow="1" w:lastRow="0" w:firstColumn="1" w:lastColumn="0" w:noHBand="0" w:noVBand="1"/>
      </w:tblPr>
      <w:tblGrid>
        <w:gridCol w:w="7825"/>
      </w:tblGrid>
      <w:tr w:rsidR="00884A71" w:rsidRPr="002A2068" w14:paraId="5D5EB717"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6FD51A4C" w14:textId="77777777" w:rsidR="00884A71" w:rsidRPr="002A2068" w:rsidRDefault="00884A71">
            <w:pPr>
              <w:rPr>
                <w:rFonts w:ascii="Arial" w:eastAsia="Times New Roman" w:hAnsi="Arial" w:cs="Arial"/>
                <w:color w:val="000000"/>
              </w:rPr>
            </w:pPr>
            <w:r w:rsidRPr="002A2068">
              <w:rPr>
                <w:rFonts w:ascii="Arial" w:eastAsia="Times New Roman" w:hAnsi="Arial" w:cs="Arial"/>
                <w:color w:val="000000"/>
              </w:rPr>
              <w:t>(Proposer to include response here)</w:t>
            </w:r>
          </w:p>
        </w:tc>
      </w:tr>
    </w:tbl>
    <w:p w14:paraId="15A2D356" w14:textId="77777777" w:rsidR="00884A71" w:rsidRPr="002A2068" w:rsidRDefault="00884A71" w:rsidP="00884A71">
      <w:pPr>
        <w:pStyle w:val="ListParagraph"/>
        <w:numPr>
          <w:ilvl w:val="0"/>
          <w:numId w:val="27"/>
        </w:numPr>
        <w:spacing w:before="120" w:line="256" w:lineRule="auto"/>
        <w:contextualSpacing w:val="0"/>
        <w:rPr>
          <w:rFonts w:ascii="Arial" w:hAnsi="Arial" w:cs="Arial"/>
          <w:b/>
          <w:bCs/>
          <w:szCs w:val="24"/>
        </w:rPr>
      </w:pPr>
      <w:r w:rsidRPr="002A2068">
        <w:rPr>
          <w:rFonts w:ascii="Arial" w:hAnsi="Arial" w:cs="Arial"/>
          <w:b/>
          <w:bCs/>
          <w:szCs w:val="24"/>
        </w:rPr>
        <w:t>Reporting</w:t>
      </w:r>
    </w:p>
    <w:p w14:paraId="229245E3" w14:textId="77777777" w:rsidR="00884A71" w:rsidRPr="002A2068" w:rsidRDefault="00884A71" w:rsidP="00884A71">
      <w:pPr>
        <w:pStyle w:val="ListParagraph"/>
        <w:numPr>
          <w:ilvl w:val="1"/>
          <w:numId w:val="27"/>
        </w:numPr>
        <w:spacing w:before="120" w:after="0" w:line="256" w:lineRule="auto"/>
        <w:contextualSpacing w:val="0"/>
        <w:rPr>
          <w:rFonts w:ascii="Arial" w:hAnsi="Arial" w:cs="Arial"/>
          <w:sz w:val="22"/>
        </w:rPr>
      </w:pPr>
      <w:r w:rsidRPr="002A2068">
        <w:rPr>
          <w:rFonts w:ascii="Arial" w:hAnsi="Arial" w:cs="Arial"/>
          <w:b/>
          <w:bCs/>
        </w:rPr>
        <w:t>Metrics</w:t>
      </w:r>
      <w:r w:rsidRPr="002A2068">
        <w:rPr>
          <w:rFonts w:ascii="Arial" w:hAnsi="Arial" w:cs="Arial"/>
        </w:rPr>
        <w:t>: In addition to any metrics identified in the RFP, describe the key performance indicators (KPIs), performance metrics, and/or compliance metrics you have used or plan to use to track the delivery and success of this project or service.</w:t>
      </w:r>
    </w:p>
    <w:tbl>
      <w:tblPr>
        <w:tblStyle w:val="TableGrid"/>
        <w:tblW w:w="0" w:type="auto"/>
        <w:tblInd w:w="1525" w:type="dxa"/>
        <w:tblLook w:val="04A0" w:firstRow="1" w:lastRow="0" w:firstColumn="1" w:lastColumn="0" w:noHBand="0" w:noVBand="1"/>
      </w:tblPr>
      <w:tblGrid>
        <w:gridCol w:w="7825"/>
      </w:tblGrid>
      <w:tr w:rsidR="00884A71" w:rsidRPr="002A2068" w14:paraId="0A7AF06E"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608FDF6B" w14:textId="77777777" w:rsidR="00884A71" w:rsidRPr="002A2068" w:rsidRDefault="00884A71">
            <w:pPr>
              <w:rPr>
                <w:rFonts w:ascii="Arial" w:eastAsia="Times New Roman" w:hAnsi="Arial" w:cs="Arial"/>
                <w:color w:val="000000"/>
              </w:rPr>
            </w:pPr>
            <w:r w:rsidRPr="002A2068">
              <w:rPr>
                <w:rFonts w:ascii="Arial" w:eastAsia="Times New Roman" w:hAnsi="Arial" w:cs="Arial"/>
                <w:color w:val="000000"/>
              </w:rPr>
              <w:t>(Proposer to include response here)</w:t>
            </w:r>
          </w:p>
        </w:tc>
      </w:tr>
    </w:tbl>
    <w:p w14:paraId="2966564C" w14:textId="77777777" w:rsidR="00884A71" w:rsidRPr="002A2068" w:rsidRDefault="00884A71" w:rsidP="00884A71">
      <w:pPr>
        <w:pStyle w:val="ListParagraph"/>
        <w:numPr>
          <w:ilvl w:val="1"/>
          <w:numId w:val="27"/>
        </w:numPr>
        <w:spacing w:before="120" w:line="256" w:lineRule="auto"/>
        <w:contextualSpacing w:val="0"/>
        <w:rPr>
          <w:rFonts w:ascii="Arial" w:hAnsi="Arial" w:cs="Arial"/>
          <w:sz w:val="22"/>
        </w:rPr>
      </w:pPr>
      <w:r w:rsidRPr="002A2068">
        <w:rPr>
          <w:rFonts w:ascii="Arial" w:hAnsi="Arial" w:cs="Arial"/>
          <w:b/>
        </w:rPr>
        <w:t>Method</w:t>
      </w:r>
      <w:r w:rsidRPr="002A2068">
        <w:rPr>
          <w:rFonts w:ascii="Arial" w:hAnsi="Arial" w:cs="Arial"/>
        </w:rPr>
        <w:t>: Describe your ability to track and report on these metrics, including what systems, processes, and/or tools will be used.</w:t>
      </w:r>
    </w:p>
    <w:p w14:paraId="56096D23" w14:textId="77777777" w:rsidR="00884A71" w:rsidRPr="002A2068" w:rsidRDefault="00884A71" w:rsidP="00884A71">
      <w:pPr>
        <w:pStyle w:val="ListParagraph"/>
        <w:numPr>
          <w:ilvl w:val="2"/>
          <w:numId w:val="27"/>
        </w:numPr>
        <w:spacing w:before="120" w:line="256" w:lineRule="auto"/>
        <w:contextualSpacing w:val="0"/>
        <w:rPr>
          <w:rFonts w:ascii="Arial" w:hAnsi="Arial" w:cs="Arial"/>
        </w:rPr>
      </w:pPr>
      <w:r w:rsidRPr="002A2068">
        <w:rPr>
          <w:rFonts w:ascii="Arial" w:hAnsi="Arial" w:cs="Arial"/>
        </w:rPr>
        <w:t>How will the data be collected, stored, and shared?</w:t>
      </w:r>
    </w:p>
    <w:p w14:paraId="42ACB527" w14:textId="77777777" w:rsidR="00884A71" w:rsidRPr="002A2068" w:rsidRDefault="00884A71" w:rsidP="00884A71">
      <w:pPr>
        <w:pStyle w:val="ListParagraph"/>
        <w:numPr>
          <w:ilvl w:val="2"/>
          <w:numId w:val="27"/>
        </w:numPr>
        <w:spacing w:before="120" w:line="256" w:lineRule="auto"/>
        <w:contextualSpacing w:val="0"/>
        <w:rPr>
          <w:rFonts w:ascii="Arial" w:hAnsi="Arial" w:cs="Arial"/>
        </w:rPr>
      </w:pPr>
      <w:r w:rsidRPr="002A2068">
        <w:rPr>
          <w:rFonts w:ascii="Arial" w:hAnsi="Arial" w:cs="Arial"/>
        </w:rPr>
        <w:t xml:space="preserve">How frequently will metrics be tabulated? </w:t>
      </w:r>
    </w:p>
    <w:p w14:paraId="76AE600C" w14:textId="77777777" w:rsidR="00884A71" w:rsidRPr="002A2068" w:rsidRDefault="00884A71" w:rsidP="00884A71">
      <w:pPr>
        <w:pStyle w:val="ListParagraph"/>
        <w:numPr>
          <w:ilvl w:val="2"/>
          <w:numId w:val="27"/>
        </w:numPr>
        <w:spacing w:before="120" w:after="0" w:line="256" w:lineRule="auto"/>
        <w:contextualSpacing w:val="0"/>
        <w:rPr>
          <w:rFonts w:ascii="Arial" w:hAnsi="Arial" w:cs="Arial"/>
        </w:rPr>
      </w:pPr>
      <w:r w:rsidRPr="002A2068">
        <w:rPr>
          <w:rFonts w:ascii="Arial" w:hAnsi="Arial" w:cs="Arial"/>
        </w:rPr>
        <w:t>Which staff and roles will be responsible for this work?</w:t>
      </w:r>
    </w:p>
    <w:tbl>
      <w:tblPr>
        <w:tblStyle w:val="TableGrid"/>
        <w:tblW w:w="0" w:type="auto"/>
        <w:tblInd w:w="1525" w:type="dxa"/>
        <w:tblLook w:val="04A0" w:firstRow="1" w:lastRow="0" w:firstColumn="1" w:lastColumn="0" w:noHBand="0" w:noVBand="1"/>
      </w:tblPr>
      <w:tblGrid>
        <w:gridCol w:w="7825"/>
      </w:tblGrid>
      <w:tr w:rsidR="00884A71" w:rsidRPr="002A2068" w14:paraId="2C9CAD2F"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1AA7A61F" w14:textId="77777777" w:rsidR="00884A71" w:rsidRPr="002A2068" w:rsidRDefault="00884A71">
            <w:pPr>
              <w:rPr>
                <w:rFonts w:ascii="Arial" w:eastAsia="Times New Roman" w:hAnsi="Arial" w:cs="Arial"/>
                <w:color w:val="000000"/>
              </w:rPr>
            </w:pPr>
            <w:r w:rsidRPr="002A2068">
              <w:rPr>
                <w:rFonts w:ascii="Arial" w:eastAsia="Times New Roman" w:hAnsi="Arial" w:cs="Arial"/>
                <w:color w:val="000000"/>
              </w:rPr>
              <w:t>(Proposer to include response here)</w:t>
            </w:r>
          </w:p>
        </w:tc>
      </w:tr>
    </w:tbl>
    <w:p w14:paraId="11ACA737" w14:textId="77777777" w:rsidR="00884A71" w:rsidRPr="002A2068" w:rsidRDefault="00884A71" w:rsidP="00884A71">
      <w:pPr>
        <w:pStyle w:val="ListParagraph"/>
        <w:numPr>
          <w:ilvl w:val="0"/>
          <w:numId w:val="27"/>
        </w:numPr>
        <w:spacing w:before="120" w:line="256" w:lineRule="auto"/>
        <w:contextualSpacing w:val="0"/>
        <w:rPr>
          <w:rFonts w:ascii="Arial" w:hAnsi="Arial" w:cs="Arial"/>
          <w:b/>
          <w:bCs/>
          <w:szCs w:val="24"/>
        </w:rPr>
      </w:pPr>
      <w:r w:rsidRPr="002A2068">
        <w:rPr>
          <w:rFonts w:ascii="Arial" w:hAnsi="Arial" w:cs="Arial"/>
          <w:b/>
          <w:bCs/>
          <w:szCs w:val="24"/>
        </w:rPr>
        <w:t>Communications</w:t>
      </w:r>
    </w:p>
    <w:p w14:paraId="279792DE" w14:textId="1BCA53C4" w:rsidR="00884A71" w:rsidRPr="002A2068" w:rsidRDefault="00884A71" w:rsidP="00884A71">
      <w:pPr>
        <w:pStyle w:val="ListParagraph"/>
        <w:numPr>
          <w:ilvl w:val="1"/>
          <w:numId w:val="27"/>
        </w:numPr>
        <w:spacing w:before="120" w:line="256" w:lineRule="auto"/>
        <w:contextualSpacing w:val="0"/>
        <w:rPr>
          <w:rFonts w:ascii="Arial" w:hAnsi="Arial" w:cs="Arial"/>
          <w:sz w:val="22"/>
        </w:rPr>
      </w:pPr>
      <w:r w:rsidRPr="002A2068">
        <w:rPr>
          <w:rFonts w:ascii="Arial" w:hAnsi="Arial" w:cs="Arial"/>
          <w:b/>
          <w:bCs/>
        </w:rPr>
        <w:t>Communications approach</w:t>
      </w:r>
      <w:r w:rsidRPr="002A2068">
        <w:rPr>
          <w:rFonts w:ascii="Arial" w:hAnsi="Arial" w:cs="Arial"/>
        </w:rPr>
        <w:t>: How will you communicate with</w:t>
      </w:r>
      <w:r w:rsidR="004567E5">
        <w:rPr>
          <w:rFonts w:ascii="Arial" w:hAnsi="Arial" w:cs="Arial"/>
        </w:rPr>
        <w:t xml:space="preserve"> the City of Jackson</w:t>
      </w:r>
      <w:r w:rsidRPr="002A2068">
        <w:rPr>
          <w:rFonts w:ascii="Arial" w:hAnsi="Arial" w:cs="Arial"/>
        </w:rPr>
        <w:t xml:space="preserve"> in a responsive and proactive manner? Consider being responsive to questions and requests as well as elevating concerns or issues.</w:t>
      </w:r>
    </w:p>
    <w:tbl>
      <w:tblPr>
        <w:tblStyle w:val="TableGrid"/>
        <w:tblW w:w="0" w:type="auto"/>
        <w:tblInd w:w="1525" w:type="dxa"/>
        <w:tblLook w:val="04A0" w:firstRow="1" w:lastRow="0" w:firstColumn="1" w:lastColumn="0" w:noHBand="0" w:noVBand="1"/>
      </w:tblPr>
      <w:tblGrid>
        <w:gridCol w:w="7825"/>
      </w:tblGrid>
      <w:tr w:rsidR="00884A71" w:rsidRPr="002A2068" w14:paraId="3B76D3BC"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7CEA16BA" w14:textId="77777777" w:rsidR="00884A71" w:rsidRPr="002A2068" w:rsidRDefault="00884A71">
            <w:pPr>
              <w:rPr>
                <w:rFonts w:ascii="Arial" w:eastAsia="Times New Roman" w:hAnsi="Arial" w:cs="Arial"/>
                <w:color w:val="000000"/>
              </w:rPr>
            </w:pPr>
            <w:r w:rsidRPr="002A2068">
              <w:rPr>
                <w:rFonts w:ascii="Arial" w:eastAsia="Times New Roman" w:hAnsi="Arial" w:cs="Arial"/>
                <w:color w:val="000000"/>
              </w:rPr>
              <w:t>(Proposer to include response here)</w:t>
            </w:r>
          </w:p>
        </w:tc>
      </w:tr>
    </w:tbl>
    <w:p w14:paraId="58A59801" w14:textId="3E6318B5" w:rsidR="00884A71" w:rsidRPr="002A2068" w:rsidRDefault="00884A71" w:rsidP="00884A71">
      <w:pPr>
        <w:pStyle w:val="ListParagraph"/>
        <w:numPr>
          <w:ilvl w:val="1"/>
          <w:numId w:val="27"/>
        </w:numPr>
        <w:spacing w:before="120" w:after="0" w:line="256" w:lineRule="auto"/>
        <w:contextualSpacing w:val="0"/>
        <w:rPr>
          <w:rFonts w:ascii="Arial" w:hAnsi="Arial" w:cs="Arial"/>
          <w:sz w:val="22"/>
        </w:rPr>
      </w:pPr>
      <w:r w:rsidRPr="002A2068">
        <w:rPr>
          <w:rFonts w:ascii="Arial" w:hAnsi="Arial" w:cs="Arial"/>
          <w:b/>
          <w:bCs/>
        </w:rPr>
        <w:t>Collaboration</w:t>
      </w:r>
      <w:r w:rsidRPr="002A2068">
        <w:rPr>
          <w:rFonts w:ascii="Arial" w:hAnsi="Arial" w:cs="Arial"/>
        </w:rPr>
        <w:t xml:space="preserve">: How will you foster a collaborative relationship with </w:t>
      </w:r>
      <w:r w:rsidR="004567E5">
        <w:rPr>
          <w:rFonts w:ascii="Arial" w:hAnsi="Arial" w:cs="Arial"/>
        </w:rPr>
        <w:t xml:space="preserve">the City of Jackson </w:t>
      </w:r>
      <w:r w:rsidRPr="002A2068">
        <w:rPr>
          <w:rFonts w:ascii="Arial" w:hAnsi="Arial" w:cs="Arial"/>
        </w:rPr>
        <w:t xml:space="preserve">partners? What do you need from </w:t>
      </w:r>
      <w:r w:rsidR="004567E5">
        <w:rPr>
          <w:rFonts w:ascii="Arial" w:hAnsi="Arial" w:cs="Arial"/>
        </w:rPr>
        <w:t>the City of Jackson</w:t>
      </w:r>
      <w:r w:rsidRPr="002A2068">
        <w:rPr>
          <w:rFonts w:ascii="Arial" w:hAnsi="Arial" w:cs="Arial"/>
        </w:rPr>
        <w:t xml:space="preserve"> to do this work successfully?</w:t>
      </w:r>
    </w:p>
    <w:tbl>
      <w:tblPr>
        <w:tblStyle w:val="TableGrid"/>
        <w:tblW w:w="0" w:type="auto"/>
        <w:tblInd w:w="1525" w:type="dxa"/>
        <w:tblLook w:val="04A0" w:firstRow="1" w:lastRow="0" w:firstColumn="1" w:lastColumn="0" w:noHBand="0" w:noVBand="1"/>
      </w:tblPr>
      <w:tblGrid>
        <w:gridCol w:w="7825"/>
      </w:tblGrid>
      <w:tr w:rsidR="00884A71" w:rsidRPr="002A2068" w14:paraId="2348AF30"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63C54DDB" w14:textId="77777777" w:rsidR="00884A71" w:rsidRPr="002A2068" w:rsidRDefault="00884A71">
            <w:pPr>
              <w:rPr>
                <w:rFonts w:ascii="Arial" w:eastAsia="Times New Roman" w:hAnsi="Arial" w:cs="Arial"/>
                <w:color w:val="000000"/>
              </w:rPr>
            </w:pPr>
            <w:r w:rsidRPr="002A2068">
              <w:rPr>
                <w:rFonts w:ascii="Arial" w:eastAsia="Times New Roman" w:hAnsi="Arial" w:cs="Arial"/>
                <w:color w:val="000000"/>
              </w:rPr>
              <w:t>(Proposer to include response here)</w:t>
            </w:r>
          </w:p>
        </w:tc>
      </w:tr>
    </w:tbl>
    <w:p w14:paraId="58F27F37" w14:textId="10BCBE0F" w:rsidR="00884A71" w:rsidRPr="002A2068" w:rsidRDefault="00884A71" w:rsidP="00884A71">
      <w:pPr>
        <w:rPr>
          <w:rFonts w:ascii="Arial" w:eastAsia="Times New Roman" w:hAnsi="Arial" w:cs="Arial"/>
          <w:color w:val="000000"/>
          <w:sz w:val="28"/>
          <w:szCs w:val="28"/>
        </w:rPr>
      </w:pPr>
    </w:p>
    <w:p w14:paraId="6A073ECA" w14:textId="2A6A1F3B" w:rsidR="00884A71" w:rsidRPr="00996391" w:rsidRDefault="009633C7" w:rsidP="001F7762">
      <w:pPr>
        <w:pStyle w:val="Heading1"/>
        <w:rPr>
          <w:rFonts w:eastAsia="Times New Roman"/>
          <w:sz w:val="28"/>
          <w:szCs w:val="28"/>
        </w:rPr>
      </w:pPr>
      <w:bookmarkStart w:id="61" w:name="_Toc157758718"/>
      <w:bookmarkStart w:id="62" w:name="_Toc157758781"/>
      <w:r>
        <w:t xml:space="preserve">Category </w:t>
      </w:r>
      <w:r w:rsidR="00884A71" w:rsidRPr="00996391">
        <w:t xml:space="preserve">4: </w:t>
      </w:r>
      <w:r>
        <w:t>Diversity, Equity and Inclusion</w:t>
      </w:r>
      <w:r w:rsidR="00884A71" w:rsidRPr="00996391">
        <w:t xml:space="preserve"> (DEI) </w:t>
      </w:r>
      <w:r>
        <w:t>Considerations</w:t>
      </w:r>
      <w:bookmarkEnd w:id="61"/>
      <w:bookmarkEnd w:id="62"/>
      <w:r w:rsidR="00884A71" w:rsidRPr="00996391">
        <w:t xml:space="preserve"> </w:t>
      </w:r>
    </w:p>
    <w:p w14:paraId="3300B51C" w14:textId="77777777" w:rsidR="00884A71" w:rsidRPr="00996391" w:rsidRDefault="00884A71" w:rsidP="00884A71">
      <w:pPr>
        <w:rPr>
          <w:rFonts w:ascii="Arial" w:eastAsia="Times New Roman" w:hAnsi="Arial" w:cs="Arial"/>
          <w:i/>
          <w:iCs/>
          <w:color w:val="000000"/>
          <w:sz w:val="28"/>
          <w:szCs w:val="28"/>
        </w:rPr>
      </w:pPr>
      <w:r w:rsidRPr="00996391">
        <w:rPr>
          <w:rFonts w:ascii="Arial" w:eastAsia="Times New Roman" w:hAnsi="Arial" w:cs="Arial"/>
          <w:i/>
          <w:iCs/>
          <w:color w:val="000000"/>
          <w:sz w:val="28"/>
          <w:szCs w:val="28"/>
          <w:shd w:val="clear" w:color="auto" w:fill="00FFFF"/>
        </w:rPr>
        <w:t>(EXAMPLE CATEGORY ONLY)</w:t>
      </w:r>
    </w:p>
    <w:p w14:paraId="3D30B1F6" w14:textId="77777777" w:rsidR="00884A71" w:rsidRPr="00996391" w:rsidRDefault="00884A71" w:rsidP="00884A71">
      <w:pPr>
        <w:rPr>
          <w:rFonts w:ascii="Arial" w:hAnsi="Arial" w:cs="Arial"/>
          <w:i/>
          <w:iCs/>
          <w:sz w:val="22"/>
        </w:rPr>
      </w:pPr>
      <w:r w:rsidRPr="00996391">
        <w:rPr>
          <w:rFonts w:ascii="Arial" w:hAnsi="Arial" w:cs="Arial"/>
          <w:i/>
          <w:iCs/>
          <w:shd w:val="clear" w:color="auto" w:fill="00FFFF"/>
        </w:rPr>
        <w:lastRenderedPageBreak/>
        <w:t>List out the questions you want your proposer to respond to in the space below. Questions below are examples only. You should pare down the list of actual questions you include in your RFP.</w:t>
      </w:r>
    </w:p>
    <w:p w14:paraId="10280C74" w14:textId="77777777" w:rsidR="00884A71" w:rsidRPr="00996391" w:rsidRDefault="00884A71" w:rsidP="00884A71">
      <w:pPr>
        <w:pStyle w:val="ListParagraph"/>
        <w:numPr>
          <w:ilvl w:val="0"/>
          <w:numId w:val="32"/>
        </w:numPr>
        <w:spacing w:before="120" w:line="256" w:lineRule="auto"/>
        <w:contextualSpacing w:val="0"/>
        <w:rPr>
          <w:rFonts w:ascii="Arial" w:hAnsi="Arial" w:cs="Arial"/>
          <w:b/>
          <w:bCs/>
          <w:szCs w:val="24"/>
        </w:rPr>
      </w:pPr>
      <w:r w:rsidRPr="00996391">
        <w:rPr>
          <w:rFonts w:ascii="Arial" w:hAnsi="Arial" w:cs="Arial"/>
          <w:b/>
          <w:bCs/>
          <w:szCs w:val="24"/>
        </w:rPr>
        <w:t>Target Population &amp; Community Engagement</w:t>
      </w:r>
    </w:p>
    <w:p w14:paraId="6B7268B3" w14:textId="77777777" w:rsidR="00884A71" w:rsidRPr="00996391" w:rsidRDefault="00884A71" w:rsidP="00884A71">
      <w:pPr>
        <w:pStyle w:val="ListParagraph"/>
        <w:numPr>
          <w:ilvl w:val="1"/>
          <w:numId w:val="27"/>
        </w:numPr>
        <w:spacing w:before="120" w:after="0" w:line="256" w:lineRule="auto"/>
        <w:contextualSpacing w:val="0"/>
        <w:rPr>
          <w:rFonts w:ascii="Arial" w:hAnsi="Arial" w:cs="Arial"/>
          <w:sz w:val="22"/>
        </w:rPr>
      </w:pPr>
      <w:r w:rsidRPr="00996391">
        <w:rPr>
          <w:rFonts w:ascii="Arial" w:hAnsi="Arial" w:cs="Arial"/>
          <w:b/>
          <w:bCs/>
        </w:rPr>
        <w:t>Target population and needs:</w:t>
      </w:r>
      <w:r w:rsidRPr="00996391">
        <w:rPr>
          <w:rFonts w:ascii="Arial" w:hAnsi="Arial" w:cs="Arial"/>
        </w:rPr>
        <w:t xml:space="preserve"> Describe your experience and any notable successes providing services to the people, residents, or groups that will be the users or beneficiaries of your proposed project or service. Based on your experience or research, what do you see as the key needs of this population and how does your planned approach address those needs? In addition to any background included in the RFP, include any relevant data or information about this population and their needs.</w:t>
      </w:r>
    </w:p>
    <w:tbl>
      <w:tblPr>
        <w:tblStyle w:val="TableGrid"/>
        <w:tblW w:w="0" w:type="auto"/>
        <w:tblInd w:w="1525" w:type="dxa"/>
        <w:tblLook w:val="04A0" w:firstRow="1" w:lastRow="0" w:firstColumn="1" w:lastColumn="0" w:noHBand="0" w:noVBand="1"/>
      </w:tblPr>
      <w:tblGrid>
        <w:gridCol w:w="7825"/>
      </w:tblGrid>
      <w:tr w:rsidR="00884A71" w:rsidRPr="00996391" w14:paraId="48B82F04"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1F277B76" w14:textId="77777777" w:rsidR="00884A71" w:rsidRPr="00996391" w:rsidRDefault="00884A71">
            <w:pPr>
              <w:rPr>
                <w:rFonts w:ascii="Arial" w:eastAsia="Times New Roman" w:hAnsi="Arial" w:cs="Arial"/>
                <w:color w:val="000000"/>
              </w:rPr>
            </w:pPr>
            <w:r w:rsidRPr="00996391">
              <w:rPr>
                <w:rFonts w:ascii="Arial" w:eastAsia="Times New Roman" w:hAnsi="Arial" w:cs="Arial"/>
                <w:color w:val="000000"/>
              </w:rPr>
              <w:t>(Proposer to include response here)</w:t>
            </w:r>
          </w:p>
        </w:tc>
      </w:tr>
    </w:tbl>
    <w:p w14:paraId="5CF07B6D" w14:textId="77777777" w:rsidR="00884A71" w:rsidRPr="00996391" w:rsidRDefault="00884A71" w:rsidP="00884A71">
      <w:pPr>
        <w:pStyle w:val="ListParagraph"/>
        <w:numPr>
          <w:ilvl w:val="1"/>
          <w:numId w:val="27"/>
        </w:numPr>
        <w:spacing w:before="120" w:after="0" w:line="256" w:lineRule="auto"/>
        <w:contextualSpacing w:val="0"/>
        <w:rPr>
          <w:rFonts w:ascii="Arial" w:hAnsi="Arial" w:cs="Arial"/>
          <w:sz w:val="22"/>
        </w:rPr>
      </w:pPr>
      <w:r w:rsidRPr="00996391">
        <w:rPr>
          <w:rFonts w:ascii="Arial" w:hAnsi="Arial" w:cs="Arial"/>
          <w:b/>
          <w:bCs/>
        </w:rPr>
        <w:t xml:space="preserve">Community input: </w:t>
      </w:r>
      <w:r w:rsidRPr="00996391">
        <w:rPr>
          <w:rFonts w:ascii="Arial" w:hAnsi="Arial" w:cs="Arial"/>
        </w:rPr>
        <w:t>Explain how your organization engaged residents or community members to assess their perception of need and to understand their ideas for projects or services in the specific communities your organization proposes to serve.</w:t>
      </w:r>
    </w:p>
    <w:tbl>
      <w:tblPr>
        <w:tblStyle w:val="TableGrid"/>
        <w:tblW w:w="0" w:type="auto"/>
        <w:tblInd w:w="1525" w:type="dxa"/>
        <w:tblLook w:val="04A0" w:firstRow="1" w:lastRow="0" w:firstColumn="1" w:lastColumn="0" w:noHBand="0" w:noVBand="1"/>
      </w:tblPr>
      <w:tblGrid>
        <w:gridCol w:w="7825"/>
      </w:tblGrid>
      <w:tr w:rsidR="00884A71" w:rsidRPr="00996391" w14:paraId="14E6629E"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10BBEFAC" w14:textId="77777777" w:rsidR="00884A71" w:rsidRPr="00996391" w:rsidRDefault="00884A71">
            <w:pPr>
              <w:rPr>
                <w:rFonts w:ascii="Arial" w:eastAsia="Times New Roman" w:hAnsi="Arial" w:cs="Arial"/>
                <w:color w:val="000000"/>
              </w:rPr>
            </w:pPr>
            <w:r w:rsidRPr="00996391">
              <w:rPr>
                <w:rFonts w:ascii="Arial" w:eastAsia="Times New Roman" w:hAnsi="Arial" w:cs="Arial"/>
                <w:color w:val="000000"/>
              </w:rPr>
              <w:t>(Proposer to include response here)</w:t>
            </w:r>
          </w:p>
        </w:tc>
      </w:tr>
    </w:tbl>
    <w:p w14:paraId="656205A9" w14:textId="77777777" w:rsidR="00884A71" w:rsidRPr="00996391" w:rsidRDefault="00884A71" w:rsidP="00884A71">
      <w:pPr>
        <w:pStyle w:val="ListParagraph"/>
        <w:numPr>
          <w:ilvl w:val="1"/>
          <w:numId w:val="27"/>
        </w:numPr>
        <w:spacing w:before="120" w:after="0" w:line="256" w:lineRule="auto"/>
        <w:contextualSpacing w:val="0"/>
        <w:rPr>
          <w:rFonts w:ascii="Arial" w:hAnsi="Arial" w:cs="Arial"/>
          <w:sz w:val="22"/>
        </w:rPr>
      </w:pPr>
      <w:r w:rsidRPr="00996391">
        <w:rPr>
          <w:rFonts w:ascii="Arial" w:hAnsi="Arial" w:cs="Arial"/>
          <w:b/>
          <w:bCs/>
        </w:rPr>
        <w:t>Ongoing community engagement:</w:t>
      </w:r>
      <w:r w:rsidRPr="00996391">
        <w:rPr>
          <w:rFonts w:ascii="Arial" w:hAnsi="Arial" w:cs="Arial"/>
        </w:rPr>
        <w:t xml:space="preserve"> How will your organization engage residents or community members on an ongoing basis to inform service delivery?</w:t>
      </w:r>
    </w:p>
    <w:tbl>
      <w:tblPr>
        <w:tblStyle w:val="TableGrid"/>
        <w:tblW w:w="0" w:type="auto"/>
        <w:tblInd w:w="1525" w:type="dxa"/>
        <w:tblLook w:val="04A0" w:firstRow="1" w:lastRow="0" w:firstColumn="1" w:lastColumn="0" w:noHBand="0" w:noVBand="1"/>
      </w:tblPr>
      <w:tblGrid>
        <w:gridCol w:w="7825"/>
      </w:tblGrid>
      <w:tr w:rsidR="00884A71" w:rsidRPr="00996391" w14:paraId="5AB57701"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7C80226C" w14:textId="77777777" w:rsidR="00884A71" w:rsidRPr="00996391" w:rsidRDefault="00884A71">
            <w:pPr>
              <w:rPr>
                <w:rFonts w:ascii="Arial" w:eastAsia="Times New Roman" w:hAnsi="Arial" w:cs="Arial"/>
                <w:color w:val="000000"/>
              </w:rPr>
            </w:pPr>
            <w:r w:rsidRPr="00996391">
              <w:rPr>
                <w:rFonts w:ascii="Arial" w:eastAsia="Times New Roman" w:hAnsi="Arial" w:cs="Arial"/>
                <w:color w:val="000000"/>
              </w:rPr>
              <w:t>(Proposer to include response here)</w:t>
            </w:r>
          </w:p>
        </w:tc>
      </w:tr>
    </w:tbl>
    <w:p w14:paraId="7EA33F3F" w14:textId="77777777" w:rsidR="00884A71" w:rsidRPr="000A4CF9" w:rsidRDefault="00884A71" w:rsidP="00884A71">
      <w:pPr>
        <w:pStyle w:val="ListParagraph"/>
        <w:numPr>
          <w:ilvl w:val="0"/>
          <w:numId w:val="27"/>
        </w:numPr>
        <w:spacing w:before="120" w:line="256" w:lineRule="auto"/>
        <w:contextualSpacing w:val="0"/>
        <w:rPr>
          <w:rFonts w:ascii="Arial" w:hAnsi="Arial" w:cs="Arial"/>
          <w:b/>
          <w:bCs/>
          <w:szCs w:val="24"/>
        </w:rPr>
      </w:pPr>
      <w:r w:rsidRPr="000A4CF9">
        <w:rPr>
          <w:rFonts w:ascii="Arial" w:hAnsi="Arial" w:cs="Arial"/>
          <w:b/>
          <w:bCs/>
          <w:szCs w:val="24"/>
        </w:rPr>
        <w:t>Equitable Outcomes</w:t>
      </w:r>
    </w:p>
    <w:p w14:paraId="57BE4494" w14:textId="77777777" w:rsidR="00884A71" w:rsidRPr="000A4CF9" w:rsidRDefault="00884A71" w:rsidP="00884A71">
      <w:pPr>
        <w:pStyle w:val="ListParagraph"/>
        <w:numPr>
          <w:ilvl w:val="1"/>
          <w:numId w:val="27"/>
        </w:numPr>
        <w:spacing w:before="120" w:after="0" w:line="256" w:lineRule="auto"/>
        <w:contextualSpacing w:val="0"/>
        <w:rPr>
          <w:rFonts w:ascii="Arial" w:hAnsi="Arial" w:cs="Arial"/>
          <w:sz w:val="22"/>
        </w:rPr>
      </w:pPr>
      <w:r w:rsidRPr="000A4CF9">
        <w:rPr>
          <w:rFonts w:ascii="Arial" w:hAnsi="Arial" w:cs="Arial"/>
          <w:b/>
          <w:bCs/>
        </w:rPr>
        <w:t>Equitable impact</w:t>
      </w:r>
      <w:r w:rsidRPr="000A4CF9">
        <w:rPr>
          <w:rFonts w:ascii="Arial" w:hAnsi="Arial" w:cs="Arial"/>
        </w:rPr>
        <w:t>: How do you believe your proposed service or project will impact residents with low incomes or from historically marginalized groups?</w:t>
      </w:r>
    </w:p>
    <w:tbl>
      <w:tblPr>
        <w:tblStyle w:val="TableGrid"/>
        <w:tblW w:w="0" w:type="auto"/>
        <w:tblInd w:w="1525" w:type="dxa"/>
        <w:tblLook w:val="04A0" w:firstRow="1" w:lastRow="0" w:firstColumn="1" w:lastColumn="0" w:noHBand="0" w:noVBand="1"/>
      </w:tblPr>
      <w:tblGrid>
        <w:gridCol w:w="7825"/>
      </w:tblGrid>
      <w:tr w:rsidR="00884A71" w:rsidRPr="000A4CF9" w14:paraId="4392EE91"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3959C2CC" w14:textId="77777777" w:rsidR="00884A71" w:rsidRPr="000A4CF9" w:rsidRDefault="00884A71">
            <w:pPr>
              <w:rPr>
                <w:rFonts w:ascii="Arial" w:eastAsia="Times New Roman" w:hAnsi="Arial" w:cs="Arial"/>
                <w:color w:val="000000"/>
              </w:rPr>
            </w:pPr>
            <w:r w:rsidRPr="000A4CF9">
              <w:rPr>
                <w:rFonts w:ascii="Arial" w:eastAsia="Times New Roman" w:hAnsi="Arial" w:cs="Arial"/>
                <w:color w:val="000000"/>
              </w:rPr>
              <w:t>(Proposer to include response here)</w:t>
            </w:r>
          </w:p>
        </w:tc>
      </w:tr>
    </w:tbl>
    <w:p w14:paraId="76D6FE13" w14:textId="77777777" w:rsidR="00884A71" w:rsidRPr="000A4CF9" w:rsidRDefault="00884A71" w:rsidP="00884A71">
      <w:pPr>
        <w:pStyle w:val="ListParagraph"/>
        <w:numPr>
          <w:ilvl w:val="1"/>
          <w:numId w:val="27"/>
        </w:numPr>
        <w:spacing w:before="120" w:after="0" w:line="256" w:lineRule="auto"/>
        <w:contextualSpacing w:val="0"/>
        <w:rPr>
          <w:rFonts w:ascii="Arial" w:hAnsi="Arial" w:cs="Arial"/>
          <w:sz w:val="22"/>
        </w:rPr>
      </w:pPr>
      <w:r w:rsidRPr="000A4CF9">
        <w:rPr>
          <w:rFonts w:ascii="Arial" w:hAnsi="Arial" w:cs="Arial"/>
          <w:b/>
          <w:bCs/>
        </w:rPr>
        <w:t>Equitable service delivery</w:t>
      </w:r>
      <w:r w:rsidRPr="000A4CF9">
        <w:rPr>
          <w:rFonts w:ascii="Arial" w:hAnsi="Arial" w:cs="Arial"/>
        </w:rPr>
        <w:t>: How would you foster equitable delivery of services in your proposed service or project?</w:t>
      </w:r>
    </w:p>
    <w:tbl>
      <w:tblPr>
        <w:tblStyle w:val="TableGrid"/>
        <w:tblW w:w="0" w:type="auto"/>
        <w:tblInd w:w="1525" w:type="dxa"/>
        <w:tblLook w:val="04A0" w:firstRow="1" w:lastRow="0" w:firstColumn="1" w:lastColumn="0" w:noHBand="0" w:noVBand="1"/>
      </w:tblPr>
      <w:tblGrid>
        <w:gridCol w:w="7825"/>
      </w:tblGrid>
      <w:tr w:rsidR="00884A71" w:rsidRPr="000A4CF9" w14:paraId="524298AA"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30DE1118" w14:textId="77777777" w:rsidR="00884A71" w:rsidRPr="000A4CF9" w:rsidRDefault="00884A71">
            <w:pPr>
              <w:rPr>
                <w:rFonts w:ascii="Arial" w:eastAsia="Times New Roman" w:hAnsi="Arial" w:cs="Arial"/>
                <w:color w:val="000000"/>
              </w:rPr>
            </w:pPr>
            <w:r w:rsidRPr="000A4CF9">
              <w:rPr>
                <w:rFonts w:ascii="Arial" w:eastAsia="Times New Roman" w:hAnsi="Arial" w:cs="Arial"/>
                <w:color w:val="000000"/>
              </w:rPr>
              <w:t>(Proposer to include response here)</w:t>
            </w:r>
          </w:p>
        </w:tc>
      </w:tr>
    </w:tbl>
    <w:p w14:paraId="5FE78E84" w14:textId="77777777" w:rsidR="00884A71" w:rsidRPr="000A4CF9" w:rsidRDefault="00884A71" w:rsidP="00884A71">
      <w:pPr>
        <w:pStyle w:val="ListParagraph"/>
        <w:numPr>
          <w:ilvl w:val="1"/>
          <w:numId w:val="27"/>
        </w:numPr>
        <w:spacing w:before="120" w:after="0" w:line="256" w:lineRule="auto"/>
        <w:contextualSpacing w:val="0"/>
        <w:rPr>
          <w:rFonts w:ascii="Arial" w:hAnsi="Arial" w:cs="Arial"/>
          <w:sz w:val="22"/>
        </w:rPr>
      </w:pPr>
      <w:r w:rsidRPr="000A4CF9">
        <w:rPr>
          <w:rFonts w:ascii="Arial" w:hAnsi="Arial" w:cs="Arial"/>
          <w:b/>
          <w:bCs/>
        </w:rPr>
        <w:t>Equitable results:</w:t>
      </w:r>
      <w:r w:rsidRPr="000A4CF9">
        <w:rPr>
          <w:rFonts w:ascii="Arial" w:hAnsi="Arial" w:cs="Arial"/>
        </w:rPr>
        <w:t xml:space="preserve"> Describe how your proposed project or service will decrease systemic inequities and/or increase economic mobility.</w:t>
      </w:r>
    </w:p>
    <w:tbl>
      <w:tblPr>
        <w:tblStyle w:val="TableGrid"/>
        <w:tblW w:w="0" w:type="auto"/>
        <w:tblInd w:w="1525" w:type="dxa"/>
        <w:tblLook w:val="04A0" w:firstRow="1" w:lastRow="0" w:firstColumn="1" w:lastColumn="0" w:noHBand="0" w:noVBand="1"/>
      </w:tblPr>
      <w:tblGrid>
        <w:gridCol w:w="7825"/>
      </w:tblGrid>
      <w:tr w:rsidR="00884A71" w:rsidRPr="000A4CF9" w14:paraId="05923EBE"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51535936" w14:textId="77777777" w:rsidR="00884A71" w:rsidRPr="000A4CF9" w:rsidRDefault="00884A71">
            <w:pPr>
              <w:rPr>
                <w:rFonts w:ascii="Arial" w:eastAsia="Times New Roman" w:hAnsi="Arial" w:cs="Arial"/>
                <w:color w:val="000000"/>
              </w:rPr>
            </w:pPr>
            <w:r w:rsidRPr="000A4CF9">
              <w:rPr>
                <w:rFonts w:ascii="Arial" w:eastAsia="Times New Roman" w:hAnsi="Arial" w:cs="Arial"/>
                <w:color w:val="000000"/>
              </w:rPr>
              <w:t>(Proposer to include response here)</w:t>
            </w:r>
          </w:p>
        </w:tc>
      </w:tr>
    </w:tbl>
    <w:p w14:paraId="567DB57F" w14:textId="77777777" w:rsidR="00884A71" w:rsidRPr="000A4CF9" w:rsidRDefault="00884A71" w:rsidP="00884A71">
      <w:pPr>
        <w:pStyle w:val="ListParagraph"/>
        <w:numPr>
          <w:ilvl w:val="0"/>
          <w:numId w:val="27"/>
        </w:numPr>
        <w:spacing w:before="120" w:line="256" w:lineRule="auto"/>
        <w:contextualSpacing w:val="0"/>
        <w:rPr>
          <w:rFonts w:ascii="Arial" w:hAnsi="Arial" w:cs="Arial"/>
          <w:b/>
          <w:bCs/>
          <w:szCs w:val="24"/>
        </w:rPr>
      </w:pPr>
      <w:r w:rsidRPr="000A4CF9">
        <w:rPr>
          <w:rFonts w:ascii="Arial" w:hAnsi="Arial" w:cs="Arial"/>
          <w:b/>
          <w:bCs/>
          <w:szCs w:val="24"/>
        </w:rPr>
        <w:t xml:space="preserve">Workforce &amp; Organization: </w:t>
      </w:r>
    </w:p>
    <w:p w14:paraId="2FA8A500" w14:textId="77777777" w:rsidR="00884A71" w:rsidRPr="000A4CF9" w:rsidRDefault="00884A71" w:rsidP="00884A71">
      <w:pPr>
        <w:pStyle w:val="ListParagraph"/>
        <w:numPr>
          <w:ilvl w:val="1"/>
          <w:numId w:val="27"/>
        </w:numPr>
        <w:spacing w:before="120" w:after="0" w:line="256" w:lineRule="auto"/>
        <w:contextualSpacing w:val="0"/>
        <w:rPr>
          <w:rFonts w:ascii="Arial" w:hAnsi="Arial" w:cs="Arial"/>
          <w:sz w:val="22"/>
        </w:rPr>
      </w:pPr>
      <w:r w:rsidRPr="000A4CF9">
        <w:rPr>
          <w:rFonts w:ascii="Arial" w:hAnsi="Arial" w:cs="Arial"/>
          <w:b/>
          <w:bCs/>
        </w:rPr>
        <w:t>Workforce:</w:t>
      </w:r>
      <w:r w:rsidRPr="000A4CF9">
        <w:rPr>
          <w:rFonts w:ascii="Arial" w:hAnsi="Arial" w:cs="Arial"/>
        </w:rPr>
        <w:t xml:space="preserve"> How does your organization’s workforce reflect the communities you aim to serve? Describe any measurable steps you have taken to diversify your internal workforce (e.g., women, people of color, and people from other historically marginalized groups). </w:t>
      </w:r>
    </w:p>
    <w:tbl>
      <w:tblPr>
        <w:tblStyle w:val="TableGrid"/>
        <w:tblW w:w="0" w:type="auto"/>
        <w:tblInd w:w="1525" w:type="dxa"/>
        <w:tblLook w:val="04A0" w:firstRow="1" w:lastRow="0" w:firstColumn="1" w:lastColumn="0" w:noHBand="0" w:noVBand="1"/>
      </w:tblPr>
      <w:tblGrid>
        <w:gridCol w:w="7825"/>
      </w:tblGrid>
      <w:tr w:rsidR="00884A71" w:rsidRPr="000A4CF9" w14:paraId="5D824036"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73CEBEFF" w14:textId="77777777" w:rsidR="00884A71" w:rsidRPr="000A4CF9" w:rsidRDefault="00884A71">
            <w:pPr>
              <w:rPr>
                <w:rFonts w:ascii="Arial" w:eastAsia="Times New Roman" w:hAnsi="Arial" w:cs="Arial"/>
                <w:color w:val="000000"/>
              </w:rPr>
            </w:pPr>
            <w:r w:rsidRPr="000A4CF9">
              <w:rPr>
                <w:rFonts w:ascii="Arial" w:eastAsia="Times New Roman" w:hAnsi="Arial" w:cs="Arial"/>
                <w:color w:val="000000"/>
              </w:rPr>
              <w:t>(Proposer to include response here)</w:t>
            </w:r>
          </w:p>
        </w:tc>
      </w:tr>
    </w:tbl>
    <w:p w14:paraId="68E62FF5" w14:textId="77777777" w:rsidR="00884A71" w:rsidRPr="000A4CF9" w:rsidRDefault="00884A71" w:rsidP="00884A71">
      <w:pPr>
        <w:pStyle w:val="ListParagraph"/>
        <w:numPr>
          <w:ilvl w:val="1"/>
          <w:numId w:val="27"/>
        </w:numPr>
        <w:spacing w:before="120" w:after="0" w:line="256" w:lineRule="auto"/>
        <w:contextualSpacing w:val="0"/>
        <w:rPr>
          <w:rFonts w:ascii="Arial" w:hAnsi="Arial" w:cs="Arial"/>
          <w:sz w:val="22"/>
        </w:rPr>
      </w:pPr>
      <w:r w:rsidRPr="000A4CF9">
        <w:rPr>
          <w:rFonts w:ascii="Arial" w:hAnsi="Arial" w:cs="Arial"/>
          <w:b/>
          <w:bCs/>
        </w:rPr>
        <w:lastRenderedPageBreak/>
        <w:t>DEI</w:t>
      </w:r>
      <w:r w:rsidRPr="000A4CF9">
        <w:rPr>
          <w:rFonts w:ascii="Arial" w:hAnsi="Arial" w:cs="Arial"/>
        </w:rPr>
        <w:t>: How does your organization actively build, communicate, and support an internal culture of diversity, equity, and inclusion? How does your organization incorporate diverse perspectives in governance and decision making?</w:t>
      </w:r>
    </w:p>
    <w:tbl>
      <w:tblPr>
        <w:tblStyle w:val="TableGrid"/>
        <w:tblW w:w="0" w:type="auto"/>
        <w:tblInd w:w="1525" w:type="dxa"/>
        <w:tblLook w:val="04A0" w:firstRow="1" w:lastRow="0" w:firstColumn="1" w:lastColumn="0" w:noHBand="0" w:noVBand="1"/>
      </w:tblPr>
      <w:tblGrid>
        <w:gridCol w:w="7825"/>
      </w:tblGrid>
      <w:tr w:rsidR="00884A71" w:rsidRPr="000A4CF9" w14:paraId="36DF7CED"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61CAA9C3" w14:textId="77777777" w:rsidR="00884A71" w:rsidRPr="000A4CF9" w:rsidRDefault="00884A71">
            <w:pPr>
              <w:rPr>
                <w:rFonts w:ascii="Arial" w:eastAsia="Times New Roman" w:hAnsi="Arial" w:cs="Arial"/>
                <w:color w:val="000000"/>
              </w:rPr>
            </w:pPr>
            <w:r w:rsidRPr="000A4CF9">
              <w:rPr>
                <w:rFonts w:ascii="Arial" w:eastAsia="Times New Roman" w:hAnsi="Arial" w:cs="Arial"/>
                <w:color w:val="000000"/>
              </w:rPr>
              <w:t>(Proposer to include response here)</w:t>
            </w:r>
          </w:p>
        </w:tc>
      </w:tr>
    </w:tbl>
    <w:p w14:paraId="36C856D5" w14:textId="77777777" w:rsidR="00884A71" w:rsidRPr="000A4CF9" w:rsidRDefault="00884A71" w:rsidP="00884A71">
      <w:pPr>
        <w:pStyle w:val="ListParagraph"/>
        <w:numPr>
          <w:ilvl w:val="1"/>
          <w:numId w:val="27"/>
        </w:numPr>
        <w:spacing w:before="120" w:after="0" w:line="256" w:lineRule="auto"/>
        <w:contextualSpacing w:val="0"/>
        <w:rPr>
          <w:rFonts w:ascii="Arial" w:hAnsi="Arial" w:cs="Arial"/>
          <w:sz w:val="22"/>
        </w:rPr>
      </w:pPr>
      <w:r w:rsidRPr="000A4CF9">
        <w:rPr>
          <w:rFonts w:ascii="Arial" w:hAnsi="Arial" w:cs="Arial"/>
          <w:b/>
          <w:bCs/>
        </w:rPr>
        <w:t>Training &amp; professional development:</w:t>
      </w:r>
      <w:r w:rsidRPr="000A4CF9">
        <w:rPr>
          <w:rFonts w:ascii="Arial" w:hAnsi="Arial" w:cs="Arial"/>
        </w:rPr>
        <w:t xml:space="preserve"> How does your organization provide access to on-the-job training, mentoring, technical training, and/or staff professional development opportunities for women, people of color, and people from other historically marginalized groups?</w:t>
      </w:r>
    </w:p>
    <w:tbl>
      <w:tblPr>
        <w:tblStyle w:val="TableGrid"/>
        <w:tblW w:w="0" w:type="auto"/>
        <w:tblInd w:w="1525" w:type="dxa"/>
        <w:tblLook w:val="04A0" w:firstRow="1" w:lastRow="0" w:firstColumn="1" w:lastColumn="0" w:noHBand="0" w:noVBand="1"/>
      </w:tblPr>
      <w:tblGrid>
        <w:gridCol w:w="7825"/>
      </w:tblGrid>
      <w:tr w:rsidR="00884A71" w:rsidRPr="000A4CF9" w14:paraId="31527032"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3EB7EED6" w14:textId="77777777" w:rsidR="00884A71" w:rsidRPr="000A4CF9" w:rsidRDefault="00884A71">
            <w:pPr>
              <w:rPr>
                <w:rFonts w:ascii="Arial" w:eastAsia="Times New Roman" w:hAnsi="Arial" w:cs="Arial"/>
                <w:color w:val="000000"/>
              </w:rPr>
            </w:pPr>
            <w:r w:rsidRPr="000A4CF9">
              <w:rPr>
                <w:rFonts w:ascii="Arial" w:eastAsia="Times New Roman" w:hAnsi="Arial" w:cs="Arial"/>
                <w:color w:val="000000"/>
              </w:rPr>
              <w:t>(Proposer to include response here)</w:t>
            </w:r>
          </w:p>
        </w:tc>
      </w:tr>
    </w:tbl>
    <w:p w14:paraId="185BD48B" w14:textId="28E86EAC" w:rsidR="00884A71" w:rsidRDefault="00884A71" w:rsidP="00884A71">
      <w:pPr>
        <w:rPr>
          <w:rFonts w:eastAsia="Times New Roman" w:cs="Arial"/>
          <w:color w:val="000000"/>
          <w:sz w:val="28"/>
          <w:szCs w:val="28"/>
        </w:rPr>
      </w:pPr>
    </w:p>
    <w:p w14:paraId="15F5A30D" w14:textId="267752C6" w:rsidR="00884A71" w:rsidRPr="000A4CF9" w:rsidRDefault="00884A71" w:rsidP="001F7762">
      <w:pPr>
        <w:pStyle w:val="Heading1"/>
        <w:rPr>
          <w:rFonts w:eastAsia="Times New Roman"/>
          <w:sz w:val="28"/>
          <w:szCs w:val="28"/>
        </w:rPr>
      </w:pPr>
      <w:bookmarkStart w:id="63" w:name="_Toc157758719"/>
      <w:bookmarkStart w:id="64" w:name="_Toc157758782"/>
      <w:r w:rsidRPr="000A4CF9">
        <w:t>C</w:t>
      </w:r>
      <w:r w:rsidR="009633C7">
        <w:t>ategory</w:t>
      </w:r>
      <w:r w:rsidRPr="000A4CF9">
        <w:t xml:space="preserve"> 5: </w:t>
      </w:r>
      <w:r w:rsidR="009633C7">
        <w:t>Cost Proposal and Narrative</w:t>
      </w:r>
      <w:bookmarkEnd w:id="63"/>
      <w:bookmarkEnd w:id="64"/>
      <w:r w:rsidRPr="000A4CF9">
        <w:t xml:space="preserve"> </w:t>
      </w:r>
    </w:p>
    <w:p w14:paraId="0B7CF94D" w14:textId="77777777" w:rsidR="00884A71" w:rsidRPr="000A4CF9" w:rsidRDefault="00884A71" w:rsidP="00884A71">
      <w:pPr>
        <w:rPr>
          <w:rFonts w:ascii="Arial" w:eastAsia="Times New Roman" w:hAnsi="Arial" w:cs="Arial"/>
          <w:i/>
          <w:iCs/>
          <w:color w:val="000000"/>
          <w:sz w:val="28"/>
          <w:szCs w:val="28"/>
        </w:rPr>
      </w:pPr>
      <w:r w:rsidRPr="000A4CF9">
        <w:rPr>
          <w:rFonts w:ascii="Arial" w:eastAsia="Times New Roman" w:hAnsi="Arial" w:cs="Arial"/>
          <w:i/>
          <w:iCs/>
          <w:color w:val="000000"/>
          <w:sz w:val="28"/>
          <w:szCs w:val="28"/>
          <w:shd w:val="clear" w:color="auto" w:fill="00FFFF"/>
        </w:rPr>
        <w:t>(EXAMPLE CATEGORY ONLY)</w:t>
      </w:r>
    </w:p>
    <w:p w14:paraId="5474AEB3" w14:textId="0A24BCFD" w:rsidR="00884A71" w:rsidRPr="000A4CF9" w:rsidRDefault="00884A71" w:rsidP="00884A71">
      <w:pPr>
        <w:rPr>
          <w:rFonts w:ascii="Arial" w:eastAsia="Times New Roman" w:hAnsi="Arial" w:cs="Arial"/>
          <w:i/>
          <w:iCs/>
          <w:color w:val="000000"/>
          <w:sz w:val="22"/>
          <w:shd w:val="clear" w:color="auto" w:fill="00FFFF"/>
        </w:rPr>
      </w:pPr>
      <w:r w:rsidRPr="000A4CF9">
        <w:rPr>
          <w:rFonts w:ascii="Arial" w:eastAsia="Times New Roman" w:hAnsi="Arial" w:cs="Arial"/>
          <w:i/>
          <w:iCs/>
          <w:color w:val="000000"/>
          <w:shd w:val="clear" w:color="auto" w:fill="00FFFF"/>
        </w:rPr>
        <w:t xml:space="preserve">List out the questions you want your </w:t>
      </w:r>
      <w:r w:rsidR="000A4CF9">
        <w:rPr>
          <w:rFonts w:ascii="Arial" w:eastAsia="Times New Roman" w:hAnsi="Arial" w:cs="Arial"/>
          <w:i/>
          <w:iCs/>
          <w:color w:val="000000"/>
          <w:shd w:val="clear" w:color="auto" w:fill="00FFFF"/>
        </w:rPr>
        <w:t>offeror</w:t>
      </w:r>
      <w:r w:rsidRPr="000A4CF9">
        <w:rPr>
          <w:rFonts w:ascii="Arial" w:eastAsia="Times New Roman" w:hAnsi="Arial" w:cs="Arial"/>
          <w:i/>
          <w:iCs/>
          <w:color w:val="000000"/>
          <w:shd w:val="clear" w:color="auto" w:fill="00FFFF"/>
        </w:rPr>
        <w:t xml:space="preserve"> to respond to in the space below. Questions below are examples only. You should pare down the list of actual questions you include in your RFP.</w:t>
      </w:r>
    </w:p>
    <w:p w14:paraId="1B5EFDEB" w14:textId="11D763CA" w:rsidR="00884A71" w:rsidRPr="000A4CF9" w:rsidRDefault="00884A71" w:rsidP="00884A71">
      <w:pPr>
        <w:rPr>
          <w:rFonts w:ascii="Arial" w:eastAsia="Times New Roman" w:hAnsi="Arial" w:cs="Arial"/>
          <w:i/>
          <w:iCs/>
          <w:color w:val="000000"/>
          <w:shd w:val="clear" w:color="auto" w:fill="00FFFF"/>
        </w:rPr>
      </w:pPr>
      <w:r w:rsidRPr="000A4CF9">
        <w:rPr>
          <w:rFonts w:ascii="Arial" w:eastAsia="Times New Roman" w:hAnsi="Arial" w:cs="Arial"/>
          <w:i/>
          <w:iCs/>
          <w:color w:val="000000"/>
          <w:shd w:val="clear" w:color="auto" w:fill="00FFFF"/>
        </w:rPr>
        <w:t xml:space="preserve">You are encouraged to give </w:t>
      </w:r>
      <w:r w:rsidR="00B92058">
        <w:rPr>
          <w:rFonts w:ascii="Arial" w:eastAsia="Times New Roman" w:hAnsi="Arial" w:cs="Arial"/>
          <w:i/>
          <w:iCs/>
          <w:color w:val="000000"/>
          <w:shd w:val="clear" w:color="auto" w:fill="00FFFF"/>
        </w:rPr>
        <w:t>offerors</w:t>
      </w:r>
      <w:r w:rsidRPr="000A4CF9">
        <w:rPr>
          <w:rFonts w:ascii="Arial" w:eastAsia="Times New Roman" w:hAnsi="Arial" w:cs="Arial"/>
          <w:i/>
          <w:iCs/>
          <w:color w:val="000000"/>
          <w:shd w:val="clear" w:color="auto" w:fill="00FFFF"/>
        </w:rPr>
        <w:t xml:space="preserve"> a template cost proposal form that is specific to the product or service you are procuring. This template might provide a total cost for all services to be delivered and a breakdown of costs by subcategories (e.g., staffing, supplies and materials, overhead, travel) to allow for more direct comparability in costs between proposals. </w:t>
      </w:r>
    </w:p>
    <w:p w14:paraId="263FE1A3" w14:textId="77777777" w:rsidR="00884A71" w:rsidRPr="000A4CF9" w:rsidRDefault="00884A71" w:rsidP="00884A71">
      <w:pPr>
        <w:pStyle w:val="ListParagraph"/>
        <w:numPr>
          <w:ilvl w:val="0"/>
          <w:numId w:val="33"/>
        </w:numPr>
        <w:spacing w:before="120" w:line="256" w:lineRule="auto"/>
        <w:contextualSpacing w:val="0"/>
        <w:rPr>
          <w:rFonts w:ascii="Arial" w:hAnsi="Arial" w:cs="Arial"/>
          <w:b/>
          <w:bCs/>
          <w:szCs w:val="24"/>
        </w:rPr>
      </w:pPr>
      <w:r w:rsidRPr="000A4CF9">
        <w:rPr>
          <w:rFonts w:ascii="Arial" w:hAnsi="Arial" w:cs="Arial"/>
          <w:b/>
          <w:bCs/>
          <w:szCs w:val="24"/>
        </w:rPr>
        <w:t xml:space="preserve">Cost Proposal and Narrative </w:t>
      </w:r>
    </w:p>
    <w:p w14:paraId="7BBFE5B4" w14:textId="77777777" w:rsidR="00884A71" w:rsidRPr="000A4CF9" w:rsidRDefault="00884A71" w:rsidP="00884A71">
      <w:pPr>
        <w:pStyle w:val="ListParagraph"/>
        <w:numPr>
          <w:ilvl w:val="1"/>
          <w:numId w:val="27"/>
        </w:numPr>
        <w:spacing w:before="120" w:line="256" w:lineRule="auto"/>
        <w:contextualSpacing w:val="0"/>
        <w:rPr>
          <w:rFonts w:ascii="Arial" w:hAnsi="Arial" w:cs="Arial"/>
          <w:sz w:val="22"/>
        </w:rPr>
      </w:pPr>
      <w:r w:rsidRPr="000A4CF9">
        <w:rPr>
          <w:rFonts w:ascii="Arial" w:hAnsi="Arial" w:cs="Arial"/>
          <w:b/>
          <w:bCs/>
        </w:rPr>
        <w:t>Cost proposal:</w:t>
      </w:r>
      <w:r w:rsidRPr="000A4CF9">
        <w:rPr>
          <w:rFonts w:ascii="Arial" w:hAnsi="Arial" w:cs="Arial"/>
        </w:rPr>
        <w:t xml:space="preserve"> Complete a price schedule, budget, or cost proposal in its entirety that will enable the effective delivery of the proposed project or services.</w:t>
      </w:r>
    </w:p>
    <w:p w14:paraId="0BDC3323" w14:textId="77777777" w:rsidR="00884A71" w:rsidRPr="000A4CF9" w:rsidRDefault="00884A71" w:rsidP="00884A71">
      <w:pPr>
        <w:pStyle w:val="ListParagraph"/>
        <w:numPr>
          <w:ilvl w:val="2"/>
          <w:numId w:val="27"/>
        </w:numPr>
        <w:spacing w:before="120" w:line="256" w:lineRule="auto"/>
        <w:contextualSpacing w:val="0"/>
        <w:rPr>
          <w:rFonts w:ascii="Arial" w:hAnsi="Arial" w:cs="Arial"/>
        </w:rPr>
      </w:pPr>
      <w:r w:rsidRPr="000A4CF9">
        <w:rPr>
          <w:rFonts w:ascii="Arial" w:hAnsi="Arial" w:cs="Arial"/>
        </w:rPr>
        <w:t>Describe all direct and indirect costs associated with the service or project.</w:t>
      </w:r>
    </w:p>
    <w:p w14:paraId="19A28C3A" w14:textId="77777777" w:rsidR="00884A71" w:rsidRPr="000A4CF9" w:rsidRDefault="00884A71" w:rsidP="00884A71">
      <w:pPr>
        <w:pStyle w:val="ListParagraph"/>
        <w:numPr>
          <w:ilvl w:val="2"/>
          <w:numId w:val="27"/>
        </w:numPr>
        <w:spacing w:before="120" w:after="0" w:line="256" w:lineRule="auto"/>
        <w:contextualSpacing w:val="0"/>
        <w:rPr>
          <w:rFonts w:ascii="Arial" w:hAnsi="Arial" w:cs="Arial"/>
        </w:rPr>
      </w:pPr>
      <w:r w:rsidRPr="000A4CF9">
        <w:rPr>
          <w:rFonts w:ascii="Arial" w:hAnsi="Arial" w:cs="Arial"/>
        </w:rPr>
        <w:t>Describe any key cost variables for the service or project such as volume, frequency, duration or length, geographic reach, and service level.</w:t>
      </w:r>
    </w:p>
    <w:tbl>
      <w:tblPr>
        <w:tblStyle w:val="TableGrid"/>
        <w:tblW w:w="0" w:type="auto"/>
        <w:tblInd w:w="1525" w:type="dxa"/>
        <w:tblLook w:val="04A0" w:firstRow="1" w:lastRow="0" w:firstColumn="1" w:lastColumn="0" w:noHBand="0" w:noVBand="1"/>
      </w:tblPr>
      <w:tblGrid>
        <w:gridCol w:w="7825"/>
      </w:tblGrid>
      <w:tr w:rsidR="00884A71" w:rsidRPr="000A4CF9" w14:paraId="344AF193"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0BEA3DA1" w14:textId="77777777" w:rsidR="00884A71" w:rsidRPr="000A4CF9" w:rsidRDefault="00884A71">
            <w:pPr>
              <w:rPr>
                <w:rFonts w:ascii="Arial" w:eastAsia="Times New Roman" w:hAnsi="Arial" w:cs="Arial"/>
                <w:color w:val="000000"/>
              </w:rPr>
            </w:pPr>
            <w:r w:rsidRPr="000A4CF9">
              <w:rPr>
                <w:rFonts w:ascii="Arial" w:eastAsia="Times New Roman" w:hAnsi="Arial" w:cs="Arial"/>
                <w:color w:val="000000"/>
              </w:rPr>
              <w:t>(Proposer to include response here)</w:t>
            </w:r>
          </w:p>
        </w:tc>
      </w:tr>
    </w:tbl>
    <w:p w14:paraId="3A22750F" w14:textId="77777777" w:rsidR="00884A71" w:rsidRPr="000A4CF9" w:rsidRDefault="00884A71" w:rsidP="00884A71">
      <w:pPr>
        <w:pStyle w:val="ListParagraph"/>
        <w:numPr>
          <w:ilvl w:val="1"/>
          <w:numId w:val="27"/>
        </w:numPr>
        <w:spacing w:before="120" w:line="256" w:lineRule="auto"/>
        <w:contextualSpacing w:val="0"/>
        <w:rPr>
          <w:rFonts w:ascii="Arial" w:hAnsi="Arial" w:cs="Arial"/>
          <w:sz w:val="22"/>
        </w:rPr>
      </w:pPr>
      <w:r w:rsidRPr="000A4CF9">
        <w:rPr>
          <w:rFonts w:ascii="Arial" w:hAnsi="Arial" w:cs="Arial"/>
          <w:b/>
        </w:rPr>
        <w:t>Narrative and justification</w:t>
      </w:r>
      <w:r w:rsidRPr="000A4CF9">
        <w:rPr>
          <w:rFonts w:ascii="Arial" w:hAnsi="Arial" w:cs="Arial"/>
        </w:rPr>
        <w:t>: Present a detailed cost narrative that explains the basis and rationale for the costs proposed.</w:t>
      </w:r>
    </w:p>
    <w:p w14:paraId="56F1A66D" w14:textId="77777777" w:rsidR="00884A71" w:rsidRPr="000A4CF9" w:rsidRDefault="00884A71" w:rsidP="00884A71">
      <w:pPr>
        <w:pStyle w:val="ListParagraph"/>
        <w:numPr>
          <w:ilvl w:val="2"/>
          <w:numId w:val="27"/>
        </w:numPr>
        <w:spacing w:before="120" w:line="256" w:lineRule="auto"/>
        <w:contextualSpacing w:val="0"/>
        <w:rPr>
          <w:rFonts w:ascii="Arial" w:hAnsi="Arial" w:cs="Arial"/>
        </w:rPr>
      </w:pPr>
      <w:r w:rsidRPr="000A4CF9">
        <w:rPr>
          <w:rFonts w:ascii="Arial" w:hAnsi="Arial" w:cs="Arial"/>
        </w:rPr>
        <w:t xml:space="preserve">Why do you consider your costs to be reasonable, given the nature of your proposed project or service? </w:t>
      </w:r>
    </w:p>
    <w:p w14:paraId="0F8A859B" w14:textId="77777777" w:rsidR="00884A71" w:rsidRPr="000A4CF9" w:rsidRDefault="00884A71" w:rsidP="00884A71">
      <w:pPr>
        <w:pStyle w:val="ListParagraph"/>
        <w:numPr>
          <w:ilvl w:val="2"/>
          <w:numId w:val="27"/>
        </w:numPr>
        <w:spacing w:before="120" w:line="256" w:lineRule="auto"/>
        <w:contextualSpacing w:val="0"/>
        <w:rPr>
          <w:rFonts w:ascii="Arial" w:hAnsi="Arial" w:cs="Arial"/>
        </w:rPr>
      </w:pPr>
      <w:r w:rsidRPr="000A4CF9">
        <w:rPr>
          <w:rFonts w:ascii="Arial" w:hAnsi="Arial" w:cs="Arial"/>
        </w:rPr>
        <w:t>Describe the rationale or benefit of the proposed cost structure.</w:t>
      </w:r>
    </w:p>
    <w:p w14:paraId="50345543" w14:textId="77777777" w:rsidR="00884A71" w:rsidRPr="000A4CF9" w:rsidRDefault="00884A71" w:rsidP="00884A71">
      <w:pPr>
        <w:pStyle w:val="ListParagraph"/>
        <w:numPr>
          <w:ilvl w:val="2"/>
          <w:numId w:val="27"/>
        </w:numPr>
        <w:spacing w:before="120" w:after="0" w:line="256" w:lineRule="auto"/>
        <w:contextualSpacing w:val="0"/>
        <w:rPr>
          <w:rFonts w:ascii="Arial" w:hAnsi="Arial" w:cs="Arial"/>
        </w:rPr>
      </w:pPr>
      <w:r w:rsidRPr="000A4CF9">
        <w:rPr>
          <w:rFonts w:ascii="Arial" w:hAnsi="Arial" w:cs="Arial"/>
        </w:rPr>
        <w:t>Describe any key budgeting decisions, assumptions, or calculation approaches used to develop the cost proposal.</w:t>
      </w:r>
    </w:p>
    <w:tbl>
      <w:tblPr>
        <w:tblStyle w:val="TableGrid"/>
        <w:tblW w:w="0" w:type="auto"/>
        <w:tblInd w:w="1525" w:type="dxa"/>
        <w:tblLook w:val="04A0" w:firstRow="1" w:lastRow="0" w:firstColumn="1" w:lastColumn="0" w:noHBand="0" w:noVBand="1"/>
      </w:tblPr>
      <w:tblGrid>
        <w:gridCol w:w="7825"/>
      </w:tblGrid>
      <w:tr w:rsidR="00884A71" w:rsidRPr="000A4CF9" w14:paraId="60AF54E3"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02B7CFE6" w14:textId="77777777" w:rsidR="00884A71" w:rsidRPr="000A4CF9" w:rsidRDefault="00884A71">
            <w:pPr>
              <w:rPr>
                <w:rFonts w:ascii="Arial" w:eastAsia="Times New Roman" w:hAnsi="Arial" w:cs="Arial"/>
                <w:color w:val="000000"/>
              </w:rPr>
            </w:pPr>
            <w:r w:rsidRPr="000A4CF9">
              <w:rPr>
                <w:rFonts w:ascii="Arial" w:eastAsia="Times New Roman" w:hAnsi="Arial" w:cs="Arial"/>
                <w:color w:val="000000"/>
              </w:rPr>
              <w:t>(Proposer to include response here)</w:t>
            </w:r>
          </w:p>
        </w:tc>
      </w:tr>
    </w:tbl>
    <w:p w14:paraId="41587A5C" w14:textId="77777777" w:rsidR="00884A71" w:rsidRPr="000A4CF9" w:rsidRDefault="00884A71" w:rsidP="00884A71">
      <w:pPr>
        <w:pStyle w:val="ListParagraph"/>
        <w:numPr>
          <w:ilvl w:val="1"/>
          <w:numId w:val="27"/>
        </w:numPr>
        <w:spacing w:before="120" w:after="0" w:line="256" w:lineRule="auto"/>
        <w:contextualSpacing w:val="0"/>
        <w:rPr>
          <w:rFonts w:ascii="Arial" w:hAnsi="Arial" w:cs="Arial"/>
          <w:sz w:val="22"/>
        </w:rPr>
      </w:pPr>
      <w:r w:rsidRPr="000A4CF9">
        <w:rPr>
          <w:rFonts w:ascii="Arial" w:hAnsi="Arial" w:cs="Arial"/>
          <w:b/>
        </w:rPr>
        <w:lastRenderedPageBreak/>
        <w:t>Performance payments or incentives</w:t>
      </w:r>
      <w:r w:rsidRPr="000A4CF9">
        <w:rPr>
          <w:rFonts w:ascii="Arial" w:hAnsi="Arial" w:cs="Arial"/>
        </w:rPr>
        <w:t>: Describe any proposed incentive-based or performance-based fee structures that would align compensation with the strategic goals set forth in this RFP.</w:t>
      </w:r>
    </w:p>
    <w:tbl>
      <w:tblPr>
        <w:tblStyle w:val="TableGrid"/>
        <w:tblW w:w="0" w:type="auto"/>
        <w:tblInd w:w="1525" w:type="dxa"/>
        <w:tblLook w:val="04A0" w:firstRow="1" w:lastRow="0" w:firstColumn="1" w:lastColumn="0" w:noHBand="0" w:noVBand="1"/>
      </w:tblPr>
      <w:tblGrid>
        <w:gridCol w:w="7825"/>
      </w:tblGrid>
      <w:tr w:rsidR="00884A71" w:rsidRPr="000A4CF9" w14:paraId="0CBC9152"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7A5AE97E" w14:textId="77777777" w:rsidR="00884A71" w:rsidRPr="000A4CF9" w:rsidRDefault="00884A71">
            <w:pPr>
              <w:rPr>
                <w:rFonts w:ascii="Arial" w:eastAsia="Times New Roman" w:hAnsi="Arial" w:cs="Arial"/>
                <w:color w:val="000000"/>
              </w:rPr>
            </w:pPr>
            <w:r w:rsidRPr="000A4CF9">
              <w:rPr>
                <w:rFonts w:ascii="Arial" w:eastAsia="Times New Roman" w:hAnsi="Arial" w:cs="Arial"/>
                <w:color w:val="000000"/>
              </w:rPr>
              <w:t>(Proposer to include response here)</w:t>
            </w:r>
          </w:p>
        </w:tc>
      </w:tr>
    </w:tbl>
    <w:p w14:paraId="391FA4B9" w14:textId="77777777" w:rsidR="00884A71" w:rsidRPr="000A4CF9" w:rsidRDefault="00884A71" w:rsidP="00884A71">
      <w:pPr>
        <w:pStyle w:val="ListParagraph"/>
        <w:numPr>
          <w:ilvl w:val="1"/>
          <w:numId w:val="27"/>
        </w:numPr>
        <w:spacing w:before="120" w:after="0" w:line="256" w:lineRule="auto"/>
        <w:contextualSpacing w:val="0"/>
        <w:rPr>
          <w:rFonts w:ascii="Arial" w:hAnsi="Arial" w:cs="Arial"/>
          <w:sz w:val="22"/>
        </w:rPr>
      </w:pPr>
      <w:r w:rsidRPr="000A4CF9">
        <w:rPr>
          <w:rFonts w:ascii="Arial" w:hAnsi="Arial" w:cs="Arial"/>
          <w:b/>
          <w:bCs/>
        </w:rPr>
        <w:t>Discounts:</w:t>
      </w:r>
      <w:r w:rsidRPr="000A4CF9">
        <w:rPr>
          <w:rFonts w:ascii="Arial" w:hAnsi="Arial" w:cs="Arial"/>
        </w:rPr>
        <w:t xml:space="preserve"> What discount percentage can the organization offer if payment is made 20 days after the organization’s invoice is submitted?</w:t>
      </w:r>
    </w:p>
    <w:tbl>
      <w:tblPr>
        <w:tblStyle w:val="TableGrid"/>
        <w:tblW w:w="0" w:type="auto"/>
        <w:tblInd w:w="1525" w:type="dxa"/>
        <w:tblLook w:val="04A0" w:firstRow="1" w:lastRow="0" w:firstColumn="1" w:lastColumn="0" w:noHBand="0" w:noVBand="1"/>
      </w:tblPr>
      <w:tblGrid>
        <w:gridCol w:w="7825"/>
      </w:tblGrid>
      <w:tr w:rsidR="00884A71" w:rsidRPr="000A4CF9" w14:paraId="0CC6D45C" w14:textId="77777777" w:rsidTr="00884A71">
        <w:trPr>
          <w:trHeight w:val="440"/>
        </w:trPr>
        <w:tc>
          <w:tcPr>
            <w:tcW w:w="7825" w:type="dxa"/>
            <w:tcBorders>
              <w:top w:val="single" w:sz="4" w:space="0" w:color="auto"/>
              <w:left w:val="single" w:sz="4" w:space="0" w:color="auto"/>
              <w:bottom w:val="single" w:sz="4" w:space="0" w:color="auto"/>
              <w:right w:val="single" w:sz="4" w:space="0" w:color="auto"/>
            </w:tcBorders>
            <w:vAlign w:val="center"/>
            <w:hideMark/>
          </w:tcPr>
          <w:p w14:paraId="0DFF0DF3" w14:textId="77777777" w:rsidR="00884A71" w:rsidRPr="000A4CF9" w:rsidRDefault="00884A71">
            <w:pPr>
              <w:rPr>
                <w:rFonts w:ascii="Arial" w:eastAsia="Times New Roman" w:hAnsi="Arial" w:cs="Arial"/>
                <w:color w:val="000000"/>
              </w:rPr>
            </w:pPr>
            <w:r w:rsidRPr="000A4CF9">
              <w:rPr>
                <w:rFonts w:ascii="Arial" w:eastAsia="Times New Roman" w:hAnsi="Arial" w:cs="Arial"/>
                <w:color w:val="000000"/>
              </w:rPr>
              <w:t>(Proposer to include response here)</w:t>
            </w:r>
          </w:p>
        </w:tc>
      </w:tr>
    </w:tbl>
    <w:p w14:paraId="60B16AE8" w14:textId="2A57D7A9" w:rsidR="00884A71" w:rsidRDefault="00884A71" w:rsidP="00884A71">
      <w:pPr>
        <w:rPr>
          <w:rFonts w:eastAsia="Times New Roman" w:cs="Arial"/>
          <w:color w:val="000000"/>
          <w:sz w:val="32"/>
          <w:szCs w:val="32"/>
        </w:rPr>
      </w:pPr>
    </w:p>
    <w:p w14:paraId="115F2EE2" w14:textId="7C892F72" w:rsidR="00884A71" w:rsidRDefault="00466A5E" w:rsidP="001F7762">
      <w:pPr>
        <w:pStyle w:val="Heading1"/>
        <w:rPr>
          <w:rFonts w:eastAsia="Times New Roman"/>
          <w:sz w:val="24"/>
          <w:szCs w:val="24"/>
        </w:rPr>
      </w:pPr>
      <w:bookmarkStart w:id="65" w:name="_Toc157758720"/>
      <w:bookmarkStart w:id="66" w:name="_Toc157758783"/>
      <w:r>
        <w:t>Additional Information</w:t>
      </w:r>
      <w:r w:rsidR="00884A71">
        <w:t>:</w:t>
      </w:r>
      <w:bookmarkEnd w:id="65"/>
      <w:bookmarkEnd w:id="66"/>
      <w:r w:rsidR="00884A71">
        <w:t> </w:t>
      </w:r>
    </w:p>
    <w:p w14:paraId="0B965D76" w14:textId="05CBA423" w:rsidR="00884A71" w:rsidRPr="00413835" w:rsidRDefault="00884A71" w:rsidP="00884A71">
      <w:pPr>
        <w:rPr>
          <w:rFonts w:ascii="Arial" w:eastAsia="Times New Roman" w:hAnsi="Arial" w:cs="Arial"/>
          <w:i/>
          <w:iCs/>
          <w:sz w:val="22"/>
        </w:rPr>
      </w:pPr>
      <w:r w:rsidRPr="00413835">
        <w:rPr>
          <w:rFonts w:ascii="Arial" w:eastAsia="Times New Roman" w:hAnsi="Arial" w:cs="Arial"/>
          <w:i/>
          <w:iCs/>
          <w:color w:val="000000"/>
          <w:shd w:val="clear" w:color="auto" w:fill="00FFFF"/>
        </w:rPr>
        <w:t xml:space="preserve">Include any additional information needed from </w:t>
      </w:r>
      <w:r w:rsidR="00466A5E">
        <w:rPr>
          <w:rFonts w:ascii="Arial" w:eastAsia="Times New Roman" w:hAnsi="Arial" w:cs="Arial"/>
          <w:i/>
          <w:iCs/>
          <w:color w:val="000000"/>
          <w:shd w:val="clear" w:color="auto" w:fill="00FFFF"/>
        </w:rPr>
        <w:t>offerors</w:t>
      </w:r>
      <w:r w:rsidRPr="00413835">
        <w:rPr>
          <w:rFonts w:ascii="Arial" w:eastAsia="Times New Roman" w:hAnsi="Arial" w:cs="Arial"/>
          <w:i/>
          <w:iCs/>
          <w:color w:val="000000"/>
          <w:shd w:val="clear" w:color="auto" w:fill="00FFFF"/>
        </w:rPr>
        <w:t xml:space="preserve"> such as vendor exceptions to contract language or mandatory provisions, declaration of confidential information for particular responses, acknowledgement of addenda, or a conflict-of-interest statement.</w:t>
      </w:r>
    </w:p>
    <w:p w14:paraId="228C24AD" w14:textId="7F0BC6F3" w:rsidR="00884A71" w:rsidRDefault="00466A5E" w:rsidP="001F7762">
      <w:pPr>
        <w:pStyle w:val="Heading1"/>
        <w:rPr>
          <w:rFonts w:eastAsia="Times New Roman"/>
        </w:rPr>
      </w:pPr>
      <w:bookmarkStart w:id="67" w:name="_Toc157758721"/>
      <w:bookmarkStart w:id="68" w:name="_Toc157758784"/>
      <w:r>
        <w:t>Attachments and Required Forms:</w:t>
      </w:r>
      <w:bookmarkEnd w:id="67"/>
      <w:bookmarkEnd w:id="68"/>
      <w:r>
        <w:t xml:space="preserve"> </w:t>
      </w:r>
    </w:p>
    <w:p w14:paraId="7567CC26" w14:textId="64021CA0" w:rsidR="00884A71" w:rsidRDefault="00884A71" w:rsidP="00884A71">
      <w:pPr>
        <w:rPr>
          <w:rFonts w:ascii="Arial" w:eastAsia="Times New Roman" w:hAnsi="Arial" w:cs="Arial"/>
          <w:i/>
          <w:iCs/>
          <w:color w:val="000000"/>
          <w:shd w:val="clear" w:color="auto" w:fill="00FFFF"/>
        </w:rPr>
      </w:pPr>
      <w:r w:rsidRPr="00413835">
        <w:rPr>
          <w:rFonts w:ascii="Arial" w:eastAsia="Times New Roman" w:hAnsi="Arial" w:cs="Arial"/>
          <w:i/>
          <w:iCs/>
          <w:color w:val="000000"/>
          <w:shd w:val="clear" w:color="auto" w:fill="00FFFF"/>
        </w:rPr>
        <w:t xml:space="preserve">Include any </w:t>
      </w:r>
      <w:r w:rsidR="00413835" w:rsidRPr="00413835">
        <w:rPr>
          <w:rFonts w:ascii="Arial" w:eastAsia="Times New Roman" w:hAnsi="Arial" w:cs="Arial"/>
          <w:i/>
          <w:iCs/>
          <w:color w:val="000000"/>
          <w:shd w:val="clear" w:color="auto" w:fill="00FFFF"/>
        </w:rPr>
        <w:t>other specific</w:t>
      </w:r>
      <w:r w:rsidRPr="00413835">
        <w:rPr>
          <w:rFonts w:ascii="Arial" w:eastAsia="Times New Roman" w:hAnsi="Arial" w:cs="Arial"/>
          <w:i/>
          <w:iCs/>
          <w:color w:val="000000"/>
          <w:shd w:val="clear" w:color="auto" w:fill="00FFFF"/>
        </w:rPr>
        <w:t xml:space="preserve"> forms here that require </w:t>
      </w:r>
      <w:r w:rsidR="00466A5E">
        <w:rPr>
          <w:rFonts w:ascii="Arial" w:eastAsia="Times New Roman" w:hAnsi="Arial" w:cs="Arial"/>
          <w:i/>
          <w:iCs/>
          <w:color w:val="000000"/>
          <w:shd w:val="clear" w:color="auto" w:fill="00FFFF"/>
        </w:rPr>
        <w:t>an offeror</w:t>
      </w:r>
      <w:r w:rsidRPr="00413835">
        <w:rPr>
          <w:rFonts w:ascii="Arial" w:eastAsia="Times New Roman" w:hAnsi="Arial" w:cs="Arial"/>
          <w:i/>
          <w:iCs/>
          <w:color w:val="000000"/>
          <w:shd w:val="clear" w:color="auto" w:fill="00FFFF"/>
        </w:rPr>
        <w:t xml:space="preserve"> response. These are forms that were not included in the main RFP document and may include compliance forms required by statute or jurisdiction policy.</w:t>
      </w:r>
    </w:p>
    <w:p w14:paraId="44C4859A" w14:textId="1BB4A217" w:rsidR="00884A71" w:rsidRPr="0085562B" w:rsidRDefault="00DE3C41" w:rsidP="0085562B">
      <w:pPr>
        <w:rPr>
          <w:rFonts w:ascii="Arial" w:eastAsia="Times New Roman" w:hAnsi="Arial" w:cs="Arial"/>
          <w:color w:val="000000"/>
        </w:rPr>
      </w:pPr>
      <w:r w:rsidRPr="00194FAB">
        <w:rPr>
          <w:rFonts w:ascii="Arial" w:eastAsia="Times New Roman" w:hAnsi="Arial" w:cs="Arial"/>
          <w:color w:val="000000"/>
        </w:rPr>
        <w:t>Please complete a require</w:t>
      </w:r>
      <w:r w:rsidR="00194FAB">
        <w:rPr>
          <w:rFonts w:ascii="Arial" w:eastAsia="Times New Roman" w:hAnsi="Arial" w:cs="Arial"/>
          <w:color w:val="000000"/>
        </w:rPr>
        <w:t>d</w:t>
      </w:r>
      <w:r w:rsidRPr="00194FAB">
        <w:rPr>
          <w:rFonts w:ascii="Arial" w:eastAsia="Times New Roman" w:hAnsi="Arial" w:cs="Arial"/>
          <w:color w:val="000000"/>
        </w:rPr>
        <w:t xml:space="preserve"> Equal Business Opportunity (EBO) Plan Application. You may download a copy at the following link: </w:t>
      </w:r>
      <w:hyperlink r:id="rId26" w:history="1">
        <w:r w:rsidR="0085562B" w:rsidRPr="006565ED">
          <w:rPr>
            <w:rStyle w:val="Hyperlink"/>
            <w:rFonts w:eastAsia="Times New Roman"/>
          </w:rPr>
          <w:t>https://storage.googleapis.com/proudcity/jacksonms/uploads/2019/12/EBO-Plan-Application.pdf</w:t>
        </w:r>
      </w:hyperlink>
      <w:r w:rsidR="0085562B">
        <w:rPr>
          <w:rFonts w:ascii="Arial" w:eastAsia="Times New Roman" w:hAnsi="Arial" w:cs="Arial"/>
          <w:color w:val="000000"/>
        </w:rPr>
        <w:t xml:space="preserve"> </w:t>
      </w:r>
    </w:p>
    <w:sectPr w:rsidR="00884A71" w:rsidRPr="0085562B" w:rsidSect="001D66BF">
      <w:headerReference w:type="default" r:id="rId27"/>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9268" w14:textId="77777777" w:rsidR="00B20FF8" w:rsidRDefault="00B20FF8" w:rsidP="006C1699">
      <w:pPr>
        <w:spacing w:after="0" w:line="240" w:lineRule="auto"/>
      </w:pPr>
      <w:r>
        <w:separator/>
      </w:r>
    </w:p>
  </w:endnote>
  <w:endnote w:type="continuationSeparator" w:id="0">
    <w:p w14:paraId="151BAB1A" w14:textId="77777777" w:rsidR="00B20FF8" w:rsidRDefault="00B20FF8" w:rsidP="006C1699">
      <w:pPr>
        <w:spacing w:after="0" w:line="240" w:lineRule="auto"/>
      </w:pPr>
      <w:r>
        <w:continuationSeparator/>
      </w:r>
    </w:p>
  </w:endnote>
  <w:endnote w:type="continuationNotice" w:id="1">
    <w:p w14:paraId="7F9C7DEA" w14:textId="77777777" w:rsidR="00B20FF8" w:rsidRDefault="00B20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1050725"/>
      <w:docPartObj>
        <w:docPartGallery w:val="Page Numbers (Bottom of Page)"/>
        <w:docPartUnique/>
      </w:docPartObj>
    </w:sdtPr>
    <w:sdtEndPr>
      <w:rPr>
        <w:noProof/>
      </w:rPr>
    </w:sdtEndPr>
    <w:sdtContent>
      <w:p w14:paraId="52C61BC1" w14:textId="04C7B088" w:rsidR="00AE66C6" w:rsidRPr="00AE66C6" w:rsidRDefault="00AE66C6">
        <w:pPr>
          <w:pStyle w:val="Footer"/>
          <w:jc w:val="right"/>
          <w:rPr>
            <w:rFonts w:ascii="Arial" w:hAnsi="Arial" w:cs="Arial"/>
          </w:rPr>
        </w:pPr>
        <w:r w:rsidRPr="00AE66C6">
          <w:rPr>
            <w:rFonts w:ascii="Arial" w:hAnsi="Arial" w:cs="Arial"/>
          </w:rPr>
          <w:fldChar w:fldCharType="begin"/>
        </w:r>
        <w:r w:rsidRPr="00AE66C6">
          <w:rPr>
            <w:rFonts w:ascii="Arial" w:hAnsi="Arial" w:cs="Arial"/>
          </w:rPr>
          <w:instrText xml:space="preserve"> PAGE   \* MERGEFORMAT </w:instrText>
        </w:r>
        <w:r w:rsidRPr="00AE66C6">
          <w:rPr>
            <w:rFonts w:ascii="Arial" w:hAnsi="Arial" w:cs="Arial"/>
          </w:rPr>
          <w:fldChar w:fldCharType="separate"/>
        </w:r>
        <w:r w:rsidRPr="00AE66C6">
          <w:rPr>
            <w:rFonts w:ascii="Arial" w:hAnsi="Arial" w:cs="Arial"/>
            <w:noProof/>
          </w:rPr>
          <w:t>2</w:t>
        </w:r>
        <w:r w:rsidRPr="00AE66C6">
          <w:rPr>
            <w:rFonts w:ascii="Arial" w:hAnsi="Arial" w:cs="Arial"/>
            <w:noProof/>
          </w:rPr>
          <w:fldChar w:fldCharType="end"/>
        </w:r>
      </w:p>
    </w:sdtContent>
  </w:sdt>
  <w:p w14:paraId="1453D689" w14:textId="77777777" w:rsidR="00AE66C6" w:rsidRDefault="00AE6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C309" w14:textId="77777777" w:rsidR="00223506" w:rsidRDefault="00223506">
    <w:pPr>
      <w:pStyle w:val="Footer"/>
      <w:jc w:val="center"/>
      <w:rPr>
        <w:sz w:val="20"/>
      </w:rPr>
    </w:pPr>
    <w:r>
      <w:rPr>
        <w:sz w:val="20"/>
      </w:rPr>
      <w:t>Page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97688856"/>
      <w:docPartObj>
        <w:docPartGallery w:val="Page Numbers (Bottom of Page)"/>
        <w:docPartUnique/>
      </w:docPartObj>
    </w:sdtPr>
    <w:sdtEndPr>
      <w:rPr>
        <w:noProof/>
      </w:rPr>
    </w:sdtEndPr>
    <w:sdtContent>
      <w:p w14:paraId="752754F4" w14:textId="399DCC89" w:rsidR="000D467D" w:rsidRPr="000D467D" w:rsidRDefault="000D467D">
        <w:pPr>
          <w:pStyle w:val="Footer"/>
          <w:jc w:val="right"/>
          <w:rPr>
            <w:rFonts w:ascii="Calibri" w:hAnsi="Calibri" w:cs="Calibri"/>
          </w:rPr>
        </w:pPr>
        <w:r w:rsidRPr="000D467D">
          <w:rPr>
            <w:rFonts w:ascii="Calibri" w:hAnsi="Calibri" w:cs="Calibri"/>
          </w:rPr>
          <w:fldChar w:fldCharType="begin"/>
        </w:r>
        <w:r w:rsidRPr="000D467D">
          <w:rPr>
            <w:rFonts w:ascii="Calibri" w:hAnsi="Calibri" w:cs="Calibri"/>
          </w:rPr>
          <w:instrText xml:space="preserve"> PAGE   \* MERGEFORMAT </w:instrText>
        </w:r>
        <w:r w:rsidRPr="000D467D">
          <w:rPr>
            <w:rFonts w:ascii="Calibri" w:hAnsi="Calibri" w:cs="Calibri"/>
          </w:rPr>
          <w:fldChar w:fldCharType="separate"/>
        </w:r>
        <w:r w:rsidRPr="000D467D">
          <w:rPr>
            <w:rFonts w:ascii="Calibri" w:hAnsi="Calibri" w:cs="Calibri"/>
            <w:noProof/>
          </w:rPr>
          <w:t>2</w:t>
        </w:r>
        <w:r w:rsidRPr="000D467D">
          <w:rPr>
            <w:rFonts w:ascii="Calibri" w:hAnsi="Calibri" w:cs="Calibri"/>
            <w:noProof/>
          </w:rPr>
          <w:fldChar w:fldCharType="end"/>
        </w:r>
      </w:p>
    </w:sdtContent>
  </w:sdt>
  <w:p w14:paraId="2058272F" w14:textId="43497C03" w:rsidR="00AC2268" w:rsidRPr="00BC29FE" w:rsidRDefault="00AC2268" w:rsidP="00BC29FE">
    <w:pPr>
      <w:pStyle w:val="Footer"/>
      <w:jc w:val="righ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DE31" w14:textId="77777777" w:rsidR="00B20FF8" w:rsidRDefault="00B20FF8" w:rsidP="006C1699">
      <w:pPr>
        <w:spacing w:after="0" w:line="240" w:lineRule="auto"/>
      </w:pPr>
      <w:r>
        <w:separator/>
      </w:r>
    </w:p>
  </w:footnote>
  <w:footnote w:type="continuationSeparator" w:id="0">
    <w:p w14:paraId="2C6B4C85" w14:textId="77777777" w:rsidR="00B20FF8" w:rsidRDefault="00B20FF8" w:rsidP="006C1699">
      <w:pPr>
        <w:spacing w:after="0" w:line="240" w:lineRule="auto"/>
      </w:pPr>
      <w:r>
        <w:continuationSeparator/>
      </w:r>
    </w:p>
  </w:footnote>
  <w:footnote w:type="continuationNotice" w:id="1">
    <w:p w14:paraId="1F22E2EA" w14:textId="77777777" w:rsidR="00B20FF8" w:rsidRDefault="00B20F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10F0" w14:textId="77777777" w:rsidR="00223506" w:rsidRDefault="00223506">
    <w:pPr>
      <w:pStyle w:val="Header"/>
      <w:rPr>
        <w:sz w:val="20"/>
      </w:rPr>
    </w:pPr>
    <w:r>
      <w:rPr>
        <w:sz w:val="20"/>
      </w:rPr>
      <w:t xml:space="preserve">                                                                                                          </w:t>
    </w:r>
  </w:p>
  <w:p w14:paraId="06CD9F88" w14:textId="77777777" w:rsidR="00223506" w:rsidRDefault="00223506">
    <w:pPr>
      <w:pStyle w:val="Header"/>
      <w:rPr>
        <w:sz w:val="20"/>
      </w:rPr>
    </w:pPr>
  </w:p>
  <w:p w14:paraId="196DDDCE" w14:textId="77777777" w:rsidR="00223506" w:rsidRDefault="00223506">
    <w:pPr>
      <w:pStyle w:val="Header"/>
      <w:rPr>
        <w:sz w:val="20"/>
      </w:rPr>
    </w:pPr>
  </w:p>
  <w:p w14:paraId="26E2E08F" w14:textId="77777777" w:rsidR="00223506" w:rsidRDefault="00223506">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F2EB" w14:textId="4D48E2DE" w:rsidR="00A208C0" w:rsidRDefault="00A208C0">
    <w:pPr>
      <w:pStyle w:val="Header"/>
    </w:pPr>
  </w:p>
  <w:p w14:paraId="2891089A" w14:textId="2D2AA3BD" w:rsidR="00A208C0" w:rsidRDefault="005869C5" w:rsidP="005869C5">
    <w:pPr>
      <w:pStyle w:val="Header"/>
    </w:pPr>
    <w:r>
      <w:tab/>
    </w:r>
    <w:r>
      <w:tab/>
      <w:t xml:space="preserve">   </w:t>
    </w:r>
  </w:p>
  <w:p w14:paraId="3575AA2B" w14:textId="295F3052" w:rsidR="004F508F" w:rsidRDefault="004F508F" w:rsidP="005869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DE5"/>
    <w:multiLevelType w:val="hybridMultilevel"/>
    <w:tmpl w:val="4FA03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6148F"/>
    <w:multiLevelType w:val="hybridMultilevel"/>
    <w:tmpl w:val="B47A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E3FA3"/>
    <w:multiLevelType w:val="hybridMultilevel"/>
    <w:tmpl w:val="0772DBFC"/>
    <w:lvl w:ilvl="0" w:tplc="738AE81C">
      <w:start w:val="1"/>
      <w:numFmt w:val="low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20BB6E9D"/>
    <w:multiLevelType w:val="hybridMultilevel"/>
    <w:tmpl w:val="96582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5308F4"/>
    <w:multiLevelType w:val="hybridMultilevel"/>
    <w:tmpl w:val="3D08D41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BA811CE"/>
    <w:multiLevelType w:val="hybridMultilevel"/>
    <w:tmpl w:val="5C84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C45C8"/>
    <w:multiLevelType w:val="hybridMultilevel"/>
    <w:tmpl w:val="9DD0AD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A1C30"/>
    <w:multiLevelType w:val="hybridMultilevel"/>
    <w:tmpl w:val="157A4D7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F190F60"/>
    <w:multiLevelType w:val="hybridMultilevel"/>
    <w:tmpl w:val="306C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74643"/>
    <w:multiLevelType w:val="hybridMultilevel"/>
    <w:tmpl w:val="2F8692C6"/>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F267D"/>
    <w:multiLevelType w:val="hybridMultilevel"/>
    <w:tmpl w:val="8842E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B16683"/>
    <w:multiLevelType w:val="multilevel"/>
    <w:tmpl w:val="0EDC92A4"/>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2" w15:restartNumberingAfterBreak="0">
    <w:nsid w:val="3C973C40"/>
    <w:multiLevelType w:val="hybridMultilevel"/>
    <w:tmpl w:val="1E24D124"/>
    <w:lvl w:ilvl="0" w:tplc="04090019">
      <w:start w:val="1"/>
      <w:numFmt w:val="lowerLetter"/>
      <w:lvlText w:val="%1."/>
      <w:lvlJc w:val="left"/>
      <w:pPr>
        <w:ind w:left="1468" w:hanging="360"/>
      </w:pPr>
    </w:lvl>
    <w:lvl w:ilvl="1" w:tplc="04090019">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13" w15:restartNumberingAfterBreak="0">
    <w:nsid w:val="3F705ECD"/>
    <w:multiLevelType w:val="hybridMultilevel"/>
    <w:tmpl w:val="6CD4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82488"/>
    <w:multiLevelType w:val="hybridMultilevel"/>
    <w:tmpl w:val="4C18B5E8"/>
    <w:lvl w:ilvl="0" w:tplc="FFFFFFFF">
      <w:start w:val="1"/>
      <w:numFmt w:val="lowerLetter"/>
      <w:lvlText w:val="%1."/>
      <w:lvlJc w:val="left"/>
      <w:pPr>
        <w:ind w:left="3600" w:hanging="360"/>
      </w:pPr>
      <w:rPr>
        <w:rFonts w:hint="default"/>
      </w:rPr>
    </w:lvl>
    <w:lvl w:ilvl="1" w:tplc="0409001B">
      <w:start w:val="1"/>
      <w:numFmt w:val="lowerRoman"/>
      <w:lvlText w:val="%2."/>
      <w:lvlJc w:val="right"/>
      <w:pPr>
        <w:ind w:left="4320" w:hanging="360"/>
      </w:pPr>
    </w:lvl>
    <w:lvl w:ilvl="2" w:tplc="351CE936">
      <w:start w:val="1"/>
      <w:numFmt w:val="decimal"/>
      <w:lvlText w:val="%3."/>
      <w:lvlJc w:val="left"/>
      <w:pPr>
        <w:ind w:left="5220" w:hanging="360"/>
      </w:pPr>
      <w:rPr>
        <w:rFonts w:hint="default"/>
      </w:r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5" w15:restartNumberingAfterBreak="0">
    <w:nsid w:val="47747328"/>
    <w:multiLevelType w:val="hybridMultilevel"/>
    <w:tmpl w:val="23DE732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365C9E"/>
    <w:multiLevelType w:val="hybridMultilevel"/>
    <w:tmpl w:val="ECD2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B1321"/>
    <w:multiLevelType w:val="multilevel"/>
    <w:tmpl w:val="58726238"/>
    <w:lvl w:ilvl="0">
      <w:start w:val="1"/>
      <w:numFmt w:val="decimal"/>
      <w:lvlText w:val="%1."/>
      <w:lvlJc w:val="left"/>
      <w:pPr>
        <w:ind w:left="360" w:hanging="360"/>
      </w:pPr>
      <w:rPr>
        <w:b/>
        <w:bCs/>
        <w:color w:val="auto"/>
        <w:sz w:val="32"/>
        <w:szCs w:val="32"/>
      </w:rPr>
    </w:lvl>
    <w:lvl w:ilvl="1">
      <w:start w:val="1"/>
      <w:numFmt w:val="decimal"/>
      <w:lvlText w:val="%1.%2."/>
      <w:lvlJc w:val="left"/>
      <w:pPr>
        <w:ind w:left="792" w:hanging="432"/>
      </w:pPr>
      <w:rPr>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533E17"/>
    <w:multiLevelType w:val="hybridMultilevel"/>
    <w:tmpl w:val="8F6A5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A13A38"/>
    <w:multiLevelType w:val="hybridMultilevel"/>
    <w:tmpl w:val="DB54CEB0"/>
    <w:lvl w:ilvl="0" w:tplc="FFFFFFFF">
      <w:start w:val="1"/>
      <w:numFmt w:val="decimal"/>
      <w:lvlText w:val="%1."/>
      <w:lvlJc w:val="left"/>
      <w:pPr>
        <w:tabs>
          <w:tab w:val="num" w:pos="360"/>
        </w:tabs>
        <w:ind w:left="36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57685"/>
    <w:multiLevelType w:val="hybridMultilevel"/>
    <w:tmpl w:val="35A4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116A6"/>
    <w:multiLevelType w:val="hybridMultilevel"/>
    <w:tmpl w:val="0E28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E252B"/>
    <w:multiLevelType w:val="hybridMultilevel"/>
    <w:tmpl w:val="1F460DF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FC00E18"/>
    <w:multiLevelType w:val="hybridMultilevel"/>
    <w:tmpl w:val="B0287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DD0E2F"/>
    <w:multiLevelType w:val="hybridMultilevel"/>
    <w:tmpl w:val="4A8E9FF8"/>
    <w:lvl w:ilvl="0" w:tplc="79F07C34">
      <w:start w:val="1"/>
      <w:numFmt w:val="decimal"/>
      <w:lvlText w:val="%1."/>
      <w:lvlJc w:val="left"/>
      <w:pPr>
        <w:ind w:left="720" w:hanging="360"/>
      </w:pPr>
      <w:rPr>
        <w:rFonts w:eastAsiaTheme="minorHAnsi"/>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8970D49"/>
    <w:multiLevelType w:val="hybridMultilevel"/>
    <w:tmpl w:val="C1C6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6A33FD"/>
    <w:multiLevelType w:val="multilevel"/>
    <w:tmpl w:val="B7D62798"/>
    <w:lvl w:ilvl="0">
      <w:start w:val="1"/>
      <w:numFmt w:val="decimal"/>
      <w:lvlText w:val="%1."/>
      <w:lvlJc w:val="left"/>
      <w:pPr>
        <w:ind w:left="360" w:hanging="360"/>
      </w:pPr>
      <w:rPr>
        <w:rFonts w:ascii="Arial" w:hAnsi="Arial" w:hint="default"/>
      </w:rPr>
    </w:lvl>
    <w:lvl w:ilvl="1">
      <w:start w:val="1"/>
      <w:numFmt w:val="decimal"/>
      <w:lvlText w:val="%1.%2"/>
      <w:lvlJc w:val="left"/>
      <w:pPr>
        <w:ind w:left="5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C755F3D"/>
    <w:multiLevelType w:val="hybridMultilevel"/>
    <w:tmpl w:val="F09E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60C2A"/>
    <w:multiLevelType w:val="hybridMultilevel"/>
    <w:tmpl w:val="9E9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A933AC"/>
    <w:multiLevelType w:val="hybridMultilevel"/>
    <w:tmpl w:val="73F88402"/>
    <w:lvl w:ilvl="0" w:tplc="FFFFFFFF">
      <w:start w:val="1"/>
      <w:numFmt w:val="decimal"/>
      <w:lvlText w:val="%1."/>
      <w:lvlJc w:val="left"/>
      <w:pPr>
        <w:ind w:left="720" w:hanging="360"/>
      </w:pPr>
      <w:rPr>
        <w:rFonts w:hint="default"/>
        <w:b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DE3538A"/>
    <w:multiLevelType w:val="hybridMultilevel"/>
    <w:tmpl w:val="51E05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5541">
    <w:abstractNumId w:val="26"/>
  </w:num>
  <w:num w:numId="2" w16cid:durableId="808475159">
    <w:abstractNumId w:val="25"/>
  </w:num>
  <w:num w:numId="3" w16cid:durableId="1091437893">
    <w:abstractNumId w:val="5"/>
  </w:num>
  <w:num w:numId="4" w16cid:durableId="847601251">
    <w:abstractNumId w:val="16"/>
  </w:num>
  <w:num w:numId="5" w16cid:durableId="1364480399">
    <w:abstractNumId w:val="28"/>
  </w:num>
  <w:num w:numId="6" w16cid:durableId="1815903907">
    <w:abstractNumId w:val="8"/>
  </w:num>
  <w:num w:numId="7" w16cid:durableId="1088844657">
    <w:abstractNumId w:val="21"/>
  </w:num>
  <w:num w:numId="8" w16cid:durableId="772360159">
    <w:abstractNumId w:val="27"/>
  </w:num>
  <w:num w:numId="9" w16cid:durableId="676077313">
    <w:abstractNumId w:val="6"/>
  </w:num>
  <w:num w:numId="10" w16cid:durableId="2138208750">
    <w:abstractNumId w:val="30"/>
  </w:num>
  <w:num w:numId="11" w16cid:durableId="928737359">
    <w:abstractNumId w:val="9"/>
  </w:num>
  <w:num w:numId="12" w16cid:durableId="86776772">
    <w:abstractNumId w:val="29"/>
  </w:num>
  <w:num w:numId="13" w16cid:durableId="1969776193">
    <w:abstractNumId w:val="12"/>
  </w:num>
  <w:num w:numId="14" w16cid:durableId="822701939">
    <w:abstractNumId w:val="19"/>
  </w:num>
  <w:num w:numId="15" w16cid:durableId="1635452043">
    <w:abstractNumId w:val="15"/>
  </w:num>
  <w:num w:numId="16" w16cid:durableId="223562651">
    <w:abstractNumId w:val="2"/>
  </w:num>
  <w:num w:numId="17" w16cid:durableId="1576206656">
    <w:abstractNumId w:val="4"/>
  </w:num>
  <w:num w:numId="18" w16cid:durableId="538394333">
    <w:abstractNumId w:val="14"/>
  </w:num>
  <w:num w:numId="19" w16cid:durableId="755060248">
    <w:abstractNumId w:val="7"/>
  </w:num>
  <w:num w:numId="20" w16cid:durableId="937253595">
    <w:abstractNumId w:val="22"/>
  </w:num>
  <w:num w:numId="21" w16cid:durableId="1971127007">
    <w:abstractNumId w:val="20"/>
  </w:num>
  <w:num w:numId="22" w16cid:durableId="148451175">
    <w:abstractNumId w:val="13"/>
  </w:num>
  <w:num w:numId="23" w16cid:durableId="130292565">
    <w:abstractNumId w:val="11"/>
  </w:num>
  <w:num w:numId="24" w16cid:durableId="1915124778">
    <w:abstractNumId w:val="3"/>
  </w:num>
  <w:num w:numId="25" w16cid:durableId="1281184863">
    <w:abstractNumId w:val="0"/>
  </w:num>
  <w:num w:numId="26" w16cid:durableId="574821093">
    <w:abstractNumId w:val="1"/>
  </w:num>
  <w:num w:numId="27" w16cid:durableId="7647616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5536779">
    <w:abstractNumId w:val="23"/>
  </w:num>
  <w:num w:numId="29" w16cid:durableId="435254248">
    <w:abstractNumId w:val="10"/>
  </w:num>
  <w:num w:numId="30" w16cid:durableId="1638610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44958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76341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18433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8268363">
    <w:abstractNumId w:val="18"/>
  </w:num>
  <w:num w:numId="35" w16cid:durableId="484123856">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D20"/>
    <w:rsid w:val="00003CE4"/>
    <w:rsid w:val="00014B96"/>
    <w:rsid w:val="00014E9A"/>
    <w:rsid w:val="00015455"/>
    <w:rsid w:val="000159DE"/>
    <w:rsid w:val="00015E5B"/>
    <w:rsid w:val="00015F87"/>
    <w:rsid w:val="00022F16"/>
    <w:rsid w:val="000231FC"/>
    <w:rsid w:val="000245AA"/>
    <w:rsid w:val="00034599"/>
    <w:rsid w:val="00036C67"/>
    <w:rsid w:val="000379D4"/>
    <w:rsid w:val="00040FB3"/>
    <w:rsid w:val="00044067"/>
    <w:rsid w:val="00044F08"/>
    <w:rsid w:val="000453FB"/>
    <w:rsid w:val="00047315"/>
    <w:rsid w:val="00047CE9"/>
    <w:rsid w:val="00050577"/>
    <w:rsid w:val="00050868"/>
    <w:rsid w:val="00050F8C"/>
    <w:rsid w:val="0005181F"/>
    <w:rsid w:val="000520C0"/>
    <w:rsid w:val="00052502"/>
    <w:rsid w:val="000525F5"/>
    <w:rsid w:val="00056360"/>
    <w:rsid w:val="0005658D"/>
    <w:rsid w:val="00064848"/>
    <w:rsid w:val="00072B6B"/>
    <w:rsid w:val="00072E4E"/>
    <w:rsid w:val="000772DE"/>
    <w:rsid w:val="000776CF"/>
    <w:rsid w:val="00080362"/>
    <w:rsid w:val="000829D5"/>
    <w:rsid w:val="000848C7"/>
    <w:rsid w:val="00084AFB"/>
    <w:rsid w:val="0008521C"/>
    <w:rsid w:val="000866C6"/>
    <w:rsid w:val="00092648"/>
    <w:rsid w:val="000934BB"/>
    <w:rsid w:val="0009420E"/>
    <w:rsid w:val="00095DE6"/>
    <w:rsid w:val="0009781B"/>
    <w:rsid w:val="00097DD3"/>
    <w:rsid w:val="000A026F"/>
    <w:rsid w:val="000A0DEE"/>
    <w:rsid w:val="000A4641"/>
    <w:rsid w:val="000A4CF9"/>
    <w:rsid w:val="000A7E46"/>
    <w:rsid w:val="000B4558"/>
    <w:rsid w:val="000B58B9"/>
    <w:rsid w:val="000B6391"/>
    <w:rsid w:val="000B76FA"/>
    <w:rsid w:val="000C07B5"/>
    <w:rsid w:val="000C181B"/>
    <w:rsid w:val="000C7A7D"/>
    <w:rsid w:val="000D06D0"/>
    <w:rsid w:val="000D2CBD"/>
    <w:rsid w:val="000D467D"/>
    <w:rsid w:val="000D5B93"/>
    <w:rsid w:val="000E062F"/>
    <w:rsid w:val="000E2947"/>
    <w:rsid w:val="000E3336"/>
    <w:rsid w:val="000E6920"/>
    <w:rsid w:val="000F2584"/>
    <w:rsid w:val="000F3098"/>
    <w:rsid w:val="000F48BA"/>
    <w:rsid w:val="000F49C3"/>
    <w:rsid w:val="000F585B"/>
    <w:rsid w:val="000F73C9"/>
    <w:rsid w:val="00100C29"/>
    <w:rsid w:val="001052CA"/>
    <w:rsid w:val="00105615"/>
    <w:rsid w:val="00105CA9"/>
    <w:rsid w:val="00106973"/>
    <w:rsid w:val="0012076F"/>
    <w:rsid w:val="00123127"/>
    <w:rsid w:val="00124214"/>
    <w:rsid w:val="00124698"/>
    <w:rsid w:val="00124D2D"/>
    <w:rsid w:val="00127393"/>
    <w:rsid w:val="00127748"/>
    <w:rsid w:val="00131BF2"/>
    <w:rsid w:val="00132C54"/>
    <w:rsid w:val="00136034"/>
    <w:rsid w:val="001367FC"/>
    <w:rsid w:val="001419C1"/>
    <w:rsid w:val="0014276E"/>
    <w:rsid w:val="0014295F"/>
    <w:rsid w:val="00142F15"/>
    <w:rsid w:val="001435BF"/>
    <w:rsid w:val="00143AAA"/>
    <w:rsid w:val="00144EA5"/>
    <w:rsid w:val="00147C21"/>
    <w:rsid w:val="00150BA1"/>
    <w:rsid w:val="00152E80"/>
    <w:rsid w:val="001546FB"/>
    <w:rsid w:val="001568B6"/>
    <w:rsid w:val="0016178D"/>
    <w:rsid w:val="001701DA"/>
    <w:rsid w:val="001704ED"/>
    <w:rsid w:val="00170B0A"/>
    <w:rsid w:val="00170C36"/>
    <w:rsid w:val="00176D13"/>
    <w:rsid w:val="00181306"/>
    <w:rsid w:val="00182A2A"/>
    <w:rsid w:val="00182FC2"/>
    <w:rsid w:val="001901AE"/>
    <w:rsid w:val="0019033A"/>
    <w:rsid w:val="00191728"/>
    <w:rsid w:val="00194813"/>
    <w:rsid w:val="00194B02"/>
    <w:rsid w:val="00194FAB"/>
    <w:rsid w:val="00195F92"/>
    <w:rsid w:val="001966AC"/>
    <w:rsid w:val="00197E5E"/>
    <w:rsid w:val="001A22E7"/>
    <w:rsid w:val="001A4C45"/>
    <w:rsid w:val="001A522F"/>
    <w:rsid w:val="001A726D"/>
    <w:rsid w:val="001B7346"/>
    <w:rsid w:val="001B7452"/>
    <w:rsid w:val="001B7BAB"/>
    <w:rsid w:val="001C0DE1"/>
    <w:rsid w:val="001C1054"/>
    <w:rsid w:val="001C1468"/>
    <w:rsid w:val="001C1F17"/>
    <w:rsid w:val="001C2FAF"/>
    <w:rsid w:val="001C3181"/>
    <w:rsid w:val="001C3FF1"/>
    <w:rsid w:val="001C4650"/>
    <w:rsid w:val="001C6ED9"/>
    <w:rsid w:val="001D1117"/>
    <w:rsid w:val="001D3194"/>
    <w:rsid w:val="001D4307"/>
    <w:rsid w:val="001D509C"/>
    <w:rsid w:val="001D60A8"/>
    <w:rsid w:val="001D66BF"/>
    <w:rsid w:val="001D7EA6"/>
    <w:rsid w:val="001E0714"/>
    <w:rsid w:val="001E3683"/>
    <w:rsid w:val="001E36D2"/>
    <w:rsid w:val="001E484C"/>
    <w:rsid w:val="001E4B2B"/>
    <w:rsid w:val="001E5ADF"/>
    <w:rsid w:val="001F1B25"/>
    <w:rsid w:val="001F27A1"/>
    <w:rsid w:val="001F5866"/>
    <w:rsid w:val="001F5D20"/>
    <w:rsid w:val="001F6641"/>
    <w:rsid w:val="001F7762"/>
    <w:rsid w:val="0020135A"/>
    <w:rsid w:val="0020524B"/>
    <w:rsid w:val="002055BC"/>
    <w:rsid w:val="00206F1B"/>
    <w:rsid w:val="00211FC1"/>
    <w:rsid w:val="00215198"/>
    <w:rsid w:val="00220D98"/>
    <w:rsid w:val="00221CD3"/>
    <w:rsid w:val="00222E94"/>
    <w:rsid w:val="00223506"/>
    <w:rsid w:val="00224563"/>
    <w:rsid w:val="002245DA"/>
    <w:rsid w:val="00224A1A"/>
    <w:rsid w:val="00225233"/>
    <w:rsid w:val="00225F85"/>
    <w:rsid w:val="00226167"/>
    <w:rsid w:val="00227E7C"/>
    <w:rsid w:val="00230812"/>
    <w:rsid w:val="002317D1"/>
    <w:rsid w:val="00234163"/>
    <w:rsid w:val="00236413"/>
    <w:rsid w:val="0024150B"/>
    <w:rsid w:val="002455B6"/>
    <w:rsid w:val="00245BED"/>
    <w:rsid w:val="0024664B"/>
    <w:rsid w:val="00250365"/>
    <w:rsid w:val="00250DFC"/>
    <w:rsid w:val="00251E72"/>
    <w:rsid w:val="00254388"/>
    <w:rsid w:val="0025577A"/>
    <w:rsid w:val="00255EAC"/>
    <w:rsid w:val="00256DDA"/>
    <w:rsid w:val="002575FB"/>
    <w:rsid w:val="002600B3"/>
    <w:rsid w:val="002607FB"/>
    <w:rsid w:val="00260E5B"/>
    <w:rsid w:val="002645DC"/>
    <w:rsid w:val="0026547E"/>
    <w:rsid w:val="00267413"/>
    <w:rsid w:val="00270E28"/>
    <w:rsid w:val="0027409F"/>
    <w:rsid w:val="002745A0"/>
    <w:rsid w:val="002775B2"/>
    <w:rsid w:val="00277CB2"/>
    <w:rsid w:val="00281DB3"/>
    <w:rsid w:val="00282003"/>
    <w:rsid w:val="002824F2"/>
    <w:rsid w:val="00284422"/>
    <w:rsid w:val="00284B43"/>
    <w:rsid w:val="00286539"/>
    <w:rsid w:val="002911AB"/>
    <w:rsid w:val="0029158C"/>
    <w:rsid w:val="00293684"/>
    <w:rsid w:val="002A2068"/>
    <w:rsid w:val="002A4AB8"/>
    <w:rsid w:val="002A4C87"/>
    <w:rsid w:val="002A516B"/>
    <w:rsid w:val="002A5ED5"/>
    <w:rsid w:val="002B01FE"/>
    <w:rsid w:val="002B0F96"/>
    <w:rsid w:val="002B10CA"/>
    <w:rsid w:val="002B137A"/>
    <w:rsid w:val="002B50C0"/>
    <w:rsid w:val="002B58EA"/>
    <w:rsid w:val="002B5A04"/>
    <w:rsid w:val="002B5BCF"/>
    <w:rsid w:val="002C5573"/>
    <w:rsid w:val="002C5C32"/>
    <w:rsid w:val="002C7D85"/>
    <w:rsid w:val="002D2076"/>
    <w:rsid w:val="002D227E"/>
    <w:rsid w:val="002D2509"/>
    <w:rsid w:val="002D3B6B"/>
    <w:rsid w:val="002D4F16"/>
    <w:rsid w:val="002D6C11"/>
    <w:rsid w:val="002E14C1"/>
    <w:rsid w:val="002E3FD0"/>
    <w:rsid w:val="002E6F46"/>
    <w:rsid w:val="002E7267"/>
    <w:rsid w:val="002E7C67"/>
    <w:rsid w:val="002F203E"/>
    <w:rsid w:val="002F51F8"/>
    <w:rsid w:val="003017E4"/>
    <w:rsid w:val="003019E2"/>
    <w:rsid w:val="00301DBD"/>
    <w:rsid w:val="00302A27"/>
    <w:rsid w:val="00302C3F"/>
    <w:rsid w:val="003032C1"/>
    <w:rsid w:val="0030357C"/>
    <w:rsid w:val="00307A16"/>
    <w:rsid w:val="00310262"/>
    <w:rsid w:val="003119FC"/>
    <w:rsid w:val="00311AC7"/>
    <w:rsid w:val="00311BA5"/>
    <w:rsid w:val="00314334"/>
    <w:rsid w:val="00315225"/>
    <w:rsid w:val="003155B0"/>
    <w:rsid w:val="00315925"/>
    <w:rsid w:val="00316EB3"/>
    <w:rsid w:val="00323015"/>
    <w:rsid w:val="003241E7"/>
    <w:rsid w:val="003245A8"/>
    <w:rsid w:val="00324CDC"/>
    <w:rsid w:val="003269E6"/>
    <w:rsid w:val="00330378"/>
    <w:rsid w:val="003308D4"/>
    <w:rsid w:val="00331089"/>
    <w:rsid w:val="00333894"/>
    <w:rsid w:val="0033534B"/>
    <w:rsid w:val="00335DE2"/>
    <w:rsid w:val="00336150"/>
    <w:rsid w:val="00340963"/>
    <w:rsid w:val="0034352C"/>
    <w:rsid w:val="0034388D"/>
    <w:rsid w:val="003442B9"/>
    <w:rsid w:val="00344AA9"/>
    <w:rsid w:val="003451F7"/>
    <w:rsid w:val="00347A53"/>
    <w:rsid w:val="0035028E"/>
    <w:rsid w:val="00352678"/>
    <w:rsid w:val="00352F7D"/>
    <w:rsid w:val="0035688A"/>
    <w:rsid w:val="00360D6A"/>
    <w:rsid w:val="00361500"/>
    <w:rsid w:val="00361BFF"/>
    <w:rsid w:val="00366625"/>
    <w:rsid w:val="00366A72"/>
    <w:rsid w:val="0037052E"/>
    <w:rsid w:val="00371EE4"/>
    <w:rsid w:val="003734FC"/>
    <w:rsid w:val="003761A3"/>
    <w:rsid w:val="003763BC"/>
    <w:rsid w:val="003802A4"/>
    <w:rsid w:val="0038087C"/>
    <w:rsid w:val="00380946"/>
    <w:rsid w:val="00383CDD"/>
    <w:rsid w:val="00383F7C"/>
    <w:rsid w:val="003843DD"/>
    <w:rsid w:val="003863E4"/>
    <w:rsid w:val="00386F02"/>
    <w:rsid w:val="00387068"/>
    <w:rsid w:val="00391529"/>
    <w:rsid w:val="003924FA"/>
    <w:rsid w:val="00393A2E"/>
    <w:rsid w:val="003952FF"/>
    <w:rsid w:val="003A3DE1"/>
    <w:rsid w:val="003A6A2B"/>
    <w:rsid w:val="003A7B15"/>
    <w:rsid w:val="003B147A"/>
    <w:rsid w:val="003B1600"/>
    <w:rsid w:val="003B38C1"/>
    <w:rsid w:val="003C015A"/>
    <w:rsid w:val="003C0ED1"/>
    <w:rsid w:val="003C16EA"/>
    <w:rsid w:val="003C3DEB"/>
    <w:rsid w:val="003C4ED3"/>
    <w:rsid w:val="003C5057"/>
    <w:rsid w:val="003C5AFF"/>
    <w:rsid w:val="003C7156"/>
    <w:rsid w:val="003D368F"/>
    <w:rsid w:val="003D4C7E"/>
    <w:rsid w:val="003D565E"/>
    <w:rsid w:val="003D580B"/>
    <w:rsid w:val="003D61BD"/>
    <w:rsid w:val="003D6BE4"/>
    <w:rsid w:val="003E137B"/>
    <w:rsid w:val="003E4928"/>
    <w:rsid w:val="003E76CD"/>
    <w:rsid w:val="003F1151"/>
    <w:rsid w:val="003F53D8"/>
    <w:rsid w:val="003F63A2"/>
    <w:rsid w:val="00400124"/>
    <w:rsid w:val="0040252C"/>
    <w:rsid w:val="0040662C"/>
    <w:rsid w:val="00411605"/>
    <w:rsid w:val="00412111"/>
    <w:rsid w:val="00413835"/>
    <w:rsid w:val="004170D6"/>
    <w:rsid w:val="00417736"/>
    <w:rsid w:val="00421D26"/>
    <w:rsid w:val="0042548B"/>
    <w:rsid w:val="004269FB"/>
    <w:rsid w:val="004271EF"/>
    <w:rsid w:val="004326B1"/>
    <w:rsid w:val="0043594F"/>
    <w:rsid w:val="004363AB"/>
    <w:rsid w:val="00437A06"/>
    <w:rsid w:val="00440EEA"/>
    <w:rsid w:val="00441480"/>
    <w:rsid w:val="004442FD"/>
    <w:rsid w:val="00444382"/>
    <w:rsid w:val="00446798"/>
    <w:rsid w:val="00447049"/>
    <w:rsid w:val="00450412"/>
    <w:rsid w:val="004513DE"/>
    <w:rsid w:val="00452B67"/>
    <w:rsid w:val="00453252"/>
    <w:rsid w:val="00453EE3"/>
    <w:rsid w:val="004543BF"/>
    <w:rsid w:val="004567E5"/>
    <w:rsid w:val="00462593"/>
    <w:rsid w:val="0046349F"/>
    <w:rsid w:val="00463540"/>
    <w:rsid w:val="00463C67"/>
    <w:rsid w:val="00465B81"/>
    <w:rsid w:val="00465BC4"/>
    <w:rsid w:val="004665C6"/>
    <w:rsid w:val="00466A5E"/>
    <w:rsid w:val="0046770D"/>
    <w:rsid w:val="00473793"/>
    <w:rsid w:val="004758E7"/>
    <w:rsid w:val="00476EAD"/>
    <w:rsid w:val="0047742B"/>
    <w:rsid w:val="0047763A"/>
    <w:rsid w:val="00477815"/>
    <w:rsid w:val="004800ED"/>
    <w:rsid w:val="00482C9E"/>
    <w:rsid w:val="00487480"/>
    <w:rsid w:val="004914A5"/>
    <w:rsid w:val="00494F92"/>
    <w:rsid w:val="00495842"/>
    <w:rsid w:val="004973E1"/>
    <w:rsid w:val="004A0B90"/>
    <w:rsid w:val="004A2BD2"/>
    <w:rsid w:val="004B16E0"/>
    <w:rsid w:val="004B2996"/>
    <w:rsid w:val="004B4C42"/>
    <w:rsid w:val="004B63C9"/>
    <w:rsid w:val="004B7033"/>
    <w:rsid w:val="004C0671"/>
    <w:rsid w:val="004C16AD"/>
    <w:rsid w:val="004C21E6"/>
    <w:rsid w:val="004C2D48"/>
    <w:rsid w:val="004C651A"/>
    <w:rsid w:val="004D22DB"/>
    <w:rsid w:val="004D5DF9"/>
    <w:rsid w:val="004D6807"/>
    <w:rsid w:val="004E01B7"/>
    <w:rsid w:val="004E074A"/>
    <w:rsid w:val="004E216B"/>
    <w:rsid w:val="004E2881"/>
    <w:rsid w:val="004E2F86"/>
    <w:rsid w:val="004E5285"/>
    <w:rsid w:val="004E66CF"/>
    <w:rsid w:val="004E69F9"/>
    <w:rsid w:val="004F0F1F"/>
    <w:rsid w:val="004F2639"/>
    <w:rsid w:val="004F508F"/>
    <w:rsid w:val="004F5165"/>
    <w:rsid w:val="004F6AA8"/>
    <w:rsid w:val="004F6C38"/>
    <w:rsid w:val="004F79B3"/>
    <w:rsid w:val="004F7E55"/>
    <w:rsid w:val="0050012C"/>
    <w:rsid w:val="0050256F"/>
    <w:rsid w:val="00502C2A"/>
    <w:rsid w:val="00504716"/>
    <w:rsid w:val="0050698A"/>
    <w:rsid w:val="005105C0"/>
    <w:rsid w:val="005117DB"/>
    <w:rsid w:val="005120B8"/>
    <w:rsid w:val="00512D82"/>
    <w:rsid w:val="00512E56"/>
    <w:rsid w:val="00514928"/>
    <w:rsid w:val="00514E6B"/>
    <w:rsid w:val="00516B5E"/>
    <w:rsid w:val="0051761E"/>
    <w:rsid w:val="005214C8"/>
    <w:rsid w:val="005225D6"/>
    <w:rsid w:val="00522CF4"/>
    <w:rsid w:val="005237D3"/>
    <w:rsid w:val="00526F78"/>
    <w:rsid w:val="00532ECF"/>
    <w:rsid w:val="005334A4"/>
    <w:rsid w:val="005352FA"/>
    <w:rsid w:val="005366B8"/>
    <w:rsid w:val="0053689B"/>
    <w:rsid w:val="00536B67"/>
    <w:rsid w:val="0053782D"/>
    <w:rsid w:val="00542152"/>
    <w:rsid w:val="00543DAA"/>
    <w:rsid w:val="00545DE6"/>
    <w:rsid w:val="00550057"/>
    <w:rsid w:val="005506E8"/>
    <w:rsid w:val="00551A90"/>
    <w:rsid w:val="00552F18"/>
    <w:rsid w:val="00552F26"/>
    <w:rsid w:val="00556853"/>
    <w:rsid w:val="00556940"/>
    <w:rsid w:val="00557679"/>
    <w:rsid w:val="00561A5F"/>
    <w:rsid w:val="00565DDD"/>
    <w:rsid w:val="00565E09"/>
    <w:rsid w:val="00567F82"/>
    <w:rsid w:val="00574C60"/>
    <w:rsid w:val="005750DA"/>
    <w:rsid w:val="005759F4"/>
    <w:rsid w:val="00580E11"/>
    <w:rsid w:val="00580F27"/>
    <w:rsid w:val="00582A8A"/>
    <w:rsid w:val="00586676"/>
    <w:rsid w:val="005869C5"/>
    <w:rsid w:val="005919E6"/>
    <w:rsid w:val="005926F9"/>
    <w:rsid w:val="005932F5"/>
    <w:rsid w:val="00594788"/>
    <w:rsid w:val="005958D6"/>
    <w:rsid w:val="00595B3B"/>
    <w:rsid w:val="005961AD"/>
    <w:rsid w:val="005A1622"/>
    <w:rsid w:val="005A3F19"/>
    <w:rsid w:val="005A4762"/>
    <w:rsid w:val="005A4EB0"/>
    <w:rsid w:val="005A5845"/>
    <w:rsid w:val="005B3BA5"/>
    <w:rsid w:val="005B432A"/>
    <w:rsid w:val="005B4750"/>
    <w:rsid w:val="005B48D9"/>
    <w:rsid w:val="005C21FD"/>
    <w:rsid w:val="005C2522"/>
    <w:rsid w:val="005C4A63"/>
    <w:rsid w:val="005C60C4"/>
    <w:rsid w:val="005C6300"/>
    <w:rsid w:val="005C6776"/>
    <w:rsid w:val="005C7834"/>
    <w:rsid w:val="005C7E19"/>
    <w:rsid w:val="005D394D"/>
    <w:rsid w:val="005D3ACB"/>
    <w:rsid w:val="005D5B4B"/>
    <w:rsid w:val="005D5EDD"/>
    <w:rsid w:val="005D61B6"/>
    <w:rsid w:val="005D6D79"/>
    <w:rsid w:val="005D7299"/>
    <w:rsid w:val="005E07DA"/>
    <w:rsid w:val="005E10BB"/>
    <w:rsid w:val="005E13D9"/>
    <w:rsid w:val="005E1A01"/>
    <w:rsid w:val="005E1BEC"/>
    <w:rsid w:val="005E23F7"/>
    <w:rsid w:val="005E5B2D"/>
    <w:rsid w:val="005E5ED1"/>
    <w:rsid w:val="005E6E4C"/>
    <w:rsid w:val="005E71C7"/>
    <w:rsid w:val="005E77FD"/>
    <w:rsid w:val="005E7B8C"/>
    <w:rsid w:val="005F035D"/>
    <w:rsid w:val="005F0BF6"/>
    <w:rsid w:val="005F1125"/>
    <w:rsid w:val="005F55A9"/>
    <w:rsid w:val="005F6256"/>
    <w:rsid w:val="005F7251"/>
    <w:rsid w:val="00600496"/>
    <w:rsid w:val="00600A01"/>
    <w:rsid w:val="006023D6"/>
    <w:rsid w:val="00604B55"/>
    <w:rsid w:val="00604FE4"/>
    <w:rsid w:val="0060559B"/>
    <w:rsid w:val="00607641"/>
    <w:rsid w:val="00607987"/>
    <w:rsid w:val="0061136C"/>
    <w:rsid w:val="006115EE"/>
    <w:rsid w:val="0061433C"/>
    <w:rsid w:val="0061619B"/>
    <w:rsid w:val="00622E9E"/>
    <w:rsid w:val="00622F91"/>
    <w:rsid w:val="006240BF"/>
    <w:rsid w:val="006245CB"/>
    <w:rsid w:val="006252F4"/>
    <w:rsid w:val="00626594"/>
    <w:rsid w:val="00626C58"/>
    <w:rsid w:val="006346C8"/>
    <w:rsid w:val="00634A69"/>
    <w:rsid w:val="006355ED"/>
    <w:rsid w:val="00636AA9"/>
    <w:rsid w:val="00636DEF"/>
    <w:rsid w:val="00640041"/>
    <w:rsid w:val="00640889"/>
    <w:rsid w:val="00641562"/>
    <w:rsid w:val="006417FB"/>
    <w:rsid w:val="00642C9E"/>
    <w:rsid w:val="00644964"/>
    <w:rsid w:val="00644F5E"/>
    <w:rsid w:val="006453D3"/>
    <w:rsid w:val="00651481"/>
    <w:rsid w:val="00653019"/>
    <w:rsid w:val="006530C1"/>
    <w:rsid w:val="0065379F"/>
    <w:rsid w:val="006537E7"/>
    <w:rsid w:val="0065412C"/>
    <w:rsid w:val="00655843"/>
    <w:rsid w:val="00661835"/>
    <w:rsid w:val="00662B2B"/>
    <w:rsid w:val="00662CB9"/>
    <w:rsid w:val="0066423B"/>
    <w:rsid w:val="00665EB8"/>
    <w:rsid w:val="006660F7"/>
    <w:rsid w:val="00667238"/>
    <w:rsid w:val="0066763A"/>
    <w:rsid w:val="00672B5F"/>
    <w:rsid w:val="006732A9"/>
    <w:rsid w:val="00673611"/>
    <w:rsid w:val="006738D1"/>
    <w:rsid w:val="0067648C"/>
    <w:rsid w:val="006777AC"/>
    <w:rsid w:val="00677A39"/>
    <w:rsid w:val="00680156"/>
    <w:rsid w:val="00680433"/>
    <w:rsid w:val="006819CE"/>
    <w:rsid w:val="00682AC8"/>
    <w:rsid w:val="00683D7F"/>
    <w:rsid w:val="006841A9"/>
    <w:rsid w:val="006849E3"/>
    <w:rsid w:val="006857B2"/>
    <w:rsid w:val="00687ABF"/>
    <w:rsid w:val="00692DF9"/>
    <w:rsid w:val="006943F0"/>
    <w:rsid w:val="00697920"/>
    <w:rsid w:val="006A01D8"/>
    <w:rsid w:val="006A0B62"/>
    <w:rsid w:val="006A1748"/>
    <w:rsid w:val="006A3B71"/>
    <w:rsid w:val="006A48A7"/>
    <w:rsid w:val="006A784D"/>
    <w:rsid w:val="006B1ABB"/>
    <w:rsid w:val="006B4030"/>
    <w:rsid w:val="006B5B0F"/>
    <w:rsid w:val="006B687F"/>
    <w:rsid w:val="006B6B57"/>
    <w:rsid w:val="006B6BF3"/>
    <w:rsid w:val="006B7F85"/>
    <w:rsid w:val="006C0C4E"/>
    <w:rsid w:val="006C1699"/>
    <w:rsid w:val="006C6AC1"/>
    <w:rsid w:val="006C760A"/>
    <w:rsid w:val="006C7865"/>
    <w:rsid w:val="006C7A72"/>
    <w:rsid w:val="006D26AB"/>
    <w:rsid w:val="006D2C99"/>
    <w:rsid w:val="006D4AEB"/>
    <w:rsid w:val="006D6082"/>
    <w:rsid w:val="006E09AD"/>
    <w:rsid w:val="006E1984"/>
    <w:rsid w:val="006E26A9"/>
    <w:rsid w:val="006E2A6A"/>
    <w:rsid w:val="006E4812"/>
    <w:rsid w:val="006E5847"/>
    <w:rsid w:val="006F1D82"/>
    <w:rsid w:val="006F35CB"/>
    <w:rsid w:val="006F572D"/>
    <w:rsid w:val="006F6923"/>
    <w:rsid w:val="00702829"/>
    <w:rsid w:val="00702B27"/>
    <w:rsid w:val="0070449C"/>
    <w:rsid w:val="007047C0"/>
    <w:rsid w:val="00704B35"/>
    <w:rsid w:val="007072BB"/>
    <w:rsid w:val="007101B7"/>
    <w:rsid w:val="00710347"/>
    <w:rsid w:val="00711EBD"/>
    <w:rsid w:val="0071699C"/>
    <w:rsid w:val="007209C7"/>
    <w:rsid w:val="00720AA4"/>
    <w:rsid w:val="00720EA3"/>
    <w:rsid w:val="00721D5F"/>
    <w:rsid w:val="0072234D"/>
    <w:rsid w:val="00726851"/>
    <w:rsid w:val="00727482"/>
    <w:rsid w:val="00730E8A"/>
    <w:rsid w:val="007315D2"/>
    <w:rsid w:val="007322E1"/>
    <w:rsid w:val="0073449F"/>
    <w:rsid w:val="007376AB"/>
    <w:rsid w:val="00740769"/>
    <w:rsid w:val="00740DCE"/>
    <w:rsid w:val="00740F1D"/>
    <w:rsid w:val="0074107A"/>
    <w:rsid w:val="007410F2"/>
    <w:rsid w:val="007416A7"/>
    <w:rsid w:val="007436F2"/>
    <w:rsid w:val="00744969"/>
    <w:rsid w:val="0074559A"/>
    <w:rsid w:val="007464C7"/>
    <w:rsid w:val="00746AAF"/>
    <w:rsid w:val="007470C1"/>
    <w:rsid w:val="00750CE8"/>
    <w:rsid w:val="00751C71"/>
    <w:rsid w:val="00753F9E"/>
    <w:rsid w:val="00754058"/>
    <w:rsid w:val="00755260"/>
    <w:rsid w:val="00757371"/>
    <w:rsid w:val="00764695"/>
    <w:rsid w:val="0076486B"/>
    <w:rsid w:val="00764DF6"/>
    <w:rsid w:val="007810D5"/>
    <w:rsid w:val="007850A9"/>
    <w:rsid w:val="00785EF7"/>
    <w:rsid w:val="0078625B"/>
    <w:rsid w:val="0078773C"/>
    <w:rsid w:val="00787EA8"/>
    <w:rsid w:val="007903FB"/>
    <w:rsid w:val="00790429"/>
    <w:rsid w:val="00791799"/>
    <w:rsid w:val="00791AE1"/>
    <w:rsid w:val="007934AF"/>
    <w:rsid w:val="0079604D"/>
    <w:rsid w:val="00796EA8"/>
    <w:rsid w:val="007A06D4"/>
    <w:rsid w:val="007A19E4"/>
    <w:rsid w:val="007A35DF"/>
    <w:rsid w:val="007A46CA"/>
    <w:rsid w:val="007A5923"/>
    <w:rsid w:val="007B08C2"/>
    <w:rsid w:val="007B1786"/>
    <w:rsid w:val="007B2083"/>
    <w:rsid w:val="007B3D29"/>
    <w:rsid w:val="007B6AFA"/>
    <w:rsid w:val="007B74C5"/>
    <w:rsid w:val="007C1C48"/>
    <w:rsid w:val="007C2A76"/>
    <w:rsid w:val="007C30DC"/>
    <w:rsid w:val="007C4782"/>
    <w:rsid w:val="007C543D"/>
    <w:rsid w:val="007C5E4D"/>
    <w:rsid w:val="007C63B7"/>
    <w:rsid w:val="007C75F1"/>
    <w:rsid w:val="007D0F58"/>
    <w:rsid w:val="007D24C0"/>
    <w:rsid w:val="007E2A15"/>
    <w:rsid w:val="007E35D3"/>
    <w:rsid w:val="007E408E"/>
    <w:rsid w:val="007E5E5F"/>
    <w:rsid w:val="007E6EF2"/>
    <w:rsid w:val="007E7FE0"/>
    <w:rsid w:val="007F0CC9"/>
    <w:rsid w:val="007F34B8"/>
    <w:rsid w:val="007F63C9"/>
    <w:rsid w:val="00802491"/>
    <w:rsid w:val="008031D9"/>
    <w:rsid w:val="00803B64"/>
    <w:rsid w:val="00804284"/>
    <w:rsid w:val="008059D1"/>
    <w:rsid w:val="00806920"/>
    <w:rsid w:val="008116B8"/>
    <w:rsid w:val="00811ED5"/>
    <w:rsid w:val="00812B95"/>
    <w:rsid w:val="008152E7"/>
    <w:rsid w:val="00816C63"/>
    <w:rsid w:val="00821476"/>
    <w:rsid w:val="00821E83"/>
    <w:rsid w:val="008244B7"/>
    <w:rsid w:val="00826710"/>
    <w:rsid w:val="00827EFE"/>
    <w:rsid w:val="0083044A"/>
    <w:rsid w:val="00830B74"/>
    <w:rsid w:val="0083420A"/>
    <w:rsid w:val="00836C09"/>
    <w:rsid w:val="00840022"/>
    <w:rsid w:val="008408D8"/>
    <w:rsid w:val="008420A3"/>
    <w:rsid w:val="008424E5"/>
    <w:rsid w:val="008442AC"/>
    <w:rsid w:val="008471EE"/>
    <w:rsid w:val="00850147"/>
    <w:rsid w:val="008508E4"/>
    <w:rsid w:val="00851443"/>
    <w:rsid w:val="00851DE1"/>
    <w:rsid w:val="00853EAF"/>
    <w:rsid w:val="008553F3"/>
    <w:rsid w:val="0085562B"/>
    <w:rsid w:val="00855772"/>
    <w:rsid w:val="00856453"/>
    <w:rsid w:val="008632B0"/>
    <w:rsid w:val="0086433D"/>
    <w:rsid w:val="00866A50"/>
    <w:rsid w:val="00870D2A"/>
    <w:rsid w:val="0087119B"/>
    <w:rsid w:val="00872232"/>
    <w:rsid w:val="00873A74"/>
    <w:rsid w:val="00874805"/>
    <w:rsid w:val="00874E82"/>
    <w:rsid w:val="00875590"/>
    <w:rsid w:val="00876F6E"/>
    <w:rsid w:val="008821FF"/>
    <w:rsid w:val="0088341D"/>
    <w:rsid w:val="00884A71"/>
    <w:rsid w:val="008855F4"/>
    <w:rsid w:val="008872F2"/>
    <w:rsid w:val="008905A7"/>
    <w:rsid w:val="008911B4"/>
    <w:rsid w:val="00891718"/>
    <w:rsid w:val="00891769"/>
    <w:rsid w:val="00891DB9"/>
    <w:rsid w:val="00892EBA"/>
    <w:rsid w:val="00895E9B"/>
    <w:rsid w:val="0089639C"/>
    <w:rsid w:val="008A2614"/>
    <w:rsid w:val="008A2C6A"/>
    <w:rsid w:val="008A2F18"/>
    <w:rsid w:val="008A4D43"/>
    <w:rsid w:val="008B0597"/>
    <w:rsid w:val="008B0948"/>
    <w:rsid w:val="008B187B"/>
    <w:rsid w:val="008B36E5"/>
    <w:rsid w:val="008B4F49"/>
    <w:rsid w:val="008B5714"/>
    <w:rsid w:val="008B58D4"/>
    <w:rsid w:val="008B6630"/>
    <w:rsid w:val="008B6A60"/>
    <w:rsid w:val="008C1C74"/>
    <w:rsid w:val="008C23B3"/>
    <w:rsid w:val="008C4096"/>
    <w:rsid w:val="008C44D3"/>
    <w:rsid w:val="008C7891"/>
    <w:rsid w:val="008D2076"/>
    <w:rsid w:val="008D381F"/>
    <w:rsid w:val="008D4E40"/>
    <w:rsid w:val="008D5145"/>
    <w:rsid w:val="008E07B3"/>
    <w:rsid w:val="008E09FC"/>
    <w:rsid w:val="008F048D"/>
    <w:rsid w:val="008F37FF"/>
    <w:rsid w:val="008F3F52"/>
    <w:rsid w:val="00900F9F"/>
    <w:rsid w:val="009012A3"/>
    <w:rsid w:val="00901CB6"/>
    <w:rsid w:val="00902C87"/>
    <w:rsid w:val="009059C4"/>
    <w:rsid w:val="00910837"/>
    <w:rsid w:val="009113E4"/>
    <w:rsid w:val="009117B3"/>
    <w:rsid w:val="00913E15"/>
    <w:rsid w:val="00914444"/>
    <w:rsid w:val="00914E98"/>
    <w:rsid w:val="009160DA"/>
    <w:rsid w:val="00917D0C"/>
    <w:rsid w:val="00922E2C"/>
    <w:rsid w:val="00926357"/>
    <w:rsid w:val="009279AD"/>
    <w:rsid w:val="00931AF9"/>
    <w:rsid w:val="00931D07"/>
    <w:rsid w:val="00935368"/>
    <w:rsid w:val="009356DA"/>
    <w:rsid w:val="00935B43"/>
    <w:rsid w:val="00935E33"/>
    <w:rsid w:val="00936DBE"/>
    <w:rsid w:val="00936E8A"/>
    <w:rsid w:val="0093727B"/>
    <w:rsid w:val="00937A0F"/>
    <w:rsid w:val="0094043C"/>
    <w:rsid w:val="009416D6"/>
    <w:rsid w:val="00942837"/>
    <w:rsid w:val="009428DF"/>
    <w:rsid w:val="00945627"/>
    <w:rsid w:val="00945A27"/>
    <w:rsid w:val="00950DA2"/>
    <w:rsid w:val="00953B0F"/>
    <w:rsid w:val="0095423E"/>
    <w:rsid w:val="009573CA"/>
    <w:rsid w:val="009606EB"/>
    <w:rsid w:val="0096149E"/>
    <w:rsid w:val="009622DF"/>
    <w:rsid w:val="009633C7"/>
    <w:rsid w:val="00964076"/>
    <w:rsid w:val="00964E97"/>
    <w:rsid w:val="00966BA4"/>
    <w:rsid w:val="0097034E"/>
    <w:rsid w:val="00970CB1"/>
    <w:rsid w:val="00972509"/>
    <w:rsid w:val="00972FB9"/>
    <w:rsid w:val="00974FE3"/>
    <w:rsid w:val="00980F4E"/>
    <w:rsid w:val="0098237C"/>
    <w:rsid w:val="009841EB"/>
    <w:rsid w:val="0098469F"/>
    <w:rsid w:val="00985369"/>
    <w:rsid w:val="00985917"/>
    <w:rsid w:val="00986F36"/>
    <w:rsid w:val="00990712"/>
    <w:rsid w:val="00993957"/>
    <w:rsid w:val="00995A86"/>
    <w:rsid w:val="00996391"/>
    <w:rsid w:val="009970DD"/>
    <w:rsid w:val="00997734"/>
    <w:rsid w:val="00997AB0"/>
    <w:rsid w:val="009A10C2"/>
    <w:rsid w:val="009A1602"/>
    <w:rsid w:val="009A1729"/>
    <w:rsid w:val="009A3B9D"/>
    <w:rsid w:val="009A3DB5"/>
    <w:rsid w:val="009A4A8A"/>
    <w:rsid w:val="009A5DA1"/>
    <w:rsid w:val="009B28EE"/>
    <w:rsid w:val="009B29CD"/>
    <w:rsid w:val="009B5122"/>
    <w:rsid w:val="009B5CCD"/>
    <w:rsid w:val="009B7DC3"/>
    <w:rsid w:val="009C004F"/>
    <w:rsid w:val="009C085D"/>
    <w:rsid w:val="009C2D3D"/>
    <w:rsid w:val="009C5079"/>
    <w:rsid w:val="009D1552"/>
    <w:rsid w:val="009D1630"/>
    <w:rsid w:val="009D2449"/>
    <w:rsid w:val="009D3012"/>
    <w:rsid w:val="009D4EB4"/>
    <w:rsid w:val="009D52C3"/>
    <w:rsid w:val="009E111E"/>
    <w:rsid w:val="009E7851"/>
    <w:rsid w:val="009F07EB"/>
    <w:rsid w:val="009F46E7"/>
    <w:rsid w:val="009F759C"/>
    <w:rsid w:val="00A03AE1"/>
    <w:rsid w:val="00A0521C"/>
    <w:rsid w:val="00A05F5D"/>
    <w:rsid w:val="00A07098"/>
    <w:rsid w:val="00A104DE"/>
    <w:rsid w:val="00A14E60"/>
    <w:rsid w:val="00A1655B"/>
    <w:rsid w:val="00A16717"/>
    <w:rsid w:val="00A1732C"/>
    <w:rsid w:val="00A2006A"/>
    <w:rsid w:val="00A203EA"/>
    <w:rsid w:val="00A205EC"/>
    <w:rsid w:val="00A208C0"/>
    <w:rsid w:val="00A2511B"/>
    <w:rsid w:val="00A26E32"/>
    <w:rsid w:val="00A26EBC"/>
    <w:rsid w:val="00A32E51"/>
    <w:rsid w:val="00A33612"/>
    <w:rsid w:val="00A33DAD"/>
    <w:rsid w:val="00A35526"/>
    <w:rsid w:val="00A41090"/>
    <w:rsid w:val="00A476CC"/>
    <w:rsid w:val="00A51870"/>
    <w:rsid w:val="00A52AFB"/>
    <w:rsid w:val="00A53567"/>
    <w:rsid w:val="00A54873"/>
    <w:rsid w:val="00A54992"/>
    <w:rsid w:val="00A550CF"/>
    <w:rsid w:val="00A555C2"/>
    <w:rsid w:val="00A5707F"/>
    <w:rsid w:val="00A6078A"/>
    <w:rsid w:val="00A65DF3"/>
    <w:rsid w:val="00A66C3A"/>
    <w:rsid w:val="00A716D8"/>
    <w:rsid w:val="00A72A8E"/>
    <w:rsid w:val="00A74F3C"/>
    <w:rsid w:val="00A7662A"/>
    <w:rsid w:val="00A801BB"/>
    <w:rsid w:val="00A80733"/>
    <w:rsid w:val="00A81F67"/>
    <w:rsid w:val="00A82759"/>
    <w:rsid w:val="00A83B24"/>
    <w:rsid w:val="00A83D7B"/>
    <w:rsid w:val="00A96A05"/>
    <w:rsid w:val="00A96D0E"/>
    <w:rsid w:val="00AA0CA1"/>
    <w:rsid w:val="00AA4484"/>
    <w:rsid w:val="00AA4FBA"/>
    <w:rsid w:val="00AA61CA"/>
    <w:rsid w:val="00AA63AA"/>
    <w:rsid w:val="00AA6FE5"/>
    <w:rsid w:val="00AA7A4D"/>
    <w:rsid w:val="00AB04FB"/>
    <w:rsid w:val="00AB3C99"/>
    <w:rsid w:val="00AC2268"/>
    <w:rsid w:val="00AC4562"/>
    <w:rsid w:val="00AC4F03"/>
    <w:rsid w:val="00AC5ACE"/>
    <w:rsid w:val="00AC5EF0"/>
    <w:rsid w:val="00AC7E71"/>
    <w:rsid w:val="00AD17D6"/>
    <w:rsid w:val="00AD24E9"/>
    <w:rsid w:val="00AD2C58"/>
    <w:rsid w:val="00AD34F7"/>
    <w:rsid w:val="00AD6CD5"/>
    <w:rsid w:val="00AD7E96"/>
    <w:rsid w:val="00AE10B6"/>
    <w:rsid w:val="00AE1EB2"/>
    <w:rsid w:val="00AE22FC"/>
    <w:rsid w:val="00AE39DB"/>
    <w:rsid w:val="00AE49F2"/>
    <w:rsid w:val="00AE606E"/>
    <w:rsid w:val="00AE66BE"/>
    <w:rsid w:val="00AE66C6"/>
    <w:rsid w:val="00AE7980"/>
    <w:rsid w:val="00AE7AC7"/>
    <w:rsid w:val="00AF1AD4"/>
    <w:rsid w:val="00AF668A"/>
    <w:rsid w:val="00AF6E87"/>
    <w:rsid w:val="00B045EC"/>
    <w:rsid w:val="00B04679"/>
    <w:rsid w:val="00B05A18"/>
    <w:rsid w:val="00B11BC6"/>
    <w:rsid w:val="00B126A0"/>
    <w:rsid w:val="00B147AA"/>
    <w:rsid w:val="00B16540"/>
    <w:rsid w:val="00B165CA"/>
    <w:rsid w:val="00B20FF8"/>
    <w:rsid w:val="00B2206B"/>
    <w:rsid w:val="00B22FA0"/>
    <w:rsid w:val="00B23D48"/>
    <w:rsid w:val="00B25FD2"/>
    <w:rsid w:val="00B3063C"/>
    <w:rsid w:val="00B307CA"/>
    <w:rsid w:val="00B31DAF"/>
    <w:rsid w:val="00B34B75"/>
    <w:rsid w:val="00B357FB"/>
    <w:rsid w:val="00B42946"/>
    <w:rsid w:val="00B42C1B"/>
    <w:rsid w:val="00B43F32"/>
    <w:rsid w:val="00B46390"/>
    <w:rsid w:val="00B47121"/>
    <w:rsid w:val="00B50FFC"/>
    <w:rsid w:val="00B54393"/>
    <w:rsid w:val="00B54567"/>
    <w:rsid w:val="00B56688"/>
    <w:rsid w:val="00B57193"/>
    <w:rsid w:val="00B57B99"/>
    <w:rsid w:val="00B60FAA"/>
    <w:rsid w:val="00B70734"/>
    <w:rsid w:val="00B71335"/>
    <w:rsid w:val="00B7397A"/>
    <w:rsid w:val="00B7441A"/>
    <w:rsid w:val="00B74B43"/>
    <w:rsid w:val="00B75EDD"/>
    <w:rsid w:val="00B7614C"/>
    <w:rsid w:val="00B76D30"/>
    <w:rsid w:val="00B77D7C"/>
    <w:rsid w:val="00B83D4A"/>
    <w:rsid w:val="00B86022"/>
    <w:rsid w:val="00B90634"/>
    <w:rsid w:val="00B92058"/>
    <w:rsid w:val="00B937BC"/>
    <w:rsid w:val="00B93EA4"/>
    <w:rsid w:val="00B97AD8"/>
    <w:rsid w:val="00BA39CD"/>
    <w:rsid w:val="00BA58DF"/>
    <w:rsid w:val="00BA760A"/>
    <w:rsid w:val="00BB3B46"/>
    <w:rsid w:val="00BB60F5"/>
    <w:rsid w:val="00BB70DB"/>
    <w:rsid w:val="00BC29FE"/>
    <w:rsid w:val="00BC5334"/>
    <w:rsid w:val="00BC6848"/>
    <w:rsid w:val="00BD5F4F"/>
    <w:rsid w:val="00BE2408"/>
    <w:rsid w:val="00BE539E"/>
    <w:rsid w:val="00BE5B59"/>
    <w:rsid w:val="00BE65FD"/>
    <w:rsid w:val="00BE720A"/>
    <w:rsid w:val="00BF1158"/>
    <w:rsid w:val="00BF1383"/>
    <w:rsid w:val="00BF381F"/>
    <w:rsid w:val="00BF589E"/>
    <w:rsid w:val="00BF671E"/>
    <w:rsid w:val="00BF7AD8"/>
    <w:rsid w:val="00BF7E65"/>
    <w:rsid w:val="00C00799"/>
    <w:rsid w:val="00C00C8B"/>
    <w:rsid w:val="00C010AE"/>
    <w:rsid w:val="00C062B8"/>
    <w:rsid w:val="00C06D1E"/>
    <w:rsid w:val="00C10898"/>
    <w:rsid w:val="00C10AC8"/>
    <w:rsid w:val="00C118A4"/>
    <w:rsid w:val="00C127F2"/>
    <w:rsid w:val="00C15B12"/>
    <w:rsid w:val="00C16D5B"/>
    <w:rsid w:val="00C23C86"/>
    <w:rsid w:val="00C24FB0"/>
    <w:rsid w:val="00C26B1C"/>
    <w:rsid w:val="00C300E4"/>
    <w:rsid w:val="00C30511"/>
    <w:rsid w:val="00C3090D"/>
    <w:rsid w:val="00C31AC2"/>
    <w:rsid w:val="00C32C24"/>
    <w:rsid w:val="00C32EE1"/>
    <w:rsid w:val="00C33B8D"/>
    <w:rsid w:val="00C35A1B"/>
    <w:rsid w:val="00C400D3"/>
    <w:rsid w:val="00C40B3F"/>
    <w:rsid w:val="00C45299"/>
    <w:rsid w:val="00C4675C"/>
    <w:rsid w:val="00C506D7"/>
    <w:rsid w:val="00C51581"/>
    <w:rsid w:val="00C519EE"/>
    <w:rsid w:val="00C54AD6"/>
    <w:rsid w:val="00C557FF"/>
    <w:rsid w:val="00C57350"/>
    <w:rsid w:val="00C67ADE"/>
    <w:rsid w:val="00C702E0"/>
    <w:rsid w:val="00C734B0"/>
    <w:rsid w:val="00C73932"/>
    <w:rsid w:val="00C73C33"/>
    <w:rsid w:val="00C73C4A"/>
    <w:rsid w:val="00C745AC"/>
    <w:rsid w:val="00C8288C"/>
    <w:rsid w:val="00C85C26"/>
    <w:rsid w:val="00C85C97"/>
    <w:rsid w:val="00C868DC"/>
    <w:rsid w:val="00C90DA0"/>
    <w:rsid w:val="00C91B10"/>
    <w:rsid w:val="00C95242"/>
    <w:rsid w:val="00C96306"/>
    <w:rsid w:val="00CA1095"/>
    <w:rsid w:val="00CA1DE5"/>
    <w:rsid w:val="00CA20FF"/>
    <w:rsid w:val="00CA351D"/>
    <w:rsid w:val="00CA37C4"/>
    <w:rsid w:val="00CB0C43"/>
    <w:rsid w:val="00CB0FAC"/>
    <w:rsid w:val="00CB2F4A"/>
    <w:rsid w:val="00CB318D"/>
    <w:rsid w:val="00CB36B4"/>
    <w:rsid w:val="00CB53CE"/>
    <w:rsid w:val="00CB623B"/>
    <w:rsid w:val="00CB6BA5"/>
    <w:rsid w:val="00CB7D50"/>
    <w:rsid w:val="00CC070E"/>
    <w:rsid w:val="00CC1246"/>
    <w:rsid w:val="00CC3B83"/>
    <w:rsid w:val="00CC3E7B"/>
    <w:rsid w:val="00CC6818"/>
    <w:rsid w:val="00CD0AC3"/>
    <w:rsid w:val="00CD24BD"/>
    <w:rsid w:val="00CE17BE"/>
    <w:rsid w:val="00CE2B5F"/>
    <w:rsid w:val="00CF1711"/>
    <w:rsid w:val="00CF262F"/>
    <w:rsid w:val="00CF5D2A"/>
    <w:rsid w:val="00D0026B"/>
    <w:rsid w:val="00D0077E"/>
    <w:rsid w:val="00D03167"/>
    <w:rsid w:val="00D03743"/>
    <w:rsid w:val="00D04877"/>
    <w:rsid w:val="00D054A3"/>
    <w:rsid w:val="00D05ECF"/>
    <w:rsid w:val="00D06CE7"/>
    <w:rsid w:val="00D07A10"/>
    <w:rsid w:val="00D137A7"/>
    <w:rsid w:val="00D14AA4"/>
    <w:rsid w:val="00D14DE2"/>
    <w:rsid w:val="00D1508A"/>
    <w:rsid w:val="00D172D7"/>
    <w:rsid w:val="00D17683"/>
    <w:rsid w:val="00D17B9A"/>
    <w:rsid w:val="00D20920"/>
    <w:rsid w:val="00D20DF4"/>
    <w:rsid w:val="00D21322"/>
    <w:rsid w:val="00D24DF6"/>
    <w:rsid w:val="00D259E1"/>
    <w:rsid w:val="00D2606D"/>
    <w:rsid w:val="00D3168A"/>
    <w:rsid w:val="00D34DDC"/>
    <w:rsid w:val="00D359A5"/>
    <w:rsid w:val="00D37A79"/>
    <w:rsid w:val="00D41BCB"/>
    <w:rsid w:val="00D43488"/>
    <w:rsid w:val="00D444AC"/>
    <w:rsid w:val="00D47E57"/>
    <w:rsid w:val="00D5051C"/>
    <w:rsid w:val="00D50803"/>
    <w:rsid w:val="00D514B9"/>
    <w:rsid w:val="00D52195"/>
    <w:rsid w:val="00D54D5B"/>
    <w:rsid w:val="00D55A6A"/>
    <w:rsid w:val="00D55DA6"/>
    <w:rsid w:val="00D5678E"/>
    <w:rsid w:val="00D56808"/>
    <w:rsid w:val="00D568D4"/>
    <w:rsid w:val="00D574A0"/>
    <w:rsid w:val="00D61FAD"/>
    <w:rsid w:val="00D627CC"/>
    <w:rsid w:val="00D62A9F"/>
    <w:rsid w:val="00D72E68"/>
    <w:rsid w:val="00D731DA"/>
    <w:rsid w:val="00D737FD"/>
    <w:rsid w:val="00D84CF5"/>
    <w:rsid w:val="00D85D6E"/>
    <w:rsid w:val="00D90BE6"/>
    <w:rsid w:val="00D9133D"/>
    <w:rsid w:val="00D929F8"/>
    <w:rsid w:val="00D9430B"/>
    <w:rsid w:val="00D95111"/>
    <w:rsid w:val="00D966CF"/>
    <w:rsid w:val="00D973CE"/>
    <w:rsid w:val="00D97C76"/>
    <w:rsid w:val="00DA15CB"/>
    <w:rsid w:val="00DA1BA1"/>
    <w:rsid w:val="00DA2E97"/>
    <w:rsid w:val="00DA34CE"/>
    <w:rsid w:val="00DA5DEC"/>
    <w:rsid w:val="00DA769C"/>
    <w:rsid w:val="00DA7BBB"/>
    <w:rsid w:val="00DB1A5B"/>
    <w:rsid w:val="00DB51BA"/>
    <w:rsid w:val="00DC0262"/>
    <w:rsid w:val="00DC0338"/>
    <w:rsid w:val="00DC3B13"/>
    <w:rsid w:val="00DC63E0"/>
    <w:rsid w:val="00DC667A"/>
    <w:rsid w:val="00DC7227"/>
    <w:rsid w:val="00DC7AB0"/>
    <w:rsid w:val="00DD1B46"/>
    <w:rsid w:val="00DD1B6E"/>
    <w:rsid w:val="00DD2EAD"/>
    <w:rsid w:val="00DD33CF"/>
    <w:rsid w:val="00DD40BA"/>
    <w:rsid w:val="00DD4E80"/>
    <w:rsid w:val="00DD534B"/>
    <w:rsid w:val="00DE3C41"/>
    <w:rsid w:val="00DE620E"/>
    <w:rsid w:val="00DE7CBC"/>
    <w:rsid w:val="00DE7EC1"/>
    <w:rsid w:val="00DF1754"/>
    <w:rsid w:val="00DF18B2"/>
    <w:rsid w:val="00DF333B"/>
    <w:rsid w:val="00DF3A7E"/>
    <w:rsid w:val="00DF4C6F"/>
    <w:rsid w:val="00DF4E17"/>
    <w:rsid w:val="00DF5261"/>
    <w:rsid w:val="00DF526E"/>
    <w:rsid w:val="00DF573B"/>
    <w:rsid w:val="00DF6940"/>
    <w:rsid w:val="00E000C1"/>
    <w:rsid w:val="00E033D1"/>
    <w:rsid w:val="00E034BA"/>
    <w:rsid w:val="00E045E2"/>
    <w:rsid w:val="00E05E4F"/>
    <w:rsid w:val="00E07051"/>
    <w:rsid w:val="00E079BE"/>
    <w:rsid w:val="00E1024E"/>
    <w:rsid w:val="00E13A14"/>
    <w:rsid w:val="00E14E01"/>
    <w:rsid w:val="00E15355"/>
    <w:rsid w:val="00E166F7"/>
    <w:rsid w:val="00E16B60"/>
    <w:rsid w:val="00E173B7"/>
    <w:rsid w:val="00E21AF5"/>
    <w:rsid w:val="00E2322C"/>
    <w:rsid w:val="00E234EB"/>
    <w:rsid w:val="00E2381C"/>
    <w:rsid w:val="00E25BBE"/>
    <w:rsid w:val="00E2739A"/>
    <w:rsid w:val="00E307A3"/>
    <w:rsid w:val="00E31302"/>
    <w:rsid w:val="00E32DB8"/>
    <w:rsid w:val="00E32F92"/>
    <w:rsid w:val="00E41953"/>
    <w:rsid w:val="00E43606"/>
    <w:rsid w:val="00E43BDB"/>
    <w:rsid w:val="00E451A4"/>
    <w:rsid w:val="00E4551F"/>
    <w:rsid w:val="00E463CF"/>
    <w:rsid w:val="00E46E90"/>
    <w:rsid w:val="00E47A03"/>
    <w:rsid w:val="00E520A9"/>
    <w:rsid w:val="00E5557B"/>
    <w:rsid w:val="00E5571D"/>
    <w:rsid w:val="00E57DC9"/>
    <w:rsid w:val="00E61C1B"/>
    <w:rsid w:val="00E6444F"/>
    <w:rsid w:val="00E65DCE"/>
    <w:rsid w:val="00E66AAF"/>
    <w:rsid w:val="00E67429"/>
    <w:rsid w:val="00E71935"/>
    <w:rsid w:val="00E725A2"/>
    <w:rsid w:val="00E75BF8"/>
    <w:rsid w:val="00E841E9"/>
    <w:rsid w:val="00E8562C"/>
    <w:rsid w:val="00E864C1"/>
    <w:rsid w:val="00E86C57"/>
    <w:rsid w:val="00E87799"/>
    <w:rsid w:val="00E87AD3"/>
    <w:rsid w:val="00E87BDC"/>
    <w:rsid w:val="00E900C2"/>
    <w:rsid w:val="00E90331"/>
    <w:rsid w:val="00E92468"/>
    <w:rsid w:val="00E92700"/>
    <w:rsid w:val="00E93A09"/>
    <w:rsid w:val="00E963CC"/>
    <w:rsid w:val="00E97BE2"/>
    <w:rsid w:val="00E97D14"/>
    <w:rsid w:val="00EA17ED"/>
    <w:rsid w:val="00EA33BC"/>
    <w:rsid w:val="00EA401C"/>
    <w:rsid w:val="00EA4251"/>
    <w:rsid w:val="00EA4444"/>
    <w:rsid w:val="00EA46E4"/>
    <w:rsid w:val="00EA58C2"/>
    <w:rsid w:val="00EA6359"/>
    <w:rsid w:val="00EA684C"/>
    <w:rsid w:val="00EA732B"/>
    <w:rsid w:val="00EB131C"/>
    <w:rsid w:val="00EB1C49"/>
    <w:rsid w:val="00EB2CBF"/>
    <w:rsid w:val="00EB2E18"/>
    <w:rsid w:val="00EB59F6"/>
    <w:rsid w:val="00EB772D"/>
    <w:rsid w:val="00EC4D9B"/>
    <w:rsid w:val="00EC613D"/>
    <w:rsid w:val="00ED1598"/>
    <w:rsid w:val="00ED2B3B"/>
    <w:rsid w:val="00ED318F"/>
    <w:rsid w:val="00ED3E40"/>
    <w:rsid w:val="00ED4479"/>
    <w:rsid w:val="00ED7243"/>
    <w:rsid w:val="00EE0F1C"/>
    <w:rsid w:val="00EE11A3"/>
    <w:rsid w:val="00EE1F25"/>
    <w:rsid w:val="00EE2E97"/>
    <w:rsid w:val="00EE5118"/>
    <w:rsid w:val="00EE5320"/>
    <w:rsid w:val="00EE53B6"/>
    <w:rsid w:val="00EE6842"/>
    <w:rsid w:val="00EE734D"/>
    <w:rsid w:val="00EF1EA9"/>
    <w:rsid w:val="00EF5F59"/>
    <w:rsid w:val="00EF6480"/>
    <w:rsid w:val="00F00B23"/>
    <w:rsid w:val="00F025AD"/>
    <w:rsid w:val="00F02C6D"/>
    <w:rsid w:val="00F05E69"/>
    <w:rsid w:val="00F05F6F"/>
    <w:rsid w:val="00F07F1F"/>
    <w:rsid w:val="00F111C3"/>
    <w:rsid w:val="00F11822"/>
    <w:rsid w:val="00F13FAD"/>
    <w:rsid w:val="00F14903"/>
    <w:rsid w:val="00F15302"/>
    <w:rsid w:val="00F15EDC"/>
    <w:rsid w:val="00F21120"/>
    <w:rsid w:val="00F2150A"/>
    <w:rsid w:val="00F2293E"/>
    <w:rsid w:val="00F24C39"/>
    <w:rsid w:val="00F313D3"/>
    <w:rsid w:val="00F3158E"/>
    <w:rsid w:val="00F3170A"/>
    <w:rsid w:val="00F34608"/>
    <w:rsid w:val="00F35EE9"/>
    <w:rsid w:val="00F361B7"/>
    <w:rsid w:val="00F3648D"/>
    <w:rsid w:val="00F40BAE"/>
    <w:rsid w:val="00F44A63"/>
    <w:rsid w:val="00F46991"/>
    <w:rsid w:val="00F47112"/>
    <w:rsid w:val="00F5025C"/>
    <w:rsid w:val="00F50994"/>
    <w:rsid w:val="00F50EB8"/>
    <w:rsid w:val="00F514C5"/>
    <w:rsid w:val="00F52016"/>
    <w:rsid w:val="00F54B2F"/>
    <w:rsid w:val="00F56EAF"/>
    <w:rsid w:val="00F61C46"/>
    <w:rsid w:val="00F622CD"/>
    <w:rsid w:val="00F628D8"/>
    <w:rsid w:val="00F62A8F"/>
    <w:rsid w:val="00F63132"/>
    <w:rsid w:val="00F64E67"/>
    <w:rsid w:val="00F6758A"/>
    <w:rsid w:val="00F710B7"/>
    <w:rsid w:val="00F71288"/>
    <w:rsid w:val="00F7134B"/>
    <w:rsid w:val="00F714D6"/>
    <w:rsid w:val="00F72D95"/>
    <w:rsid w:val="00F741D8"/>
    <w:rsid w:val="00F74290"/>
    <w:rsid w:val="00F74C6D"/>
    <w:rsid w:val="00F74E19"/>
    <w:rsid w:val="00F74F19"/>
    <w:rsid w:val="00F767E2"/>
    <w:rsid w:val="00F77D95"/>
    <w:rsid w:val="00F83F41"/>
    <w:rsid w:val="00F85D9B"/>
    <w:rsid w:val="00F87189"/>
    <w:rsid w:val="00F8762A"/>
    <w:rsid w:val="00F87FD9"/>
    <w:rsid w:val="00F9320B"/>
    <w:rsid w:val="00F952E6"/>
    <w:rsid w:val="00F95C75"/>
    <w:rsid w:val="00F95FD6"/>
    <w:rsid w:val="00FA0281"/>
    <w:rsid w:val="00FA1A15"/>
    <w:rsid w:val="00FA352F"/>
    <w:rsid w:val="00FA6BF3"/>
    <w:rsid w:val="00FA6F30"/>
    <w:rsid w:val="00FA727F"/>
    <w:rsid w:val="00FB40C7"/>
    <w:rsid w:val="00FB6E2C"/>
    <w:rsid w:val="00FB7C9F"/>
    <w:rsid w:val="00FC0000"/>
    <w:rsid w:val="00FC15E0"/>
    <w:rsid w:val="00FC2B4B"/>
    <w:rsid w:val="00FC30D4"/>
    <w:rsid w:val="00FC4665"/>
    <w:rsid w:val="00FC6DFC"/>
    <w:rsid w:val="00FD0488"/>
    <w:rsid w:val="00FD1FD4"/>
    <w:rsid w:val="00FD401F"/>
    <w:rsid w:val="00FD6B08"/>
    <w:rsid w:val="00FD74AE"/>
    <w:rsid w:val="00FD778E"/>
    <w:rsid w:val="00FE005B"/>
    <w:rsid w:val="00FE18F0"/>
    <w:rsid w:val="00FF01FD"/>
    <w:rsid w:val="00FF02FD"/>
    <w:rsid w:val="00FF419E"/>
    <w:rsid w:val="00FF4CDC"/>
    <w:rsid w:val="00FF5670"/>
    <w:rsid w:val="00FF6C61"/>
    <w:rsid w:val="00FF7989"/>
    <w:rsid w:val="00FF7C29"/>
    <w:rsid w:val="12DA2439"/>
    <w:rsid w:val="254A4242"/>
    <w:rsid w:val="320D2441"/>
    <w:rsid w:val="341292C9"/>
    <w:rsid w:val="341A5737"/>
    <w:rsid w:val="41C771DF"/>
    <w:rsid w:val="4971F28A"/>
    <w:rsid w:val="4F6929D5"/>
    <w:rsid w:val="67D8C7CA"/>
    <w:rsid w:val="6B418690"/>
    <w:rsid w:val="7E2F694A"/>
    <w:rsid w:val="7F18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40ADA"/>
  <w15:chartTrackingRefBased/>
  <w15:docId w15:val="{99487636-9E41-421E-A9A4-76E36E09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112"/>
    <w:rPr>
      <w:rFonts w:ascii="Times New Roman" w:hAnsi="Times New Roman"/>
      <w:sz w:val="24"/>
    </w:rPr>
  </w:style>
  <w:style w:type="paragraph" w:styleId="Heading1">
    <w:name w:val="heading 1"/>
    <w:basedOn w:val="Normal"/>
    <w:next w:val="Normal"/>
    <w:link w:val="Heading1Char"/>
    <w:autoRedefine/>
    <w:uiPriority w:val="9"/>
    <w:qFormat/>
    <w:rsid w:val="001F7762"/>
    <w:pPr>
      <w:spacing w:after="0" w:line="240" w:lineRule="auto"/>
      <w:jc w:val="both"/>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787EA8"/>
    <w:pPr>
      <w:keepNext/>
      <w:keepLines/>
      <w:spacing w:before="40" w:after="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51C71"/>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51C71"/>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CE2B5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1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699"/>
  </w:style>
  <w:style w:type="paragraph" w:styleId="Footer">
    <w:name w:val="footer"/>
    <w:basedOn w:val="Normal"/>
    <w:link w:val="FooterChar"/>
    <w:uiPriority w:val="99"/>
    <w:unhideWhenUsed/>
    <w:rsid w:val="006C1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699"/>
  </w:style>
  <w:style w:type="table" w:styleId="TableGrid">
    <w:name w:val="Table Grid"/>
    <w:basedOn w:val="TableNormal"/>
    <w:uiPriority w:val="39"/>
    <w:rsid w:val="008B1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948"/>
    <w:pPr>
      <w:ind w:left="720"/>
      <w:contextualSpacing/>
    </w:pPr>
  </w:style>
  <w:style w:type="paragraph" w:styleId="BalloonText">
    <w:name w:val="Balloon Text"/>
    <w:basedOn w:val="Normal"/>
    <w:link w:val="BalloonTextChar"/>
    <w:uiPriority w:val="99"/>
    <w:semiHidden/>
    <w:unhideWhenUsed/>
    <w:rsid w:val="00E31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02"/>
    <w:rPr>
      <w:rFonts w:ascii="Segoe UI" w:hAnsi="Segoe UI" w:cs="Segoe UI"/>
      <w:sz w:val="18"/>
      <w:szCs w:val="18"/>
    </w:rPr>
  </w:style>
  <w:style w:type="character" w:styleId="Hyperlink">
    <w:name w:val="Hyperlink"/>
    <w:uiPriority w:val="99"/>
    <w:rsid w:val="00902C87"/>
    <w:rPr>
      <w:rFonts w:ascii="Arial" w:hAnsi="Arial" w:cs="Arial"/>
      <w:color w:val="1F3864" w:themeColor="accent5" w:themeShade="80"/>
      <w:u w:val="single"/>
    </w:rPr>
  </w:style>
  <w:style w:type="character" w:styleId="CommentReference">
    <w:name w:val="annotation reference"/>
    <w:basedOn w:val="DefaultParagraphFont"/>
    <w:uiPriority w:val="99"/>
    <w:unhideWhenUsed/>
    <w:rsid w:val="000A026F"/>
    <w:rPr>
      <w:sz w:val="16"/>
      <w:szCs w:val="16"/>
    </w:rPr>
  </w:style>
  <w:style w:type="paragraph" w:styleId="CommentText">
    <w:name w:val="annotation text"/>
    <w:basedOn w:val="Normal"/>
    <w:link w:val="CommentTextChar"/>
    <w:uiPriority w:val="99"/>
    <w:unhideWhenUsed/>
    <w:rsid w:val="000A026F"/>
    <w:pPr>
      <w:spacing w:line="240" w:lineRule="auto"/>
    </w:pPr>
    <w:rPr>
      <w:sz w:val="20"/>
      <w:szCs w:val="20"/>
    </w:rPr>
  </w:style>
  <w:style w:type="character" w:customStyle="1" w:styleId="CommentTextChar">
    <w:name w:val="Comment Text Char"/>
    <w:basedOn w:val="DefaultParagraphFont"/>
    <w:link w:val="CommentText"/>
    <w:uiPriority w:val="99"/>
    <w:rsid w:val="000A026F"/>
    <w:rPr>
      <w:sz w:val="20"/>
      <w:szCs w:val="20"/>
    </w:rPr>
  </w:style>
  <w:style w:type="paragraph" w:styleId="CommentSubject">
    <w:name w:val="annotation subject"/>
    <w:basedOn w:val="CommentText"/>
    <w:next w:val="CommentText"/>
    <w:link w:val="CommentSubjectChar"/>
    <w:uiPriority w:val="99"/>
    <w:semiHidden/>
    <w:unhideWhenUsed/>
    <w:rsid w:val="000A026F"/>
    <w:rPr>
      <w:b/>
      <w:bCs/>
    </w:rPr>
  </w:style>
  <w:style w:type="character" w:customStyle="1" w:styleId="CommentSubjectChar">
    <w:name w:val="Comment Subject Char"/>
    <w:basedOn w:val="CommentTextChar"/>
    <w:link w:val="CommentSubject"/>
    <w:uiPriority w:val="99"/>
    <w:semiHidden/>
    <w:rsid w:val="000A026F"/>
    <w:rPr>
      <w:b/>
      <w:bCs/>
      <w:sz w:val="20"/>
      <w:szCs w:val="20"/>
    </w:rPr>
  </w:style>
  <w:style w:type="paragraph" w:customStyle="1" w:styleId="Default">
    <w:name w:val="Default"/>
    <w:rsid w:val="00866A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F7762"/>
    <w:rPr>
      <w:rFonts w:ascii="Arial" w:hAnsi="Arial" w:cs="Arial"/>
      <w:b/>
      <w:sz w:val="32"/>
      <w:szCs w:val="32"/>
    </w:rPr>
  </w:style>
  <w:style w:type="paragraph" w:styleId="TOCHeading">
    <w:name w:val="TOC Heading"/>
    <w:basedOn w:val="Heading1"/>
    <w:next w:val="Normal"/>
    <w:uiPriority w:val="39"/>
    <w:unhideWhenUsed/>
    <w:qFormat/>
    <w:rsid w:val="00E86C57"/>
    <w:pPr>
      <w:outlineLvl w:val="9"/>
    </w:pPr>
  </w:style>
  <w:style w:type="paragraph" w:styleId="TOC1">
    <w:name w:val="toc 1"/>
    <w:basedOn w:val="Normal"/>
    <w:next w:val="Normal"/>
    <w:autoRedefine/>
    <w:uiPriority w:val="39"/>
    <w:unhideWhenUsed/>
    <w:rsid w:val="00AE66C6"/>
    <w:pPr>
      <w:tabs>
        <w:tab w:val="left" w:pos="440"/>
        <w:tab w:val="right" w:leader="dot" w:pos="9350"/>
      </w:tabs>
      <w:spacing w:after="100"/>
    </w:pPr>
  </w:style>
  <w:style w:type="paragraph" w:styleId="BodyTextIndent">
    <w:name w:val="Body Text Indent"/>
    <w:basedOn w:val="Default"/>
    <w:link w:val="BodyTextIndentChar"/>
    <w:rsid w:val="00F47112"/>
    <w:pPr>
      <w:spacing w:before="100" w:beforeAutospacing="1" w:after="100" w:afterAutospacing="1"/>
      <w:jc w:val="both"/>
    </w:pPr>
    <w:rPr>
      <w:rFonts w:ascii="Arial" w:hAnsi="Arial" w:cs="Arial"/>
    </w:rPr>
  </w:style>
  <w:style w:type="character" w:customStyle="1" w:styleId="BodyTextIndentChar">
    <w:name w:val="Body Text Indent Char"/>
    <w:basedOn w:val="DefaultParagraphFont"/>
    <w:link w:val="BodyTextIndent"/>
    <w:rsid w:val="00F47112"/>
    <w:rPr>
      <w:rFonts w:ascii="Arial" w:hAnsi="Arial" w:cs="Arial"/>
      <w:color w:val="000000"/>
      <w:sz w:val="24"/>
      <w:szCs w:val="24"/>
    </w:rPr>
  </w:style>
  <w:style w:type="character" w:customStyle="1" w:styleId="Heading2Char">
    <w:name w:val="Heading 2 Char"/>
    <w:basedOn w:val="DefaultParagraphFont"/>
    <w:link w:val="Heading2"/>
    <w:uiPriority w:val="9"/>
    <w:rsid w:val="00787EA8"/>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51C71"/>
    <w:rPr>
      <w:rFonts w:ascii="Times New Roman" w:eastAsiaTheme="majorEastAsia" w:hAnsi="Times New Roman" w:cstheme="majorBidi"/>
      <w:b/>
      <w:sz w:val="24"/>
      <w:szCs w:val="24"/>
    </w:rPr>
  </w:style>
  <w:style w:type="paragraph" w:styleId="TOC2">
    <w:name w:val="toc 2"/>
    <w:basedOn w:val="Normal"/>
    <w:next w:val="Normal"/>
    <w:autoRedefine/>
    <w:uiPriority w:val="39"/>
    <w:unhideWhenUsed/>
    <w:rsid w:val="00AE7980"/>
    <w:pPr>
      <w:tabs>
        <w:tab w:val="left" w:pos="880"/>
        <w:tab w:val="right" w:leader="dot" w:pos="9350"/>
      </w:tabs>
      <w:spacing w:after="100"/>
      <w:ind w:left="220"/>
    </w:pPr>
    <w:rPr>
      <w:rFonts w:cs="Times New Roman"/>
      <w:noProof/>
    </w:rPr>
  </w:style>
  <w:style w:type="paragraph" w:styleId="TOC3">
    <w:name w:val="toc 3"/>
    <w:basedOn w:val="Normal"/>
    <w:next w:val="Normal"/>
    <w:autoRedefine/>
    <w:uiPriority w:val="39"/>
    <w:unhideWhenUsed/>
    <w:rsid w:val="0043594F"/>
    <w:pPr>
      <w:tabs>
        <w:tab w:val="right" w:leader="dot" w:pos="9350"/>
      </w:tabs>
      <w:spacing w:after="100"/>
      <w:ind w:left="440"/>
    </w:pPr>
  </w:style>
  <w:style w:type="paragraph" w:styleId="Caption">
    <w:name w:val="caption"/>
    <w:basedOn w:val="Normal"/>
    <w:next w:val="Normal"/>
    <w:qFormat/>
    <w:rsid w:val="009B7DC3"/>
    <w:pPr>
      <w:spacing w:after="0" w:line="240" w:lineRule="auto"/>
    </w:pPr>
    <w:rPr>
      <w:rFonts w:ascii="Courier New" w:eastAsia="Times New Roman" w:hAnsi="Courier New" w:cs="Times New Roman"/>
      <w:szCs w:val="20"/>
    </w:rPr>
  </w:style>
  <w:style w:type="paragraph" w:customStyle="1" w:styleId="Legal2">
    <w:name w:val="Legal 2"/>
    <w:basedOn w:val="Normal"/>
    <w:rsid w:val="009B7DC3"/>
    <w:pPr>
      <w:widowControl w:val="0"/>
      <w:spacing w:after="0" w:line="240" w:lineRule="auto"/>
      <w:ind w:left="720" w:hanging="720"/>
      <w:jc w:val="both"/>
    </w:pPr>
    <w:rPr>
      <w:rFonts w:ascii="Arial" w:eastAsia="Times New Roman" w:hAnsi="Arial" w:cs="Times New Roman"/>
      <w:szCs w:val="20"/>
    </w:rPr>
  </w:style>
  <w:style w:type="character" w:customStyle="1" w:styleId="Heading5Char">
    <w:name w:val="Heading 5 Char"/>
    <w:basedOn w:val="DefaultParagraphFont"/>
    <w:link w:val="Heading5"/>
    <w:uiPriority w:val="9"/>
    <w:semiHidden/>
    <w:rsid w:val="00CE2B5F"/>
    <w:rPr>
      <w:rFonts w:asciiTheme="majorHAnsi" w:eastAsiaTheme="majorEastAsia" w:hAnsiTheme="majorHAnsi" w:cstheme="majorBidi"/>
      <w:color w:val="2E74B5" w:themeColor="accent1" w:themeShade="BF"/>
    </w:rPr>
  </w:style>
  <w:style w:type="paragraph" w:styleId="Revision">
    <w:name w:val="Revision"/>
    <w:hidden/>
    <w:uiPriority w:val="99"/>
    <w:semiHidden/>
    <w:rsid w:val="00AD34F7"/>
    <w:pPr>
      <w:spacing w:after="0" w:line="240" w:lineRule="auto"/>
    </w:pPr>
  </w:style>
  <w:style w:type="character" w:customStyle="1" w:styleId="UnresolvedMention1">
    <w:name w:val="Unresolved Mention1"/>
    <w:basedOn w:val="DefaultParagraphFont"/>
    <w:uiPriority w:val="99"/>
    <w:semiHidden/>
    <w:unhideWhenUsed/>
    <w:rsid w:val="00791AE1"/>
    <w:rPr>
      <w:color w:val="605E5C"/>
      <w:shd w:val="clear" w:color="auto" w:fill="E1DFDD"/>
    </w:rPr>
  </w:style>
  <w:style w:type="paragraph" w:styleId="Subtitle">
    <w:name w:val="Subtitle"/>
    <w:basedOn w:val="Normal"/>
    <w:next w:val="Normal"/>
    <w:link w:val="SubtitleChar"/>
    <w:uiPriority w:val="11"/>
    <w:qFormat/>
    <w:rsid w:val="00751C71"/>
    <w:pPr>
      <w:numPr>
        <w:ilvl w:val="1"/>
      </w:numPr>
    </w:pPr>
    <w:rPr>
      <w:rFonts w:asciiTheme="minorHAnsi" w:eastAsiaTheme="minorEastAsia" w:hAnsiTheme="minorHAnsi"/>
      <w:spacing w:val="15"/>
      <w:sz w:val="22"/>
    </w:rPr>
  </w:style>
  <w:style w:type="character" w:customStyle="1" w:styleId="SubtitleChar">
    <w:name w:val="Subtitle Char"/>
    <w:basedOn w:val="DefaultParagraphFont"/>
    <w:link w:val="Subtitle"/>
    <w:uiPriority w:val="11"/>
    <w:rsid w:val="00751C71"/>
    <w:rPr>
      <w:rFonts w:eastAsiaTheme="minorEastAsia"/>
      <w:spacing w:val="15"/>
    </w:rPr>
  </w:style>
  <w:style w:type="character" w:customStyle="1" w:styleId="Heading4Char">
    <w:name w:val="Heading 4 Char"/>
    <w:basedOn w:val="DefaultParagraphFont"/>
    <w:link w:val="Heading4"/>
    <w:uiPriority w:val="9"/>
    <w:rsid w:val="00751C71"/>
    <w:rPr>
      <w:rFonts w:ascii="Times New Roman" w:eastAsiaTheme="majorEastAsia" w:hAnsi="Times New Roman" w:cstheme="majorBidi"/>
      <w:i/>
      <w:iCs/>
      <w:sz w:val="24"/>
    </w:rPr>
  </w:style>
  <w:style w:type="character" w:styleId="FollowedHyperlink">
    <w:name w:val="FollowedHyperlink"/>
    <w:basedOn w:val="DefaultParagraphFont"/>
    <w:uiPriority w:val="99"/>
    <w:semiHidden/>
    <w:unhideWhenUsed/>
    <w:rsid w:val="008855F4"/>
    <w:rPr>
      <w:color w:val="954F72" w:themeColor="followedHyperlink"/>
      <w:u w:val="single"/>
    </w:rPr>
  </w:style>
  <w:style w:type="paragraph" w:styleId="NoSpacing">
    <w:name w:val="No Spacing"/>
    <w:uiPriority w:val="1"/>
    <w:qFormat/>
    <w:rsid w:val="004F508F"/>
    <w:pPr>
      <w:spacing w:after="0" w:line="240" w:lineRule="auto"/>
    </w:pPr>
    <w:rPr>
      <w:rFonts w:ascii="Times New Roman" w:hAnsi="Times New Roman"/>
      <w:sz w:val="24"/>
    </w:rPr>
  </w:style>
  <w:style w:type="paragraph" w:customStyle="1" w:styleId="pf0">
    <w:name w:val="pf0"/>
    <w:basedOn w:val="Normal"/>
    <w:rsid w:val="00641562"/>
    <w:pPr>
      <w:spacing w:before="100" w:beforeAutospacing="1" w:after="100" w:afterAutospacing="1" w:line="240" w:lineRule="auto"/>
    </w:pPr>
    <w:rPr>
      <w:rFonts w:eastAsia="Times New Roman" w:cs="Times New Roman"/>
      <w:szCs w:val="24"/>
    </w:rPr>
  </w:style>
  <w:style w:type="character" w:customStyle="1" w:styleId="cf01">
    <w:name w:val="cf01"/>
    <w:basedOn w:val="DefaultParagraphFont"/>
    <w:rsid w:val="00641562"/>
    <w:rPr>
      <w:rFonts w:ascii="Segoe UI" w:hAnsi="Segoe UI" w:cs="Segoe UI" w:hint="default"/>
      <w:sz w:val="18"/>
      <w:szCs w:val="18"/>
    </w:rPr>
  </w:style>
  <w:style w:type="character" w:customStyle="1" w:styleId="contentpasted0">
    <w:name w:val="contentpasted0"/>
    <w:basedOn w:val="DefaultParagraphFont"/>
    <w:rsid w:val="006C760A"/>
  </w:style>
  <w:style w:type="character" w:styleId="UnresolvedMention">
    <w:name w:val="Unresolved Mention"/>
    <w:basedOn w:val="DefaultParagraphFont"/>
    <w:uiPriority w:val="99"/>
    <w:semiHidden/>
    <w:unhideWhenUsed/>
    <w:rsid w:val="00F47112"/>
    <w:rPr>
      <w:color w:val="605E5C"/>
      <w:shd w:val="clear" w:color="auto" w:fill="E1DFDD"/>
    </w:rPr>
  </w:style>
  <w:style w:type="paragraph" w:customStyle="1" w:styleId="Pa17">
    <w:name w:val="Pa17"/>
    <w:basedOn w:val="Normal"/>
    <w:next w:val="Normal"/>
    <w:uiPriority w:val="99"/>
    <w:rsid w:val="006D2C99"/>
    <w:pPr>
      <w:autoSpaceDE w:val="0"/>
      <w:autoSpaceDN w:val="0"/>
      <w:adjustRightInd w:val="0"/>
      <w:spacing w:after="0" w:line="261" w:lineRule="atLeast"/>
    </w:pPr>
    <w:rPr>
      <w:rFonts w:ascii="Gotham Narrow Book" w:eastAsia="Calibri" w:hAnsi="Gotham Narrow Book" w:cs="Calibri"/>
      <w:szCs w:val="24"/>
    </w:rPr>
  </w:style>
  <w:style w:type="paragraph" w:styleId="Title">
    <w:name w:val="Title"/>
    <w:basedOn w:val="Normal"/>
    <w:next w:val="Normal"/>
    <w:link w:val="TitleChar"/>
    <w:uiPriority w:val="10"/>
    <w:qFormat/>
    <w:rsid w:val="00902C87"/>
    <w:pPr>
      <w:spacing w:before="100" w:beforeAutospacing="1" w:after="100" w:afterAutospacing="1" w:line="240" w:lineRule="auto"/>
      <w:jc w:val="center"/>
    </w:pPr>
    <w:rPr>
      <w:rFonts w:ascii="Arial" w:hAnsi="Arial" w:cs="Arial"/>
      <w:b/>
      <w:sz w:val="36"/>
      <w:szCs w:val="36"/>
    </w:rPr>
  </w:style>
  <w:style w:type="character" w:customStyle="1" w:styleId="TitleChar">
    <w:name w:val="Title Char"/>
    <w:basedOn w:val="DefaultParagraphFont"/>
    <w:link w:val="Title"/>
    <w:uiPriority w:val="10"/>
    <w:rsid w:val="00902C87"/>
    <w:rPr>
      <w:rFonts w:ascii="Arial" w:hAnsi="Arial" w:cs="Arial"/>
      <w:b/>
      <w:sz w:val="36"/>
      <w:szCs w:val="36"/>
    </w:rPr>
  </w:style>
  <w:style w:type="paragraph" w:styleId="BodyText">
    <w:name w:val="Body Text"/>
    <w:basedOn w:val="Normal"/>
    <w:link w:val="BodyTextChar"/>
    <w:uiPriority w:val="99"/>
    <w:unhideWhenUsed/>
    <w:rsid w:val="00F02C6D"/>
    <w:pPr>
      <w:spacing w:after="120"/>
    </w:pPr>
  </w:style>
  <w:style w:type="character" w:customStyle="1" w:styleId="BodyTextChar">
    <w:name w:val="Body Text Char"/>
    <w:basedOn w:val="DefaultParagraphFont"/>
    <w:link w:val="BodyText"/>
    <w:uiPriority w:val="99"/>
    <w:rsid w:val="00F02C6D"/>
    <w:rPr>
      <w:rFonts w:ascii="Times New Roman" w:hAnsi="Times New Roman"/>
      <w:sz w:val="24"/>
    </w:rPr>
  </w:style>
  <w:style w:type="paragraph" w:styleId="BodyTextIndent2">
    <w:name w:val="Body Text Indent 2"/>
    <w:basedOn w:val="Normal"/>
    <w:link w:val="BodyTextIndent2Char"/>
    <w:uiPriority w:val="99"/>
    <w:unhideWhenUsed/>
    <w:rsid w:val="006E5847"/>
    <w:pPr>
      <w:spacing w:after="120" w:line="480" w:lineRule="auto"/>
      <w:ind w:left="360"/>
    </w:pPr>
  </w:style>
  <w:style w:type="character" w:customStyle="1" w:styleId="BodyTextIndent2Char">
    <w:name w:val="Body Text Indent 2 Char"/>
    <w:basedOn w:val="DefaultParagraphFont"/>
    <w:link w:val="BodyTextIndent2"/>
    <w:uiPriority w:val="99"/>
    <w:rsid w:val="006E5847"/>
    <w:rPr>
      <w:rFonts w:ascii="Times New Roman" w:hAnsi="Times New Roman"/>
      <w:sz w:val="24"/>
    </w:rPr>
  </w:style>
  <w:style w:type="character" w:customStyle="1" w:styleId="normaltextrun">
    <w:name w:val="normaltextrun"/>
    <w:basedOn w:val="DefaultParagraphFont"/>
    <w:rsid w:val="00B147AA"/>
  </w:style>
  <w:style w:type="character" w:customStyle="1" w:styleId="eop">
    <w:name w:val="eop"/>
    <w:basedOn w:val="DefaultParagraphFont"/>
    <w:rsid w:val="0096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3302">
      <w:bodyDiv w:val="1"/>
      <w:marLeft w:val="0"/>
      <w:marRight w:val="0"/>
      <w:marTop w:val="0"/>
      <w:marBottom w:val="0"/>
      <w:divBdr>
        <w:top w:val="none" w:sz="0" w:space="0" w:color="auto"/>
        <w:left w:val="none" w:sz="0" w:space="0" w:color="auto"/>
        <w:bottom w:val="none" w:sz="0" w:space="0" w:color="auto"/>
        <w:right w:val="none" w:sz="0" w:space="0" w:color="auto"/>
      </w:divBdr>
    </w:div>
    <w:div w:id="451485777">
      <w:bodyDiv w:val="1"/>
      <w:marLeft w:val="0"/>
      <w:marRight w:val="0"/>
      <w:marTop w:val="0"/>
      <w:marBottom w:val="0"/>
      <w:divBdr>
        <w:top w:val="none" w:sz="0" w:space="0" w:color="auto"/>
        <w:left w:val="none" w:sz="0" w:space="0" w:color="auto"/>
        <w:bottom w:val="none" w:sz="0" w:space="0" w:color="auto"/>
        <w:right w:val="none" w:sz="0" w:space="0" w:color="auto"/>
      </w:divBdr>
    </w:div>
    <w:div w:id="523903385">
      <w:bodyDiv w:val="1"/>
      <w:marLeft w:val="0"/>
      <w:marRight w:val="0"/>
      <w:marTop w:val="0"/>
      <w:marBottom w:val="0"/>
      <w:divBdr>
        <w:top w:val="none" w:sz="0" w:space="0" w:color="auto"/>
        <w:left w:val="none" w:sz="0" w:space="0" w:color="auto"/>
        <w:bottom w:val="none" w:sz="0" w:space="0" w:color="auto"/>
        <w:right w:val="none" w:sz="0" w:space="0" w:color="auto"/>
      </w:divBdr>
    </w:div>
    <w:div w:id="1246495341">
      <w:bodyDiv w:val="1"/>
      <w:marLeft w:val="0"/>
      <w:marRight w:val="0"/>
      <w:marTop w:val="0"/>
      <w:marBottom w:val="0"/>
      <w:divBdr>
        <w:top w:val="none" w:sz="0" w:space="0" w:color="auto"/>
        <w:left w:val="none" w:sz="0" w:space="0" w:color="auto"/>
        <w:bottom w:val="none" w:sz="0" w:space="0" w:color="auto"/>
        <w:right w:val="none" w:sz="0" w:space="0" w:color="auto"/>
      </w:divBdr>
    </w:div>
    <w:div w:id="1252203081">
      <w:bodyDiv w:val="1"/>
      <w:marLeft w:val="0"/>
      <w:marRight w:val="0"/>
      <w:marTop w:val="0"/>
      <w:marBottom w:val="0"/>
      <w:divBdr>
        <w:top w:val="none" w:sz="0" w:space="0" w:color="auto"/>
        <w:left w:val="none" w:sz="0" w:space="0" w:color="auto"/>
        <w:bottom w:val="none" w:sz="0" w:space="0" w:color="auto"/>
        <w:right w:val="none" w:sz="0" w:space="0" w:color="auto"/>
      </w:divBdr>
    </w:div>
    <w:div w:id="1345134858">
      <w:bodyDiv w:val="1"/>
      <w:marLeft w:val="0"/>
      <w:marRight w:val="0"/>
      <w:marTop w:val="0"/>
      <w:marBottom w:val="0"/>
      <w:divBdr>
        <w:top w:val="none" w:sz="0" w:space="0" w:color="auto"/>
        <w:left w:val="none" w:sz="0" w:space="0" w:color="auto"/>
        <w:bottom w:val="none" w:sz="0" w:space="0" w:color="auto"/>
        <w:right w:val="none" w:sz="0" w:space="0" w:color="auto"/>
      </w:divBdr>
    </w:div>
    <w:div w:id="1574773371">
      <w:bodyDiv w:val="1"/>
      <w:marLeft w:val="0"/>
      <w:marRight w:val="0"/>
      <w:marTop w:val="0"/>
      <w:marBottom w:val="0"/>
      <w:divBdr>
        <w:top w:val="none" w:sz="0" w:space="0" w:color="auto"/>
        <w:left w:val="none" w:sz="0" w:space="0" w:color="auto"/>
        <w:bottom w:val="none" w:sz="0" w:space="0" w:color="auto"/>
        <w:right w:val="none" w:sz="0" w:space="0" w:color="auto"/>
      </w:divBdr>
    </w:div>
    <w:div w:id="183410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acksonms.gov/bid-opportunities/" TargetMode="External"/><Relationship Id="rId18" Type="http://schemas.openxmlformats.org/officeDocument/2006/relationships/hyperlink" Target="https://govlab.hks.harvard.edu/files/govlabs/files/module_5_rfp_writing_metrics_and_contract_management_gpl_rfp_guidebook_2021.pdf?m=1613584304" TargetMode="External"/><Relationship Id="rId26" Type="http://schemas.openxmlformats.org/officeDocument/2006/relationships/hyperlink" Target="https://storage.googleapis.com/proudcity/jacksonms/uploads/2019/12/EBO-Plan-Application.pdf" TargetMode="External"/><Relationship Id="rId3" Type="http://schemas.openxmlformats.org/officeDocument/2006/relationships/customXml" Target="../customXml/item3.xml"/><Relationship Id="rId21" Type="http://schemas.openxmlformats.org/officeDocument/2006/relationships/hyperlink" Target="https://govlab.hks.harvard.edu/files/govlabs/files/module_6_rfp_writing_evaluation_and_selection_criteria_gpl_rfp_guidebook_2021.pdf?m=1613584308" TargetMode="External"/><Relationship Id="rId7" Type="http://schemas.openxmlformats.org/officeDocument/2006/relationships/settings" Target="settings.xml"/><Relationship Id="rId12" Type="http://schemas.openxmlformats.org/officeDocument/2006/relationships/hyperlink" Target="https://www.centralauctionhouse.com/rfpc10376-city-of-jackson.html" TargetMode="External"/><Relationship Id="rId17" Type="http://schemas.openxmlformats.org/officeDocument/2006/relationships/hyperlink" Target="https://govlab.hks.harvard.edu/files/govlabs/files/module_4_rfp_writing_scop_of_work_and_incentives_gpl_rfp_guidebook_2021.pdf?m=161358430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ovlab.hks.harvard.edu/files/govlabs/files/module_3_rfp_writing_problem_statements_and_goals_gpl_rfp_guidebook_2021.pdf?m=1613584306" TargetMode="External"/><Relationship Id="rId20" Type="http://schemas.openxmlformats.org/officeDocument/2006/relationships/hyperlink" Target="https://www.centralauctionhouse.com/rfpc10376-city-of-jackson.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jacksonms.gov/business-development/ebo-plan-applica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torage.googleapis.com/proudcity/jacksonms/uploads/2019/12/EBO-Plan-Applic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gov/dfa/contract_bid_search/Bid" TargetMode="External"/><Relationship Id="rId22" Type="http://schemas.openxmlformats.org/officeDocument/2006/relationships/hyperlink" Target="https://govlab.hks.harvard.edu/files/govlabs/files/module_1_planning_for_your_rfp_gpl_rfp_guidebook_2021.pdf?m=1613584311"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AAFC5C36FF439BA18995F41A6B4C" ma:contentTypeVersion="16" ma:contentTypeDescription="Create a new document." ma:contentTypeScope="" ma:versionID="a49d2f7d27f714ec9da7ff65502b2fb4">
  <xsd:schema xmlns:xsd="http://www.w3.org/2001/XMLSchema" xmlns:xs="http://www.w3.org/2001/XMLSchema" xmlns:p="http://schemas.microsoft.com/office/2006/metadata/properties" xmlns:ns2="62b93bae-308e-4807-b1a4-ca16b53d66ed" xmlns:ns3="e6dfc729-9b7a-4f21-b736-502d146b32e8" targetNamespace="http://schemas.microsoft.com/office/2006/metadata/properties" ma:root="true" ma:fieldsID="ec557c57e8e890eb5e28191bf308f784" ns2:_="" ns3:_="">
    <xsd:import namespace="62b93bae-308e-4807-b1a4-ca16b53d66ed"/>
    <xsd:import namespace="e6dfc729-9b7a-4f21-b736-502d146b32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93bae-308e-4807-b1a4-ca16b53d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fc729-9b7a-4f21-b736-502d146b32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ba7298-9d8d-4277-bf75-f8aa54d5695d}" ma:internalName="TaxCatchAll" ma:showField="CatchAllData" ma:web="e6dfc729-9b7a-4f21-b736-502d146b3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93bae-308e-4807-b1a4-ca16b53d66ed">
      <Terms xmlns="http://schemas.microsoft.com/office/infopath/2007/PartnerControls"/>
    </lcf76f155ced4ddcb4097134ff3c332f>
    <TaxCatchAll xmlns="e6dfc729-9b7a-4f21-b736-502d146b32e8" xsi:nil="true"/>
    <SharedWithUsers xmlns="e6dfc729-9b7a-4f21-b736-502d146b32e8">
      <UserInfo>
        <DisplayName>Cavallari, Caroline</DisplayName>
        <AccountId>49</AccountId>
        <AccountType/>
      </UserInfo>
      <UserInfo>
        <DisplayName>Westergren, Brent Andrew</DisplayName>
        <AccountId>1279</AccountId>
        <AccountType/>
      </UserInfo>
      <UserInfo>
        <DisplayName>Graffy, Rebecca</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7B50B-8A20-435E-9860-A83D6A776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93bae-308e-4807-b1a4-ca16b53d66ed"/>
    <ds:schemaRef ds:uri="e6dfc729-9b7a-4f21-b736-502d146b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FAA6-C29A-4C38-80E6-899CFF702649}">
  <ds:schemaRefs>
    <ds:schemaRef ds:uri="http://schemas.microsoft.com/sharepoint/v3/contenttype/forms"/>
  </ds:schemaRefs>
</ds:datastoreItem>
</file>

<file path=customXml/itemProps3.xml><?xml version="1.0" encoding="utf-8"?>
<ds:datastoreItem xmlns:ds="http://schemas.openxmlformats.org/officeDocument/2006/customXml" ds:itemID="{641454E5-6E97-4434-9022-4A9866C2705E}">
  <ds:schemaRefs>
    <ds:schemaRef ds:uri="http://purl.org/dc/terms/"/>
    <ds:schemaRef ds:uri="e6dfc729-9b7a-4f21-b736-502d146b32e8"/>
    <ds:schemaRef ds:uri="http://www.w3.org/XML/1998/namespace"/>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62b93bae-308e-4807-b1a4-ca16b53d66ed"/>
  </ds:schemaRefs>
</ds:datastoreItem>
</file>

<file path=customXml/itemProps4.xml><?xml version="1.0" encoding="utf-8"?>
<ds:datastoreItem xmlns:ds="http://schemas.openxmlformats.org/officeDocument/2006/customXml" ds:itemID="{2B464DE8-01A8-4936-8CBB-1DD707CC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11493</Words>
  <Characters>65511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76851</CharactersWithSpaces>
  <SharedDoc>false</SharedDoc>
  <HLinks>
    <vt:vector size="294" baseType="variant">
      <vt:variant>
        <vt:i4>4128802</vt:i4>
      </vt:variant>
      <vt:variant>
        <vt:i4>252</vt:i4>
      </vt:variant>
      <vt:variant>
        <vt:i4>0</vt:i4>
      </vt:variant>
      <vt:variant>
        <vt:i4>5</vt:i4>
      </vt:variant>
      <vt:variant>
        <vt:lpwstr>https://storage.googleapis.com/proudcity/jacksonms/uploads/2019/12/EBO-Plan-Application.pdf</vt:lpwstr>
      </vt:variant>
      <vt:variant>
        <vt:lpwstr/>
      </vt:variant>
      <vt:variant>
        <vt:i4>7274522</vt:i4>
      </vt:variant>
      <vt:variant>
        <vt:i4>249</vt:i4>
      </vt:variant>
      <vt:variant>
        <vt:i4>0</vt:i4>
      </vt:variant>
      <vt:variant>
        <vt:i4>5</vt:i4>
      </vt:variant>
      <vt:variant>
        <vt:lpwstr>https://govlab.hks.harvard.edu/files/govlabs/files/module_1_planning_for_your_rfp_gpl_rfp_guidebook_2021.pdf?m=1613584311</vt:lpwstr>
      </vt:variant>
      <vt:variant>
        <vt:lpwstr/>
      </vt:variant>
      <vt:variant>
        <vt:i4>4784187</vt:i4>
      </vt:variant>
      <vt:variant>
        <vt:i4>246</vt:i4>
      </vt:variant>
      <vt:variant>
        <vt:i4>0</vt:i4>
      </vt:variant>
      <vt:variant>
        <vt:i4>5</vt:i4>
      </vt:variant>
      <vt:variant>
        <vt:lpwstr>https://govlab.hks.harvard.edu/files/govlabs/files/module_6_rfp_writing_evaluation_and_selection_criteria_gpl_rfp_guidebook_2021.pdf?m=1613584308</vt:lpwstr>
      </vt:variant>
      <vt:variant>
        <vt:lpwstr/>
      </vt:variant>
      <vt:variant>
        <vt:i4>6357040</vt:i4>
      </vt:variant>
      <vt:variant>
        <vt:i4>243</vt:i4>
      </vt:variant>
      <vt:variant>
        <vt:i4>0</vt:i4>
      </vt:variant>
      <vt:variant>
        <vt:i4>5</vt:i4>
      </vt:variant>
      <vt:variant>
        <vt:lpwstr>https://www.centralauctionhouse.com/rfpc10376-city-of-jackson.html</vt:lpwstr>
      </vt:variant>
      <vt:variant>
        <vt:lpwstr/>
      </vt:variant>
      <vt:variant>
        <vt:i4>4128802</vt:i4>
      </vt:variant>
      <vt:variant>
        <vt:i4>240</vt:i4>
      </vt:variant>
      <vt:variant>
        <vt:i4>0</vt:i4>
      </vt:variant>
      <vt:variant>
        <vt:i4>5</vt:i4>
      </vt:variant>
      <vt:variant>
        <vt:lpwstr>https://storage.googleapis.com/proudcity/jacksonms/uploads/2019/12/EBO-Plan-Application.pdf</vt:lpwstr>
      </vt:variant>
      <vt:variant>
        <vt:lpwstr/>
      </vt:variant>
      <vt:variant>
        <vt:i4>6291559</vt:i4>
      </vt:variant>
      <vt:variant>
        <vt:i4>237</vt:i4>
      </vt:variant>
      <vt:variant>
        <vt:i4>0</vt:i4>
      </vt:variant>
      <vt:variant>
        <vt:i4>5</vt:i4>
      </vt:variant>
      <vt:variant>
        <vt:lpwstr/>
      </vt:variant>
      <vt:variant>
        <vt:lpwstr>_6._Appendix</vt:lpwstr>
      </vt:variant>
      <vt:variant>
        <vt:i4>4063324</vt:i4>
      </vt:variant>
      <vt:variant>
        <vt:i4>234</vt:i4>
      </vt:variant>
      <vt:variant>
        <vt:i4>0</vt:i4>
      </vt:variant>
      <vt:variant>
        <vt:i4>5</vt:i4>
      </vt:variant>
      <vt:variant>
        <vt:lpwstr>https://govlab.hks.harvard.edu/files/govlabs/files/module_5_rfp_writing_metrics_and_contract_management_gpl_rfp_guidebook_2021.pdf?m=1613584304</vt:lpwstr>
      </vt:variant>
      <vt:variant>
        <vt:lpwstr/>
      </vt:variant>
      <vt:variant>
        <vt:i4>458840</vt:i4>
      </vt:variant>
      <vt:variant>
        <vt:i4>231</vt:i4>
      </vt:variant>
      <vt:variant>
        <vt:i4>0</vt:i4>
      </vt:variant>
      <vt:variant>
        <vt:i4>5</vt:i4>
      </vt:variant>
      <vt:variant>
        <vt:lpwstr>https://govlab.hks.harvard.edu/files/govlabs/files/module_4_rfp_writing_scop_of_work_and_incentives_gpl_rfp_guidebook_2021.pdf?m=1613584301</vt:lpwstr>
      </vt:variant>
      <vt:variant>
        <vt:lpwstr/>
      </vt:variant>
      <vt:variant>
        <vt:i4>3145759</vt:i4>
      </vt:variant>
      <vt:variant>
        <vt:i4>228</vt:i4>
      </vt:variant>
      <vt:variant>
        <vt:i4>0</vt:i4>
      </vt:variant>
      <vt:variant>
        <vt:i4>5</vt:i4>
      </vt:variant>
      <vt:variant>
        <vt:lpwstr>https://govlab.hks.harvard.edu/files/govlabs/files/module_3_rfp_writing_problem_statements_and_goals_gpl_rfp_guidebook_2021.pdf?m=1613584306</vt:lpwstr>
      </vt:variant>
      <vt:variant>
        <vt:lpwstr/>
      </vt:variant>
      <vt:variant>
        <vt:i4>3145759</vt:i4>
      </vt:variant>
      <vt:variant>
        <vt:i4>225</vt:i4>
      </vt:variant>
      <vt:variant>
        <vt:i4>0</vt:i4>
      </vt:variant>
      <vt:variant>
        <vt:i4>5</vt:i4>
      </vt:variant>
      <vt:variant>
        <vt:lpwstr>https://govlab.hks.harvard.edu/files/govlabs/files/module_3_rfp_writing_problem_statements_and_goals_gpl_rfp_guidebook_2021.pdf?m=1613584306</vt:lpwstr>
      </vt:variant>
      <vt:variant>
        <vt:lpwstr/>
      </vt:variant>
      <vt:variant>
        <vt:i4>1376308</vt:i4>
      </vt:variant>
      <vt:variant>
        <vt:i4>218</vt:i4>
      </vt:variant>
      <vt:variant>
        <vt:i4>0</vt:i4>
      </vt:variant>
      <vt:variant>
        <vt:i4>5</vt:i4>
      </vt:variant>
      <vt:variant>
        <vt:lpwstr/>
      </vt:variant>
      <vt:variant>
        <vt:lpwstr>_Toc157758784</vt:lpwstr>
      </vt:variant>
      <vt:variant>
        <vt:i4>1376308</vt:i4>
      </vt:variant>
      <vt:variant>
        <vt:i4>212</vt:i4>
      </vt:variant>
      <vt:variant>
        <vt:i4>0</vt:i4>
      </vt:variant>
      <vt:variant>
        <vt:i4>5</vt:i4>
      </vt:variant>
      <vt:variant>
        <vt:lpwstr/>
      </vt:variant>
      <vt:variant>
        <vt:lpwstr>_Toc157758783</vt:lpwstr>
      </vt:variant>
      <vt:variant>
        <vt:i4>1376308</vt:i4>
      </vt:variant>
      <vt:variant>
        <vt:i4>206</vt:i4>
      </vt:variant>
      <vt:variant>
        <vt:i4>0</vt:i4>
      </vt:variant>
      <vt:variant>
        <vt:i4>5</vt:i4>
      </vt:variant>
      <vt:variant>
        <vt:lpwstr/>
      </vt:variant>
      <vt:variant>
        <vt:lpwstr>_Toc157758782</vt:lpwstr>
      </vt:variant>
      <vt:variant>
        <vt:i4>1376308</vt:i4>
      </vt:variant>
      <vt:variant>
        <vt:i4>200</vt:i4>
      </vt:variant>
      <vt:variant>
        <vt:i4>0</vt:i4>
      </vt:variant>
      <vt:variant>
        <vt:i4>5</vt:i4>
      </vt:variant>
      <vt:variant>
        <vt:lpwstr/>
      </vt:variant>
      <vt:variant>
        <vt:lpwstr>_Toc157758781</vt:lpwstr>
      </vt:variant>
      <vt:variant>
        <vt:i4>1376308</vt:i4>
      </vt:variant>
      <vt:variant>
        <vt:i4>194</vt:i4>
      </vt:variant>
      <vt:variant>
        <vt:i4>0</vt:i4>
      </vt:variant>
      <vt:variant>
        <vt:i4>5</vt:i4>
      </vt:variant>
      <vt:variant>
        <vt:lpwstr/>
      </vt:variant>
      <vt:variant>
        <vt:lpwstr>_Toc157758780</vt:lpwstr>
      </vt:variant>
      <vt:variant>
        <vt:i4>1703988</vt:i4>
      </vt:variant>
      <vt:variant>
        <vt:i4>188</vt:i4>
      </vt:variant>
      <vt:variant>
        <vt:i4>0</vt:i4>
      </vt:variant>
      <vt:variant>
        <vt:i4>5</vt:i4>
      </vt:variant>
      <vt:variant>
        <vt:lpwstr/>
      </vt:variant>
      <vt:variant>
        <vt:lpwstr>_Toc157758779</vt:lpwstr>
      </vt:variant>
      <vt:variant>
        <vt:i4>1703988</vt:i4>
      </vt:variant>
      <vt:variant>
        <vt:i4>182</vt:i4>
      </vt:variant>
      <vt:variant>
        <vt:i4>0</vt:i4>
      </vt:variant>
      <vt:variant>
        <vt:i4>5</vt:i4>
      </vt:variant>
      <vt:variant>
        <vt:lpwstr/>
      </vt:variant>
      <vt:variant>
        <vt:lpwstr>_Toc157758778</vt:lpwstr>
      </vt:variant>
      <vt:variant>
        <vt:i4>1703988</vt:i4>
      </vt:variant>
      <vt:variant>
        <vt:i4>176</vt:i4>
      </vt:variant>
      <vt:variant>
        <vt:i4>0</vt:i4>
      </vt:variant>
      <vt:variant>
        <vt:i4>5</vt:i4>
      </vt:variant>
      <vt:variant>
        <vt:lpwstr/>
      </vt:variant>
      <vt:variant>
        <vt:lpwstr>_Toc157758777</vt:lpwstr>
      </vt:variant>
      <vt:variant>
        <vt:i4>1703988</vt:i4>
      </vt:variant>
      <vt:variant>
        <vt:i4>170</vt:i4>
      </vt:variant>
      <vt:variant>
        <vt:i4>0</vt:i4>
      </vt:variant>
      <vt:variant>
        <vt:i4>5</vt:i4>
      </vt:variant>
      <vt:variant>
        <vt:lpwstr/>
      </vt:variant>
      <vt:variant>
        <vt:lpwstr>_Toc157758776</vt:lpwstr>
      </vt:variant>
      <vt:variant>
        <vt:i4>1703988</vt:i4>
      </vt:variant>
      <vt:variant>
        <vt:i4>164</vt:i4>
      </vt:variant>
      <vt:variant>
        <vt:i4>0</vt:i4>
      </vt:variant>
      <vt:variant>
        <vt:i4>5</vt:i4>
      </vt:variant>
      <vt:variant>
        <vt:lpwstr/>
      </vt:variant>
      <vt:variant>
        <vt:lpwstr>_Toc157758775</vt:lpwstr>
      </vt:variant>
      <vt:variant>
        <vt:i4>1703988</vt:i4>
      </vt:variant>
      <vt:variant>
        <vt:i4>158</vt:i4>
      </vt:variant>
      <vt:variant>
        <vt:i4>0</vt:i4>
      </vt:variant>
      <vt:variant>
        <vt:i4>5</vt:i4>
      </vt:variant>
      <vt:variant>
        <vt:lpwstr/>
      </vt:variant>
      <vt:variant>
        <vt:lpwstr>_Toc157758774</vt:lpwstr>
      </vt:variant>
      <vt:variant>
        <vt:i4>1703988</vt:i4>
      </vt:variant>
      <vt:variant>
        <vt:i4>152</vt:i4>
      </vt:variant>
      <vt:variant>
        <vt:i4>0</vt:i4>
      </vt:variant>
      <vt:variant>
        <vt:i4>5</vt:i4>
      </vt:variant>
      <vt:variant>
        <vt:lpwstr/>
      </vt:variant>
      <vt:variant>
        <vt:lpwstr>_Toc157758773</vt:lpwstr>
      </vt:variant>
      <vt:variant>
        <vt:i4>1703988</vt:i4>
      </vt:variant>
      <vt:variant>
        <vt:i4>146</vt:i4>
      </vt:variant>
      <vt:variant>
        <vt:i4>0</vt:i4>
      </vt:variant>
      <vt:variant>
        <vt:i4>5</vt:i4>
      </vt:variant>
      <vt:variant>
        <vt:lpwstr/>
      </vt:variant>
      <vt:variant>
        <vt:lpwstr>_Toc157758772</vt:lpwstr>
      </vt:variant>
      <vt:variant>
        <vt:i4>1703988</vt:i4>
      </vt:variant>
      <vt:variant>
        <vt:i4>140</vt:i4>
      </vt:variant>
      <vt:variant>
        <vt:i4>0</vt:i4>
      </vt:variant>
      <vt:variant>
        <vt:i4>5</vt:i4>
      </vt:variant>
      <vt:variant>
        <vt:lpwstr/>
      </vt:variant>
      <vt:variant>
        <vt:lpwstr>_Toc157758771</vt:lpwstr>
      </vt:variant>
      <vt:variant>
        <vt:i4>1703988</vt:i4>
      </vt:variant>
      <vt:variant>
        <vt:i4>134</vt:i4>
      </vt:variant>
      <vt:variant>
        <vt:i4>0</vt:i4>
      </vt:variant>
      <vt:variant>
        <vt:i4>5</vt:i4>
      </vt:variant>
      <vt:variant>
        <vt:lpwstr/>
      </vt:variant>
      <vt:variant>
        <vt:lpwstr>_Toc157758770</vt:lpwstr>
      </vt:variant>
      <vt:variant>
        <vt:i4>1769524</vt:i4>
      </vt:variant>
      <vt:variant>
        <vt:i4>128</vt:i4>
      </vt:variant>
      <vt:variant>
        <vt:i4>0</vt:i4>
      </vt:variant>
      <vt:variant>
        <vt:i4>5</vt:i4>
      </vt:variant>
      <vt:variant>
        <vt:lpwstr/>
      </vt:variant>
      <vt:variant>
        <vt:lpwstr>_Toc157758769</vt:lpwstr>
      </vt:variant>
      <vt:variant>
        <vt:i4>1769524</vt:i4>
      </vt:variant>
      <vt:variant>
        <vt:i4>122</vt:i4>
      </vt:variant>
      <vt:variant>
        <vt:i4>0</vt:i4>
      </vt:variant>
      <vt:variant>
        <vt:i4>5</vt:i4>
      </vt:variant>
      <vt:variant>
        <vt:lpwstr/>
      </vt:variant>
      <vt:variant>
        <vt:lpwstr>_Toc157758768</vt:lpwstr>
      </vt:variant>
      <vt:variant>
        <vt:i4>1769524</vt:i4>
      </vt:variant>
      <vt:variant>
        <vt:i4>116</vt:i4>
      </vt:variant>
      <vt:variant>
        <vt:i4>0</vt:i4>
      </vt:variant>
      <vt:variant>
        <vt:i4>5</vt:i4>
      </vt:variant>
      <vt:variant>
        <vt:lpwstr/>
      </vt:variant>
      <vt:variant>
        <vt:lpwstr>_Toc157758767</vt:lpwstr>
      </vt:variant>
      <vt:variant>
        <vt:i4>1769524</vt:i4>
      </vt:variant>
      <vt:variant>
        <vt:i4>110</vt:i4>
      </vt:variant>
      <vt:variant>
        <vt:i4>0</vt:i4>
      </vt:variant>
      <vt:variant>
        <vt:i4>5</vt:i4>
      </vt:variant>
      <vt:variant>
        <vt:lpwstr/>
      </vt:variant>
      <vt:variant>
        <vt:lpwstr>_Toc157758766</vt:lpwstr>
      </vt:variant>
      <vt:variant>
        <vt:i4>1769524</vt:i4>
      </vt:variant>
      <vt:variant>
        <vt:i4>104</vt:i4>
      </vt:variant>
      <vt:variant>
        <vt:i4>0</vt:i4>
      </vt:variant>
      <vt:variant>
        <vt:i4>5</vt:i4>
      </vt:variant>
      <vt:variant>
        <vt:lpwstr/>
      </vt:variant>
      <vt:variant>
        <vt:lpwstr>_Toc157758765</vt:lpwstr>
      </vt:variant>
      <vt:variant>
        <vt:i4>1769524</vt:i4>
      </vt:variant>
      <vt:variant>
        <vt:i4>98</vt:i4>
      </vt:variant>
      <vt:variant>
        <vt:i4>0</vt:i4>
      </vt:variant>
      <vt:variant>
        <vt:i4>5</vt:i4>
      </vt:variant>
      <vt:variant>
        <vt:lpwstr/>
      </vt:variant>
      <vt:variant>
        <vt:lpwstr>_Toc157758764</vt:lpwstr>
      </vt:variant>
      <vt:variant>
        <vt:i4>1769524</vt:i4>
      </vt:variant>
      <vt:variant>
        <vt:i4>92</vt:i4>
      </vt:variant>
      <vt:variant>
        <vt:i4>0</vt:i4>
      </vt:variant>
      <vt:variant>
        <vt:i4>5</vt:i4>
      </vt:variant>
      <vt:variant>
        <vt:lpwstr/>
      </vt:variant>
      <vt:variant>
        <vt:lpwstr>_Toc157758763</vt:lpwstr>
      </vt:variant>
      <vt:variant>
        <vt:i4>1769524</vt:i4>
      </vt:variant>
      <vt:variant>
        <vt:i4>86</vt:i4>
      </vt:variant>
      <vt:variant>
        <vt:i4>0</vt:i4>
      </vt:variant>
      <vt:variant>
        <vt:i4>5</vt:i4>
      </vt:variant>
      <vt:variant>
        <vt:lpwstr/>
      </vt:variant>
      <vt:variant>
        <vt:lpwstr>_Toc157758762</vt:lpwstr>
      </vt:variant>
      <vt:variant>
        <vt:i4>1769524</vt:i4>
      </vt:variant>
      <vt:variant>
        <vt:i4>80</vt:i4>
      </vt:variant>
      <vt:variant>
        <vt:i4>0</vt:i4>
      </vt:variant>
      <vt:variant>
        <vt:i4>5</vt:i4>
      </vt:variant>
      <vt:variant>
        <vt:lpwstr/>
      </vt:variant>
      <vt:variant>
        <vt:lpwstr>_Toc157758761</vt:lpwstr>
      </vt:variant>
      <vt:variant>
        <vt:i4>1769524</vt:i4>
      </vt:variant>
      <vt:variant>
        <vt:i4>74</vt:i4>
      </vt:variant>
      <vt:variant>
        <vt:i4>0</vt:i4>
      </vt:variant>
      <vt:variant>
        <vt:i4>5</vt:i4>
      </vt:variant>
      <vt:variant>
        <vt:lpwstr/>
      </vt:variant>
      <vt:variant>
        <vt:lpwstr>_Toc157758760</vt:lpwstr>
      </vt:variant>
      <vt:variant>
        <vt:i4>1572916</vt:i4>
      </vt:variant>
      <vt:variant>
        <vt:i4>68</vt:i4>
      </vt:variant>
      <vt:variant>
        <vt:i4>0</vt:i4>
      </vt:variant>
      <vt:variant>
        <vt:i4>5</vt:i4>
      </vt:variant>
      <vt:variant>
        <vt:lpwstr/>
      </vt:variant>
      <vt:variant>
        <vt:lpwstr>_Toc157758759</vt:lpwstr>
      </vt:variant>
      <vt:variant>
        <vt:i4>1572916</vt:i4>
      </vt:variant>
      <vt:variant>
        <vt:i4>62</vt:i4>
      </vt:variant>
      <vt:variant>
        <vt:i4>0</vt:i4>
      </vt:variant>
      <vt:variant>
        <vt:i4>5</vt:i4>
      </vt:variant>
      <vt:variant>
        <vt:lpwstr/>
      </vt:variant>
      <vt:variant>
        <vt:lpwstr>_Toc157758758</vt:lpwstr>
      </vt:variant>
      <vt:variant>
        <vt:i4>1572916</vt:i4>
      </vt:variant>
      <vt:variant>
        <vt:i4>56</vt:i4>
      </vt:variant>
      <vt:variant>
        <vt:i4>0</vt:i4>
      </vt:variant>
      <vt:variant>
        <vt:i4>5</vt:i4>
      </vt:variant>
      <vt:variant>
        <vt:lpwstr/>
      </vt:variant>
      <vt:variant>
        <vt:lpwstr>_Toc157758757</vt:lpwstr>
      </vt:variant>
      <vt:variant>
        <vt:i4>1572916</vt:i4>
      </vt:variant>
      <vt:variant>
        <vt:i4>50</vt:i4>
      </vt:variant>
      <vt:variant>
        <vt:i4>0</vt:i4>
      </vt:variant>
      <vt:variant>
        <vt:i4>5</vt:i4>
      </vt:variant>
      <vt:variant>
        <vt:lpwstr/>
      </vt:variant>
      <vt:variant>
        <vt:lpwstr>_Toc157758756</vt:lpwstr>
      </vt:variant>
      <vt:variant>
        <vt:i4>1572916</vt:i4>
      </vt:variant>
      <vt:variant>
        <vt:i4>44</vt:i4>
      </vt:variant>
      <vt:variant>
        <vt:i4>0</vt:i4>
      </vt:variant>
      <vt:variant>
        <vt:i4>5</vt:i4>
      </vt:variant>
      <vt:variant>
        <vt:lpwstr/>
      </vt:variant>
      <vt:variant>
        <vt:lpwstr>_Toc157758755</vt:lpwstr>
      </vt:variant>
      <vt:variant>
        <vt:i4>1572916</vt:i4>
      </vt:variant>
      <vt:variant>
        <vt:i4>38</vt:i4>
      </vt:variant>
      <vt:variant>
        <vt:i4>0</vt:i4>
      </vt:variant>
      <vt:variant>
        <vt:i4>5</vt:i4>
      </vt:variant>
      <vt:variant>
        <vt:lpwstr/>
      </vt:variant>
      <vt:variant>
        <vt:lpwstr>_Toc157758754</vt:lpwstr>
      </vt:variant>
      <vt:variant>
        <vt:i4>1572916</vt:i4>
      </vt:variant>
      <vt:variant>
        <vt:i4>32</vt:i4>
      </vt:variant>
      <vt:variant>
        <vt:i4>0</vt:i4>
      </vt:variant>
      <vt:variant>
        <vt:i4>5</vt:i4>
      </vt:variant>
      <vt:variant>
        <vt:lpwstr/>
      </vt:variant>
      <vt:variant>
        <vt:lpwstr>_Toc157758753</vt:lpwstr>
      </vt:variant>
      <vt:variant>
        <vt:i4>1572916</vt:i4>
      </vt:variant>
      <vt:variant>
        <vt:i4>26</vt:i4>
      </vt:variant>
      <vt:variant>
        <vt:i4>0</vt:i4>
      </vt:variant>
      <vt:variant>
        <vt:i4>5</vt:i4>
      </vt:variant>
      <vt:variant>
        <vt:lpwstr/>
      </vt:variant>
      <vt:variant>
        <vt:lpwstr>_Toc157758752</vt:lpwstr>
      </vt:variant>
      <vt:variant>
        <vt:i4>1572916</vt:i4>
      </vt:variant>
      <vt:variant>
        <vt:i4>20</vt:i4>
      </vt:variant>
      <vt:variant>
        <vt:i4>0</vt:i4>
      </vt:variant>
      <vt:variant>
        <vt:i4>5</vt:i4>
      </vt:variant>
      <vt:variant>
        <vt:lpwstr/>
      </vt:variant>
      <vt:variant>
        <vt:lpwstr>_Toc157758751</vt:lpwstr>
      </vt:variant>
      <vt:variant>
        <vt:i4>1572916</vt:i4>
      </vt:variant>
      <vt:variant>
        <vt:i4>14</vt:i4>
      </vt:variant>
      <vt:variant>
        <vt:i4>0</vt:i4>
      </vt:variant>
      <vt:variant>
        <vt:i4>5</vt:i4>
      </vt:variant>
      <vt:variant>
        <vt:lpwstr/>
      </vt:variant>
      <vt:variant>
        <vt:lpwstr>_Toc157758750</vt:lpwstr>
      </vt:variant>
      <vt:variant>
        <vt:i4>4587527</vt:i4>
      </vt:variant>
      <vt:variant>
        <vt:i4>9</vt:i4>
      </vt:variant>
      <vt:variant>
        <vt:i4>0</vt:i4>
      </vt:variant>
      <vt:variant>
        <vt:i4>5</vt:i4>
      </vt:variant>
      <vt:variant>
        <vt:lpwstr>https://www.jacksonms.gov/business-development/ebo-plan-application/</vt:lpwstr>
      </vt:variant>
      <vt:variant>
        <vt:lpwstr/>
      </vt:variant>
      <vt:variant>
        <vt:i4>2293813</vt:i4>
      </vt:variant>
      <vt:variant>
        <vt:i4>6</vt:i4>
      </vt:variant>
      <vt:variant>
        <vt:i4>0</vt:i4>
      </vt:variant>
      <vt:variant>
        <vt:i4>5</vt:i4>
      </vt:variant>
      <vt:variant>
        <vt:lpwstr>https://www.ms.gov/dfa/contract_bid_search/Bid</vt:lpwstr>
      </vt:variant>
      <vt:variant>
        <vt:lpwstr/>
      </vt:variant>
      <vt:variant>
        <vt:i4>5308507</vt:i4>
      </vt:variant>
      <vt:variant>
        <vt:i4>3</vt:i4>
      </vt:variant>
      <vt:variant>
        <vt:i4>0</vt:i4>
      </vt:variant>
      <vt:variant>
        <vt:i4>5</vt:i4>
      </vt:variant>
      <vt:variant>
        <vt:lpwstr>https://www.jacksonms.gov/bid-opportunities/</vt:lpwstr>
      </vt:variant>
      <vt:variant>
        <vt:lpwstr/>
      </vt:variant>
      <vt:variant>
        <vt:i4>6357040</vt:i4>
      </vt:variant>
      <vt:variant>
        <vt:i4>0</vt:i4>
      </vt:variant>
      <vt:variant>
        <vt:i4>0</vt:i4>
      </vt:variant>
      <vt:variant>
        <vt:i4>5</vt:i4>
      </vt:variant>
      <vt:variant>
        <vt:lpwstr>https://www.centralauctionhouse.com/rfpc10376-city-of-jackson.html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Hoffnagle, Elena</dc:creator>
  <cp:keywords/>
  <dc:description/>
  <cp:lastModifiedBy>Westergren, Brent Andrew</cp:lastModifiedBy>
  <cp:revision>2</cp:revision>
  <dcterms:created xsi:type="dcterms:W3CDTF">2024-03-14T21:37:00Z</dcterms:created>
  <dcterms:modified xsi:type="dcterms:W3CDTF">2024-03-14T21:37:00Z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0x010100E5C7AAFC5C36FF439BA18995F41A6B4C</vt:lpwstr>
  </property>
  <property fmtid="{D5CDD505-2E9C-101B-9397-08002B2CF9AE}" pid="3" name="MediaServiceImageTags">
    <vt:lpwstr/>
  </property>
  <property fmtid="{D5CDD505-2E9C-101B-9397-08002B2CF9AE}" pid="4" name="GrammarlyDocumentId">
    <vt:lpwstr>80e6fb3d676305b1177167dd5e93993982918e0d2dc8f77e1a3f34fe8d232023</vt:lpwstr>
  </property>
</Properties>
</file>